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C39FB" w14:textId="77777777" w:rsidR="009B11D0" w:rsidRDefault="009B11D0" w:rsidP="009B11D0">
      <w:pPr>
        <w:spacing w:line="360" w:lineRule="auto"/>
      </w:pPr>
    </w:p>
    <w:p w14:paraId="071901D7" w14:textId="12B89ED9" w:rsidR="009B11D0" w:rsidRPr="00EE77AE" w:rsidRDefault="00D0638B" w:rsidP="009B11D0">
      <w:pPr>
        <w:jc w:val="center"/>
        <w:rPr>
          <w:b/>
          <w:spacing w:val="20"/>
          <w:sz w:val="28"/>
        </w:rPr>
      </w:pPr>
      <w:r>
        <w:rPr>
          <w:b/>
          <w:spacing w:val="20"/>
          <w:sz w:val="28"/>
        </w:rPr>
        <w:t xml:space="preserve">PRAKTINĖ </w:t>
      </w:r>
      <w:r w:rsidR="009B11D0" w:rsidRPr="00EE77AE">
        <w:rPr>
          <w:b/>
          <w:spacing w:val="20"/>
          <w:sz w:val="28"/>
        </w:rPr>
        <w:t>KONFERENCIJA</w:t>
      </w:r>
    </w:p>
    <w:p w14:paraId="0E352A89" w14:textId="33C33C46" w:rsidR="00940259" w:rsidRPr="00EE77AE" w:rsidRDefault="009B11D0" w:rsidP="00940259">
      <w:pPr>
        <w:jc w:val="center"/>
        <w:rPr>
          <w:b/>
          <w:spacing w:val="20"/>
          <w:sz w:val="28"/>
          <w:lang w:val="en-US"/>
        </w:rPr>
      </w:pPr>
      <w:r w:rsidRPr="00EE77AE">
        <w:rPr>
          <w:b/>
          <w:spacing w:val="20"/>
          <w:sz w:val="28"/>
        </w:rPr>
        <w:t>„</w:t>
      </w:r>
      <w:r w:rsidR="00D0638B">
        <w:rPr>
          <w:b/>
          <w:spacing w:val="20"/>
          <w:sz w:val="28"/>
        </w:rPr>
        <w:t>SIEKIAME BENDRADARBIAUTI</w:t>
      </w:r>
      <w:r w:rsidRPr="00EE77AE">
        <w:rPr>
          <w:b/>
          <w:spacing w:val="20"/>
          <w:sz w:val="28"/>
          <w:lang w:val="en-US"/>
        </w:rPr>
        <w:t>“</w:t>
      </w:r>
    </w:p>
    <w:p w14:paraId="0A6B4A68" w14:textId="77777777" w:rsidR="00940259" w:rsidRDefault="00940259" w:rsidP="009B11D0">
      <w:pPr>
        <w:jc w:val="center"/>
        <w:rPr>
          <w:b/>
          <w:lang w:val="en-US"/>
        </w:rPr>
      </w:pPr>
    </w:p>
    <w:p w14:paraId="5390D4B2" w14:textId="69053210" w:rsidR="00940259" w:rsidRPr="00EE77AE" w:rsidRDefault="009B11D0" w:rsidP="00940259">
      <w:pPr>
        <w:jc w:val="center"/>
        <w:rPr>
          <w:b/>
        </w:rPr>
      </w:pPr>
      <w:r w:rsidRPr="00EE77AE">
        <w:rPr>
          <w:b/>
          <w:lang w:val="en-US"/>
        </w:rPr>
        <w:t>202</w:t>
      </w:r>
      <w:r w:rsidR="00D0638B">
        <w:rPr>
          <w:b/>
          <w:lang w:val="en-US"/>
        </w:rPr>
        <w:t>2</w:t>
      </w:r>
      <w:r w:rsidRPr="00EE77AE">
        <w:rPr>
          <w:b/>
          <w:lang w:val="en-US"/>
        </w:rPr>
        <w:t xml:space="preserve"> m.</w:t>
      </w:r>
      <w:r w:rsidR="00ED1379">
        <w:rPr>
          <w:b/>
          <w:lang w:val="en-US"/>
        </w:rPr>
        <w:t xml:space="preserve"> </w:t>
      </w:r>
      <w:r w:rsidR="00D0638B">
        <w:rPr>
          <w:b/>
          <w:lang w:val="en-US"/>
        </w:rPr>
        <w:t>balandžio 28</w:t>
      </w:r>
      <w:r w:rsidRPr="00EE77AE">
        <w:rPr>
          <w:b/>
        </w:rPr>
        <w:t xml:space="preserve"> d.</w:t>
      </w:r>
    </w:p>
    <w:p w14:paraId="3D452019" w14:textId="07D27E64" w:rsidR="009B11D0" w:rsidRDefault="00D0638B" w:rsidP="009B11D0">
      <w:pPr>
        <w:jc w:val="center"/>
      </w:pPr>
      <w:r>
        <w:t>Marijampolės Rimanto Stankevičiaus progim</w:t>
      </w:r>
      <w:r w:rsidR="003F560C">
        <w:t>na</w:t>
      </w:r>
      <w:r>
        <w:t>zija</w:t>
      </w:r>
    </w:p>
    <w:p w14:paraId="6FB71034" w14:textId="24904BEB" w:rsidR="00D0638B" w:rsidRDefault="00D0638B" w:rsidP="009B11D0">
      <w:pPr>
        <w:jc w:val="center"/>
      </w:pPr>
      <w:r>
        <w:t>Vasario 16-osios g. 7, Marijampolė</w:t>
      </w:r>
    </w:p>
    <w:p w14:paraId="1FED36D3" w14:textId="77777777" w:rsidR="009B11D0" w:rsidRPr="00EE77AE" w:rsidRDefault="009B11D0" w:rsidP="009B11D0">
      <w:pPr>
        <w:jc w:val="center"/>
      </w:pPr>
    </w:p>
    <w:p w14:paraId="1A51AF5C" w14:textId="4C8F7596" w:rsidR="00775AD9" w:rsidRPr="00775AD9" w:rsidRDefault="00775AD9" w:rsidP="008164D0">
      <w:pPr>
        <w:ind w:firstLine="720"/>
        <w:jc w:val="both"/>
        <w:rPr>
          <w:spacing w:val="40"/>
          <w:sz w:val="22"/>
          <w:szCs w:val="22"/>
        </w:rPr>
      </w:pPr>
    </w:p>
    <w:tbl>
      <w:tblPr>
        <w:tblStyle w:val="Lentelstinklelis"/>
        <w:tblW w:w="0" w:type="auto"/>
        <w:tblLook w:val="04A0" w:firstRow="1" w:lastRow="0" w:firstColumn="1" w:lastColumn="0" w:noHBand="0" w:noVBand="1"/>
      </w:tblPr>
      <w:tblGrid>
        <w:gridCol w:w="2093"/>
        <w:gridCol w:w="7761"/>
      </w:tblGrid>
      <w:tr w:rsidR="00417099" w14:paraId="61480E28" w14:textId="77777777" w:rsidTr="00580B70">
        <w:tc>
          <w:tcPr>
            <w:tcW w:w="2093" w:type="dxa"/>
            <w:shd w:val="clear" w:color="auto" w:fill="FAD776"/>
          </w:tcPr>
          <w:p w14:paraId="5B407F2D" w14:textId="4D84D6DF" w:rsidR="00417099" w:rsidRDefault="00B813AF" w:rsidP="009B11D0">
            <w:pPr>
              <w:jc w:val="center"/>
              <w:rPr>
                <w:spacing w:val="40"/>
              </w:rPr>
            </w:pPr>
            <w:r>
              <w:rPr>
                <w:spacing w:val="40"/>
              </w:rPr>
              <w:t>1</w:t>
            </w:r>
            <w:r w:rsidR="00FD5DA8">
              <w:rPr>
                <w:spacing w:val="40"/>
              </w:rPr>
              <w:t>4</w:t>
            </w:r>
            <w:r>
              <w:rPr>
                <w:spacing w:val="40"/>
              </w:rPr>
              <w:t>:</w:t>
            </w:r>
            <w:r w:rsidR="00FD5DA8">
              <w:rPr>
                <w:spacing w:val="40"/>
              </w:rPr>
              <w:t>00</w:t>
            </w:r>
            <w:r>
              <w:rPr>
                <w:spacing w:val="40"/>
              </w:rPr>
              <w:t xml:space="preserve"> – 14:</w:t>
            </w:r>
            <w:r w:rsidR="00C81887">
              <w:rPr>
                <w:spacing w:val="40"/>
              </w:rPr>
              <w:t>15</w:t>
            </w:r>
          </w:p>
        </w:tc>
        <w:tc>
          <w:tcPr>
            <w:tcW w:w="7761" w:type="dxa"/>
            <w:shd w:val="clear" w:color="auto" w:fill="FAD776"/>
          </w:tcPr>
          <w:p w14:paraId="545BD004" w14:textId="7245A492" w:rsidR="00417099" w:rsidRDefault="00B813AF" w:rsidP="00B813AF">
            <w:pPr>
              <w:rPr>
                <w:spacing w:val="40"/>
              </w:rPr>
            </w:pPr>
            <w:r>
              <w:rPr>
                <w:spacing w:val="40"/>
              </w:rPr>
              <w:t>Dalyvių re</w:t>
            </w:r>
            <w:r w:rsidR="00C81887">
              <w:rPr>
                <w:spacing w:val="40"/>
              </w:rPr>
              <w:t>g</w:t>
            </w:r>
            <w:r>
              <w:rPr>
                <w:spacing w:val="40"/>
              </w:rPr>
              <w:t>i</w:t>
            </w:r>
            <w:r w:rsidR="00C81887">
              <w:rPr>
                <w:spacing w:val="40"/>
              </w:rPr>
              <w:t>s</w:t>
            </w:r>
            <w:r>
              <w:rPr>
                <w:spacing w:val="40"/>
              </w:rPr>
              <w:t>tracija</w:t>
            </w:r>
          </w:p>
        </w:tc>
      </w:tr>
      <w:tr w:rsidR="00C81887" w14:paraId="18325178" w14:textId="77777777" w:rsidTr="00580B70">
        <w:tc>
          <w:tcPr>
            <w:tcW w:w="2093" w:type="dxa"/>
            <w:shd w:val="clear" w:color="auto" w:fill="FAD776"/>
          </w:tcPr>
          <w:p w14:paraId="2453F32B" w14:textId="4D43D364" w:rsidR="00C81887" w:rsidRDefault="00C81887" w:rsidP="00C81887">
            <w:pPr>
              <w:jc w:val="center"/>
              <w:rPr>
                <w:spacing w:val="40"/>
              </w:rPr>
            </w:pPr>
            <w:r>
              <w:rPr>
                <w:spacing w:val="40"/>
              </w:rPr>
              <w:t>14:15 – 14:30</w:t>
            </w:r>
          </w:p>
        </w:tc>
        <w:tc>
          <w:tcPr>
            <w:tcW w:w="7761" w:type="dxa"/>
            <w:shd w:val="clear" w:color="auto" w:fill="FAD776"/>
          </w:tcPr>
          <w:p w14:paraId="43A47BE8" w14:textId="34417966" w:rsidR="00C81887" w:rsidRDefault="00C81887" w:rsidP="00C81887">
            <w:pPr>
              <w:rPr>
                <w:spacing w:val="40"/>
              </w:rPr>
            </w:pPr>
            <w:r>
              <w:rPr>
                <w:spacing w:val="40"/>
              </w:rPr>
              <w:t>Sveikinimo žodi</w:t>
            </w:r>
            <w:r w:rsidR="00E07B23">
              <w:rPr>
                <w:spacing w:val="40"/>
              </w:rPr>
              <w:t xml:space="preserve">s </w:t>
            </w:r>
          </w:p>
        </w:tc>
      </w:tr>
      <w:tr w:rsidR="002715BE" w14:paraId="50B20297" w14:textId="77777777" w:rsidTr="00580B70">
        <w:tc>
          <w:tcPr>
            <w:tcW w:w="2093" w:type="dxa"/>
            <w:shd w:val="clear" w:color="auto" w:fill="FAD776"/>
          </w:tcPr>
          <w:p w14:paraId="1C2AA087" w14:textId="77777777" w:rsidR="002715BE" w:rsidRDefault="002715BE" w:rsidP="00C81887">
            <w:pPr>
              <w:jc w:val="center"/>
              <w:rPr>
                <w:spacing w:val="40"/>
              </w:rPr>
            </w:pPr>
          </w:p>
        </w:tc>
        <w:tc>
          <w:tcPr>
            <w:tcW w:w="7761" w:type="dxa"/>
            <w:shd w:val="clear" w:color="auto" w:fill="FAD776"/>
          </w:tcPr>
          <w:p w14:paraId="2A5D19C2" w14:textId="38704366" w:rsidR="002715BE" w:rsidRDefault="002715BE" w:rsidP="00C81887">
            <w:pPr>
              <w:rPr>
                <w:spacing w:val="40"/>
              </w:rPr>
            </w:pPr>
            <w:r>
              <w:rPr>
                <w:spacing w:val="40"/>
              </w:rPr>
              <w:t>Pranešimai</w:t>
            </w:r>
          </w:p>
        </w:tc>
      </w:tr>
      <w:tr w:rsidR="00C81887" w14:paraId="5F4020F7" w14:textId="77777777" w:rsidTr="00B813AF">
        <w:tc>
          <w:tcPr>
            <w:tcW w:w="2093" w:type="dxa"/>
          </w:tcPr>
          <w:p w14:paraId="5D6C286E" w14:textId="6D01BA7C" w:rsidR="00C81887" w:rsidRDefault="00DC36CE" w:rsidP="00C81887">
            <w:pPr>
              <w:jc w:val="center"/>
              <w:rPr>
                <w:spacing w:val="40"/>
              </w:rPr>
            </w:pPr>
            <w:r>
              <w:rPr>
                <w:spacing w:val="40"/>
              </w:rPr>
              <w:t>14:30 – 15:00</w:t>
            </w:r>
          </w:p>
        </w:tc>
        <w:tc>
          <w:tcPr>
            <w:tcW w:w="7761" w:type="dxa"/>
          </w:tcPr>
          <w:p w14:paraId="40DFD514" w14:textId="13D96C50" w:rsidR="00DC36CE" w:rsidRPr="00580B70" w:rsidRDefault="00DC36CE" w:rsidP="00DC36CE">
            <w:pPr>
              <w:rPr>
                <w:color w:val="000000"/>
                <w:shd w:val="clear" w:color="auto" w:fill="FFFFFF"/>
              </w:rPr>
            </w:pPr>
            <w:r w:rsidRPr="00580B70">
              <w:rPr>
                <w:b/>
                <w:bCs/>
                <w:color w:val="000000"/>
                <w:shd w:val="clear" w:color="auto" w:fill="FFFFFF"/>
              </w:rPr>
              <w:t>Jolita Žukelienė</w:t>
            </w:r>
            <w:r w:rsidRPr="00580B70">
              <w:rPr>
                <w:color w:val="000000"/>
                <w:shd w:val="clear" w:color="auto" w:fill="FFFFFF"/>
              </w:rPr>
              <w:t xml:space="preserve">, </w:t>
            </w:r>
            <w:r w:rsidR="00E07B23" w:rsidRPr="00580B70">
              <w:rPr>
                <w:color w:val="000000"/>
                <w:shd w:val="clear" w:color="auto" w:fill="FFFFFF"/>
              </w:rPr>
              <w:t>Marijampolės savivaldybės administracijos vyriausioji specialistė (tarpinstitucinio bendradarbiavimo koordinatorė)</w:t>
            </w:r>
            <w:r w:rsidRPr="00580B70">
              <w:rPr>
                <w:color w:val="000000"/>
                <w:shd w:val="clear" w:color="auto" w:fill="FFFFFF"/>
              </w:rPr>
              <w:t xml:space="preserve"> </w:t>
            </w:r>
          </w:p>
          <w:p w14:paraId="1957FAE0" w14:textId="214AB1A7" w:rsidR="00C81887" w:rsidRPr="00580B70" w:rsidRDefault="00DC36CE" w:rsidP="00DC36CE">
            <w:pPr>
              <w:rPr>
                <w:spacing w:val="40"/>
              </w:rPr>
            </w:pPr>
            <w:r w:rsidRPr="00580B70">
              <w:rPr>
                <w:b/>
                <w:bCs/>
                <w:color w:val="000000"/>
                <w:shd w:val="clear" w:color="auto" w:fill="FFFFFF"/>
              </w:rPr>
              <w:t xml:space="preserve">„Vaiko gerovės sistemos apžvalga </w:t>
            </w:r>
            <w:r w:rsidR="00E07B23" w:rsidRPr="00580B70">
              <w:rPr>
                <w:b/>
                <w:bCs/>
                <w:color w:val="000000"/>
                <w:shd w:val="clear" w:color="auto" w:fill="FFFFFF"/>
              </w:rPr>
              <w:t>Marijampolės savivaldybėje 2021 metais</w:t>
            </w:r>
            <w:r w:rsidRPr="00580B70">
              <w:rPr>
                <w:b/>
                <w:bCs/>
                <w:color w:val="000000"/>
                <w:shd w:val="clear" w:color="auto" w:fill="FFFFFF"/>
              </w:rPr>
              <w:t>“</w:t>
            </w:r>
          </w:p>
        </w:tc>
      </w:tr>
      <w:tr w:rsidR="00C81887" w14:paraId="0F34493C" w14:textId="77777777" w:rsidTr="00B813AF">
        <w:tc>
          <w:tcPr>
            <w:tcW w:w="2093" w:type="dxa"/>
          </w:tcPr>
          <w:p w14:paraId="3A3D8969" w14:textId="4CB1E35F" w:rsidR="00C81887" w:rsidRDefault="00E07B23" w:rsidP="00C81887">
            <w:pPr>
              <w:jc w:val="center"/>
              <w:rPr>
                <w:spacing w:val="40"/>
              </w:rPr>
            </w:pPr>
            <w:r>
              <w:rPr>
                <w:spacing w:val="40"/>
              </w:rPr>
              <w:t>15:00 – 15:30</w:t>
            </w:r>
          </w:p>
        </w:tc>
        <w:tc>
          <w:tcPr>
            <w:tcW w:w="7761" w:type="dxa"/>
          </w:tcPr>
          <w:p w14:paraId="3C89BB79" w14:textId="45D24A01" w:rsidR="00DC36CE" w:rsidRPr="00580B70" w:rsidRDefault="00DC36CE" w:rsidP="00DC36CE">
            <w:pPr>
              <w:rPr>
                <w:color w:val="000000"/>
                <w:shd w:val="clear" w:color="auto" w:fill="FFFFFF"/>
              </w:rPr>
            </w:pPr>
            <w:r w:rsidRPr="00580B70">
              <w:rPr>
                <w:b/>
                <w:bCs/>
                <w:color w:val="000000"/>
                <w:shd w:val="clear" w:color="auto" w:fill="FFFFFF"/>
              </w:rPr>
              <w:t>Vaidas Bacys</w:t>
            </w:r>
            <w:r w:rsidRPr="00580B70">
              <w:rPr>
                <w:color w:val="000000"/>
                <w:shd w:val="clear" w:color="auto" w:fill="FFFFFF"/>
              </w:rPr>
              <w:t xml:space="preserve">, Šiaulių r. Dubysos aukštupio mokyklos direktorius </w:t>
            </w:r>
          </w:p>
          <w:p w14:paraId="65CD4747" w14:textId="09166E14" w:rsidR="00C81887" w:rsidRPr="00580B70" w:rsidRDefault="00DC36CE" w:rsidP="00DC36CE">
            <w:pPr>
              <w:rPr>
                <w:b/>
                <w:bCs/>
                <w:spacing w:val="40"/>
              </w:rPr>
            </w:pPr>
            <w:r w:rsidRPr="00580B70">
              <w:rPr>
                <w:b/>
                <w:bCs/>
                <w:color w:val="000000"/>
                <w:shd w:val="clear" w:color="auto" w:fill="FFFFFF"/>
              </w:rPr>
              <w:t>„Tarpusavio bendradarbiavimo svarba siekiant vaiko gerovės“</w:t>
            </w:r>
          </w:p>
        </w:tc>
      </w:tr>
      <w:tr w:rsidR="00C81887" w14:paraId="0AD9B864" w14:textId="77777777" w:rsidTr="00B813AF">
        <w:tc>
          <w:tcPr>
            <w:tcW w:w="2093" w:type="dxa"/>
          </w:tcPr>
          <w:p w14:paraId="63EA3F7D" w14:textId="1161F5DE" w:rsidR="00C81887" w:rsidRDefault="00E07B23" w:rsidP="00C81887">
            <w:pPr>
              <w:jc w:val="center"/>
              <w:rPr>
                <w:spacing w:val="40"/>
              </w:rPr>
            </w:pPr>
            <w:r>
              <w:rPr>
                <w:spacing w:val="40"/>
              </w:rPr>
              <w:t>15:30 – 16:00</w:t>
            </w:r>
          </w:p>
        </w:tc>
        <w:tc>
          <w:tcPr>
            <w:tcW w:w="7761" w:type="dxa"/>
          </w:tcPr>
          <w:p w14:paraId="29226B54" w14:textId="6DCF7B13" w:rsidR="00E07B23" w:rsidRPr="00580B70" w:rsidRDefault="00E07B23" w:rsidP="00E07B23">
            <w:pPr>
              <w:rPr>
                <w:color w:val="000000"/>
                <w:shd w:val="clear" w:color="auto" w:fill="FFFFFF"/>
              </w:rPr>
            </w:pPr>
            <w:r w:rsidRPr="00580B70">
              <w:rPr>
                <w:b/>
                <w:bCs/>
                <w:color w:val="000000"/>
                <w:shd w:val="clear" w:color="auto" w:fill="FFFFFF"/>
              </w:rPr>
              <w:t>Svajonė Rainienė</w:t>
            </w:r>
            <w:r w:rsidRPr="00580B70">
              <w:rPr>
                <w:color w:val="000000"/>
                <w:shd w:val="clear" w:color="auto" w:fill="FFFFFF"/>
              </w:rPr>
              <w:t>, Marijampolės savivaldybės administracijos Socialinių paslaugų skyriaus vedėja</w:t>
            </w:r>
          </w:p>
          <w:p w14:paraId="2C927D32" w14:textId="5DD92E45" w:rsidR="00C81887" w:rsidRPr="00580B70" w:rsidRDefault="00E07B23" w:rsidP="00E07B23">
            <w:pPr>
              <w:rPr>
                <w:spacing w:val="40"/>
              </w:rPr>
            </w:pPr>
            <w:r w:rsidRPr="00580B70">
              <w:rPr>
                <w:b/>
                <w:bCs/>
                <w:color w:val="000000"/>
                <w:shd w:val="clear" w:color="auto" w:fill="FFFFFF"/>
              </w:rPr>
              <w:t>„Vaikas su negalia: kaip nepasiklysti tarp skirtingų sistemų“</w:t>
            </w:r>
          </w:p>
        </w:tc>
      </w:tr>
      <w:tr w:rsidR="00580B70" w14:paraId="7B68122B" w14:textId="77777777" w:rsidTr="003B2AAA">
        <w:trPr>
          <w:trHeight w:val="308"/>
        </w:trPr>
        <w:tc>
          <w:tcPr>
            <w:tcW w:w="2093" w:type="dxa"/>
            <w:vMerge w:val="restart"/>
          </w:tcPr>
          <w:p w14:paraId="45C64891" w14:textId="0805BF60" w:rsidR="00580B70" w:rsidRDefault="00580B70" w:rsidP="00C81887">
            <w:pPr>
              <w:jc w:val="center"/>
              <w:rPr>
                <w:spacing w:val="40"/>
              </w:rPr>
            </w:pPr>
            <w:r>
              <w:rPr>
                <w:spacing w:val="40"/>
              </w:rPr>
              <w:t>16:00 – 16:45</w:t>
            </w:r>
          </w:p>
        </w:tc>
        <w:tc>
          <w:tcPr>
            <w:tcW w:w="7761" w:type="dxa"/>
            <w:shd w:val="clear" w:color="auto" w:fill="FAD776"/>
          </w:tcPr>
          <w:p w14:paraId="62DAB53F" w14:textId="49C740D7" w:rsidR="00580B70" w:rsidRPr="00580B70" w:rsidRDefault="00580B70" w:rsidP="00E07B23">
            <w:pPr>
              <w:rPr>
                <w:b/>
                <w:bCs/>
                <w:shd w:val="clear" w:color="auto" w:fill="FFFFFF"/>
              </w:rPr>
            </w:pPr>
            <w:r w:rsidRPr="00580B70">
              <w:rPr>
                <w:spacing w:val="40"/>
              </w:rPr>
              <w:t>Praktinės konsultacijos</w:t>
            </w:r>
          </w:p>
        </w:tc>
      </w:tr>
      <w:tr w:rsidR="00580B70" w14:paraId="52391245" w14:textId="77777777" w:rsidTr="002715BE">
        <w:trPr>
          <w:trHeight w:val="668"/>
        </w:trPr>
        <w:tc>
          <w:tcPr>
            <w:tcW w:w="2093" w:type="dxa"/>
            <w:vMerge/>
          </w:tcPr>
          <w:p w14:paraId="3D93208C" w14:textId="77777777" w:rsidR="00580B70" w:rsidRDefault="00580B70" w:rsidP="00C81887">
            <w:pPr>
              <w:jc w:val="center"/>
              <w:rPr>
                <w:spacing w:val="40"/>
              </w:rPr>
            </w:pPr>
          </w:p>
        </w:tc>
        <w:tc>
          <w:tcPr>
            <w:tcW w:w="7761" w:type="dxa"/>
          </w:tcPr>
          <w:p w14:paraId="7A8CD2C6" w14:textId="77777777" w:rsidR="00580B70" w:rsidRDefault="00580B70" w:rsidP="00F658CE">
            <w:pPr>
              <w:rPr>
                <w:color w:val="000000"/>
                <w:shd w:val="clear" w:color="auto" w:fill="FFFFFF"/>
              </w:rPr>
            </w:pPr>
            <w:r>
              <w:rPr>
                <w:b/>
                <w:bCs/>
                <w:color w:val="000000"/>
                <w:shd w:val="clear" w:color="auto" w:fill="FFFFFF"/>
              </w:rPr>
              <w:t xml:space="preserve">Erika Penkauskienė, </w:t>
            </w:r>
            <w:r w:rsidRPr="00FD5DA8">
              <w:rPr>
                <w:color w:val="000000"/>
                <w:shd w:val="clear" w:color="auto" w:fill="FFFFFF"/>
              </w:rPr>
              <w:t>Marijampolės „Šaltinio“ progimnazijos socialinė pedagogė,</w:t>
            </w:r>
            <w:r>
              <w:rPr>
                <w:color w:val="000000"/>
                <w:shd w:val="clear" w:color="auto" w:fill="FFFFFF"/>
              </w:rPr>
              <w:t xml:space="preserve"> </w:t>
            </w:r>
            <w:r>
              <w:rPr>
                <w:b/>
                <w:bCs/>
                <w:color w:val="000000"/>
                <w:shd w:val="clear" w:color="auto" w:fill="FFFFFF"/>
              </w:rPr>
              <w:t xml:space="preserve">Reda Žaliaduonienė, </w:t>
            </w:r>
            <w:r w:rsidRPr="00FD5DA8">
              <w:rPr>
                <w:color w:val="000000"/>
                <w:shd w:val="clear" w:color="auto" w:fill="FFFFFF"/>
              </w:rPr>
              <w:t>Marijampolės socialinė pagalbos centro socialinė darbuotoja.</w:t>
            </w:r>
          </w:p>
          <w:p w14:paraId="50546F27" w14:textId="43BABD5D" w:rsidR="00580B70" w:rsidRPr="002715BE" w:rsidRDefault="00580B70" w:rsidP="00E07B23">
            <w:pPr>
              <w:rPr>
                <w:b/>
                <w:bCs/>
                <w:color w:val="000000"/>
                <w:shd w:val="clear" w:color="auto" w:fill="FFFFFF"/>
              </w:rPr>
            </w:pPr>
            <w:r w:rsidRPr="003F560C">
              <w:rPr>
                <w:b/>
                <w:bCs/>
                <w:color w:val="000000"/>
                <w:shd w:val="clear" w:color="auto" w:fill="FFFFFF"/>
              </w:rPr>
              <w:t>„Netinkamas vaikų elgesys“</w:t>
            </w:r>
          </w:p>
        </w:tc>
      </w:tr>
      <w:tr w:rsidR="00580B70" w14:paraId="7D9D58AD" w14:textId="77777777" w:rsidTr="00B813AF">
        <w:trPr>
          <w:trHeight w:val="633"/>
        </w:trPr>
        <w:tc>
          <w:tcPr>
            <w:tcW w:w="2093" w:type="dxa"/>
            <w:vMerge/>
          </w:tcPr>
          <w:p w14:paraId="727EB881" w14:textId="77777777" w:rsidR="00580B70" w:rsidRDefault="00580B70" w:rsidP="00C81887">
            <w:pPr>
              <w:jc w:val="center"/>
              <w:rPr>
                <w:spacing w:val="40"/>
              </w:rPr>
            </w:pPr>
          </w:p>
        </w:tc>
        <w:tc>
          <w:tcPr>
            <w:tcW w:w="7761" w:type="dxa"/>
          </w:tcPr>
          <w:p w14:paraId="27C5CA1A" w14:textId="77777777" w:rsidR="00580B70" w:rsidRDefault="00580B70" w:rsidP="00F658CE">
            <w:pPr>
              <w:rPr>
                <w:color w:val="000000"/>
                <w:shd w:val="clear" w:color="auto" w:fill="FFFFFF"/>
              </w:rPr>
            </w:pPr>
            <w:r>
              <w:rPr>
                <w:b/>
                <w:bCs/>
                <w:color w:val="000000"/>
                <w:shd w:val="clear" w:color="auto" w:fill="FFFFFF"/>
              </w:rPr>
              <w:t xml:space="preserve">Diana Varnagirytė, </w:t>
            </w:r>
            <w:r w:rsidRPr="003F560C">
              <w:rPr>
                <w:color w:val="000000"/>
                <w:shd w:val="clear" w:color="auto" w:fill="FFFFFF"/>
              </w:rPr>
              <w:t xml:space="preserve">Marijampolės savivaldybės visuomenės sveikatos biuro priklausomybių konsultantė, </w:t>
            </w:r>
            <w:r w:rsidRPr="003F560C">
              <w:rPr>
                <w:b/>
                <w:bCs/>
                <w:color w:val="000000"/>
                <w:shd w:val="clear" w:color="auto" w:fill="FFFFFF"/>
              </w:rPr>
              <w:t>Lina Laukaitienė</w:t>
            </w:r>
            <w:r w:rsidRPr="003F560C">
              <w:rPr>
                <w:color w:val="000000"/>
                <w:shd w:val="clear" w:color="auto" w:fill="FFFFFF"/>
              </w:rPr>
              <w:t>, Marijampolės savivaldybė visuomenės sveikatos biuro direktorė</w:t>
            </w:r>
          </w:p>
          <w:p w14:paraId="02792C18" w14:textId="69E70363" w:rsidR="00580B70" w:rsidRPr="00FD5DA8" w:rsidRDefault="00580B70" w:rsidP="00F658CE">
            <w:pPr>
              <w:rPr>
                <w:color w:val="000000"/>
                <w:shd w:val="clear" w:color="auto" w:fill="FFFFFF"/>
              </w:rPr>
            </w:pPr>
            <w:r w:rsidRPr="003F560C">
              <w:rPr>
                <w:b/>
                <w:bCs/>
                <w:color w:val="000000"/>
                <w:shd w:val="clear" w:color="auto" w:fill="FFFFFF"/>
              </w:rPr>
              <w:t>„Priklausomybės“</w:t>
            </w:r>
          </w:p>
        </w:tc>
      </w:tr>
      <w:tr w:rsidR="00580B70" w14:paraId="5CE6F95A" w14:textId="77777777" w:rsidTr="002715BE">
        <w:trPr>
          <w:trHeight w:val="755"/>
        </w:trPr>
        <w:tc>
          <w:tcPr>
            <w:tcW w:w="2093" w:type="dxa"/>
            <w:vMerge/>
          </w:tcPr>
          <w:p w14:paraId="185FDB64" w14:textId="77777777" w:rsidR="00580B70" w:rsidRDefault="00580B70" w:rsidP="00C81887">
            <w:pPr>
              <w:jc w:val="center"/>
              <w:rPr>
                <w:spacing w:val="40"/>
              </w:rPr>
            </w:pPr>
          </w:p>
        </w:tc>
        <w:tc>
          <w:tcPr>
            <w:tcW w:w="7761" w:type="dxa"/>
          </w:tcPr>
          <w:p w14:paraId="1F11593D" w14:textId="3079FCD3" w:rsidR="00580B70" w:rsidRDefault="00580B70" w:rsidP="002715BE">
            <w:pPr>
              <w:rPr>
                <w:color w:val="000000"/>
                <w:shd w:val="clear" w:color="auto" w:fill="FFFFFF"/>
              </w:rPr>
            </w:pPr>
            <w:r>
              <w:rPr>
                <w:b/>
                <w:bCs/>
                <w:color w:val="000000"/>
                <w:shd w:val="clear" w:color="auto" w:fill="FFFFFF"/>
              </w:rPr>
              <w:t>Eglė Liaukuv</w:t>
            </w:r>
            <w:r w:rsidR="00AF5FA4">
              <w:rPr>
                <w:b/>
                <w:bCs/>
                <w:color w:val="000000"/>
                <w:shd w:val="clear" w:color="auto" w:fill="FFFFFF"/>
              </w:rPr>
              <w:t>i</w:t>
            </w:r>
            <w:r>
              <w:rPr>
                <w:b/>
                <w:bCs/>
                <w:color w:val="000000"/>
                <w:shd w:val="clear" w:color="auto" w:fill="FFFFFF"/>
              </w:rPr>
              <w:t xml:space="preserve">enė, </w:t>
            </w:r>
            <w:r w:rsidRPr="00EE77AE">
              <w:t xml:space="preserve">Marijampolės </w:t>
            </w:r>
            <w:r>
              <w:t xml:space="preserve">bendruomeninių šeimos namų mediatorė, </w:t>
            </w:r>
            <w:r>
              <w:rPr>
                <w:b/>
                <w:bCs/>
                <w:color w:val="000000"/>
                <w:shd w:val="clear" w:color="auto" w:fill="FFFFFF"/>
              </w:rPr>
              <w:t xml:space="preserve">Giedrė Kisielienė, </w:t>
            </w:r>
            <w:r w:rsidRPr="00F658CE">
              <w:rPr>
                <w:color w:val="000000"/>
                <w:shd w:val="clear" w:color="auto" w:fill="FFFFFF"/>
              </w:rPr>
              <w:t>Marijampolės socialinės pagalbos centro socialinė darbuotoja</w:t>
            </w:r>
          </w:p>
          <w:p w14:paraId="30703D28" w14:textId="6DFF674F" w:rsidR="00580B70" w:rsidRPr="002715BE" w:rsidRDefault="00580B70" w:rsidP="00E07B23">
            <w:pPr>
              <w:rPr>
                <w:b/>
                <w:bCs/>
                <w:color w:val="000000"/>
                <w:shd w:val="clear" w:color="auto" w:fill="FFFFFF"/>
              </w:rPr>
            </w:pPr>
            <w:r w:rsidRPr="002715BE">
              <w:rPr>
                <w:b/>
                <w:bCs/>
                <w:color w:val="000000"/>
                <w:shd w:val="clear" w:color="auto" w:fill="FFFFFF"/>
              </w:rPr>
              <w:t>„Skyrybos“</w:t>
            </w:r>
          </w:p>
        </w:tc>
      </w:tr>
      <w:tr w:rsidR="00580B70" w14:paraId="5429F4C2" w14:textId="77777777" w:rsidTr="00B813AF">
        <w:trPr>
          <w:trHeight w:val="633"/>
        </w:trPr>
        <w:tc>
          <w:tcPr>
            <w:tcW w:w="2093" w:type="dxa"/>
            <w:vMerge/>
          </w:tcPr>
          <w:p w14:paraId="23F8D906" w14:textId="77777777" w:rsidR="00580B70" w:rsidRDefault="00580B70" w:rsidP="00C81887">
            <w:pPr>
              <w:jc w:val="center"/>
              <w:rPr>
                <w:spacing w:val="40"/>
              </w:rPr>
            </w:pPr>
          </w:p>
        </w:tc>
        <w:tc>
          <w:tcPr>
            <w:tcW w:w="7761" w:type="dxa"/>
          </w:tcPr>
          <w:p w14:paraId="473501E4" w14:textId="0D20B5DC" w:rsidR="00580B70" w:rsidRDefault="00580B70" w:rsidP="00E07B23">
            <w:pPr>
              <w:rPr>
                <w:color w:val="000000"/>
                <w:shd w:val="clear" w:color="auto" w:fill="FFFFFF"/>
              </w:rPr>
            </w:pPr>
            <w:r w:rsidRPr="0001679D">
              <w:rPr>
                <w:b/>
                <w:bCs/>
                <w:color w:val="000000"/>
                <w:shd w:val="clear" w:color="auto" w:fill="FFFFFF"/>
              </w:rPr>
              <w:t>Adolfina Blauzdžiūnienė,</w:t>
            </w:r>
            <w:r>
              <w:rPr>
                <w:color w:val="000000"/>
                <w:shd w:val="clear" w:color="auto" w:fill="FFFFFF"/>
              </w:rPr>
              <w:t xml:space="preserve"> Marijampolės </w:t>
            </w:r>
            <w:r w:rsidR="00142BB3">
              <w:rPr>
                <w:color w:val="000000"/>
                <w:shd w:val="clear" w:color="auto" w:fill="FFFFFF"/>
              </w:rPr>
              <w:t xml:space="preserve">apskrities </w:t>
            </w:r>
            <w:r>
              <w:rPr>
                <w:color w:val="000000"/>
                <w:shd w:val="clear" w:color="auto" w:fill="FFFFFF"/>
              </w:rPr>
              <w:t>specializuotos</w:t>
            </w:r>
            <w:r w:rsidR="00142BB3">
              <w:rPr>
                <w:color w:val="000000"/>
                <w:shd w:val="clear" w:color="auto" w:fill="FFFFFF"/>
              </w:rPr>
              <w:t xml:space="preserve"> kompleksinės</w:t>
            </w:r>
            <w:r>
              <w:rPr>
                <w:color w:val="000000"/>
                <w:shd w:val="clear" w:color="auto" w:fill="FFFFFF"/>
              </w:rPr>
              <w:t xml:space="preserve"> pagalbos centro vadovė, </w:t>
            </w:r>
            <w:r w:rsidRPr="00762A87">
              <w:rPr>
                <w:b/>
                <w:bCs/>
                <w:color w:val="000000"/>
                <w:shd w:val="clear" w:color="auto" w:fill="FFFFFF"/>
              </w:rPr>
              <w:t>Žaneta Stankevičienė</w:t>
            </w:r>
            <w:r>
              <w:rPr>
                <w:color w:val="000000"/>
                <w:shd w:val="clear" w:color="auto" w:fill="FFFFFF"/>
              </w:rPr>
              <w:t>, Marijampolės</w:t>
            </w:r>
            <w:r w:rsidR="00142BB3">
              <w:rPr>
                <w:color w:val="000000"/>
                <w:shd w:val="clear" w:color="auto" w:fill="FFFFFF"/>
              </w:rPr>
              <w:t xml:space="preserve"> apskrities</w:t>
            </w:r>
            <w:r>
              <w:rPr>
                <w:color w:val="000000"/>
                <w:shd w:val="clear" w:color="auto" w:fill="FFFFFF"/>
              </w:rPr>
              <w:t xml:space="preserve"> specializuotos </w:t>
            </w:r>
            <w:r w:rsidR="00142BB3">
              <w:rPr>
                <w:color w:val="000000"/>
                <w:shd w:val="clear" w:color="auto" w:fill="FFFFFF"/>
              </w:rPr>
              <w:t xml:space="preserve">kompleksinės </w:t>
            </w:r>
            <w:r>
              <w:rPr>
                <w:color w:val="000000"/>
                <w:shd w:val="clear" w:color="auto" w:fill="FFFFFF"/>
              </w:rPr>
              <w:t>pagalbos centro konsultantė - teisininkė</w:t>
            </w:r>
          </w:p>
          <w:p w14:paraId="1CAA812A" w14:textId="6A67FCEC" w:rsidR="00580B70" w:rsidRPr="008B76D6" w:rsidRDefault="00580B70" w:rsidP="00E07B23">
            <w:pPr>
              <w:rPr>
                <w:b/>
                <w:bCs/>
                <w:color w:val="000000"/>
                <w:shd w:val="clear" w:color="auto" w:fill="FFFFFF"/>
              </w:rPr>
            </w:pPr>
            <w:r w:rsidRPr="008B76D6">
              <w:rPr>
                <w:b/>
                <w:bCs/>
                <w:color w:val="000000"/>
                <w:shd w:val="clear" w:color="auto" w:fill="FFFFFF"/>
              </w:rPr>
              <w:t>„Smurtas artimoje aplinkoje“</w:t>
            </w:r>
          </w:p>
        </w:tc>
      </w:tr>
      <w:tr w:rsidR="00580B70" w14:paraId="1C9745A1" w14:textId="77777777" w:rsidTr="00B813AF">
        <w:trPr>
          <w:trHeight w:val="633"/>
        </w:trPr>
        <w:tc>
          <w:tcPr>
            <w:tcW w:w="2093" w:type="dxa"/>
            <w:vMerge/>
          </w:tcPr>
          <w:p w14:paraId="1E046496" w14:textId="77777777" w:rsidR="00580B70" w:rsidRDefault="00580B70" w:rsidP="00C81887">
            <w:pPr>
              <w:jc w:val="center"/>
              <w:rPr>
                <w:spacing w:val="40"/>
              </w:rPr>
            </w:pPr>
          </w:p>
        </w:tc>
        <w:tc>
          <w:tcPr>
            <w:tcW w:w="7761" w:type="dxa"/>
          </w:tcPr>
          <w:p w14:paraId="6F5A10CF" w14:textId="446572AD" w:rsidR="00580B70" w:rsidRPr="0047016B" w:rsidRDefault="00580B70" w:rsidP="00E07B23">
            <w:pPr>
              <w:rPr>
                <w:color w:val="000000"/>
                <w:shd w:val="clear" w:color="auto" w:fill="FFFFFF"/>
              </w:rPr>
            </w:pPr>
            <w:r>
              <w:rPr>
                <w:b/>
                <w:bCs/>
                <w:color w:val="000000"/>
                <w:shd w:val="clear" w:color="auto" w:fill="FFFFFF"/>
              </w:rPr>
              <w:t xml:space="preserve">Audra Tamošaitienė, </w:t>
            </w:r>
            <w:r w:rsidRPr="0047016B">
              <w:rPr>
                <w:color w:val="000000"/>
                <w:shd w:val="clear" w:color="auto" w:fill="FFFFFF"/>
              </w:rPr>
              <w:t>VšĮ Marijampolės pirminės sveikatos priežiūros centro Psichikos sveikatos centro med</w:t>
            </w:r>
            <w:r>
              <w:rPr>
                <w:color w:val="000000"/>
                <w:shd w:val="clear" w:color="auto" w:fill="FFFFFF"/>
              </w:rPr>
              <w:t>icinos</w:t>
            </w:r>
            <w:r w:rsidRPr="0047016B">
              <w:rPr>
                <w:color w:val="000000"/>
                <w:shd w:val="clear" w:color="auto" w:fill="FFFFFF"/>
              </w:rPr>
              <w:t xml:space="preserve"> psichologė</w:t>
            </w:r>
            <w:r w:rsidR="00596129">
              <w:rPr>
                <w:color w:val="000000"/>
                <w:shd w:val="clear" w:color="auto" w:fill="FFFFFF"/>
              </w:rPr>
              <w:t xml:space="preserve">, </w:t>
            </w:r>
            <w:r w:rsidR="00596129" w:rsidRPr="00596129">
              <w:rPr>
                <w:b/>
                <w:bCs/>
                <w:color w:val="000000"/>
                <w:shd w:val="clear" w:color="auto" w:fill="FFFFFF"/>
              </w:rPr>
              <w:t xml:space="preserve">Ugnė Lengvinaitė – Žemaitienė, </w:t>
            </w:r>
            <w:r w:rsidR="00596129">
              <w:rPr>
                <w:color w:val="000000"/>
                <w:shd w:val="clear" w:color="auto" w:fill="FFFFFF"/>
              </w:rPr>
              <w:t>Marijampolės savivaldybės pedagoginė</w:t>
            </w:r>
            <w:r w:rsidR="005B04A1">
              <w:rPr>
                <w:color w:val="000000"/>
                <w:shd w:val="clear" w:color="auto" w:fill="FFFFFF"/>
              </w:rPr>
              <w:t>s</w:t>
            </w:r>
            <w:r w:rsidR="00596129">
              <w:rPr>
                <w:color w:val="000000"/>
                <w:shd w:val="clear" w:color="auto" w:fill="FFFFFF"/>
              </w:rPr>
              <w:t xml:space="preserve"> psichologinė</w:t>
            </w:r>
            <w:r w:rsidR="005B04A1">
              <w:rPr>
                <w:color w:val="000000"/>
                <w:shd w:val="clear" w:color="auto" w:fill="FFFFFF"/>
              </w:rPr>
              <w:t>s</w:t>
            </w:r>
            <w:r w:rsidR="00596129">
              <w:rPr>
                <w:color w:val="000000"/>
                <w:shd w:val="clear" w:color="auto" w:fill="FFFFFF"/>
              </w:rPr>
              <w:t xml:space="preserve"> tarnyb</w:t>
            </w:r>
            <w:r w:rsidR="005B04A1">
              <w:rPr>
                <w:color w:val="000000"/>
                <w:shd w:val="clear" w:color="auto" w:fill="FFFFFF"/>
              </w:rPr>
              <w:t>os psichologė.</w:t>
            </w:r>
          </w:p>
          <w:p w14:paraId="29938D0F" w14:textId="12EB7E54" w:rsidR="00580B70" w:rsidRPr="0001679D" w:rsidRDefault="00580B70" w:rsidP="00E07B23">
            <w:pPr>
              <w:rPr>
                <w:b/>
                <w:bCs/>
                <w:color w:val="000000"/>
                <w:shd w:val="clear" w:color="auto" w:fill="FFFFFF"/>
              </w:rPr>
            </w:pPr>
            <w:r>
              <w:rPr>
                <w:b/>
                <w:bCs/>
                <w:color w:val="000000"/>
                <w:shd w:val="clear" w:color="auto" w:fill="FFFFFF"/>
              </w:rPr>
              <w:t>„Savęs žalojimas, suicido grėsmė“</w:t>
            </w:r>
          </w:p>
        </w:tc>
      </w:tr>
      <w:tr w:rsidR="00580B70" w14:paraId="19FABBB1" w14:textId="77777777" w:rsidTr="00B813AF">
        <w:trPr>
          <w:trHeight w:val="633"/>
        </w:trPr>
        <w:tc>
          <w:tcPr>
            <w:tcW w:w="2093" w:type="dxa"/>
            <w:vMerge/>
          </w:tcPr>
          <w:p w14:paraId="3927EF73" w14:textId="77777777" w:rsidR="00580B70" w:rsidRDefault="00580B70" w:rsidP="00C81887">
            <w:pPr>
              <w:jc w:val="center"/>
              <w:rPr>
                <w:spacing w:val="40"/>
              </w:rPr>
            </w:pPr>
          </w:p>
        </w:tc>
        <w:tc>
          <w:tcPr>
            <w:tcW w:w="7761" w:type="dxa"/>
          </w:tcPr>
          <w:p w14:paraId="5D25FB42" w14:textId="49F9B8B2" w:rsidR="00525587" w:rsidRPr="005B04A1" w:rsidRDefault="005B04A1" w:rsidP="00E07B23">
            <w:pPr>
              <w:rPr>
                <w:color w:val="000000"/>
                <w:shd w:val="clear" w:color="auto" w:fill="FFFFFF"/>
              </w:rPr>
            </w:pPr>
            <w:r>
              <w:rPr>
                <w:b/>
                <w:bCs/>
                <w:color w:val="000000"/>
                <w:shd w:val="clear" w:color="auto" w:fill="FFFFFF"/>
              </w:rPr>
              <w:t xml:space="preserve">Jolita Adomaitytė, </w:t>
            </w:r>
            <w:r w:rsidR="00525587" w:rsidRPr="005B04A1">
              <w:rPr>
                <w:color w:val="000000"/>
                <w:shd w:val="clear" w:color="auto" w:fill="FFFFFF"/>
              </w:rPr>
              <w:t>Marijampolės savivaldybės pedagoginė</w:t>
            </w:r>
            <w:r w:rsidRPr="005B04A1">
              <w:rPr>
                <w:color w:val="000000"/>
                <w:shd w:val="clear" w:color="auto" w:fill="FFFFFF"/>
              </w:rPr>
              <w:t>s</w:t>
            </w:r>
            <w:r w:rsidR="00525587" w:rsidRPr="005B04A1">
              <w:rPr>
                <w:color w:val="000000"/>
                <w:shd w:val="clear" w:color="auto" w:fill="FFFFFF"/>
              </w:rPr>
              <w:t xml:space="preserve"> psichologinė</w:t>
            </w:r>
            <w:r w:rsidRPr="005B04A1">
              <w:rPr>
                <w:color w:val="000000"/>
                <w:shd w:val="clear" w:color="auto" w:fill="FFFFFF"/>
              </w:rPr>
              <w:t>s</w:t>
            </w:r>
            <w:r w:rsidR="00525587" w:rsidRPr="005B04A1">
              <w:rPr>
                <w:color w:val="000000"/>
                <w:shd w:val="clear" w:color="auto" w:fill="FFFFFF"/>
              </w:rPr>
              <w:t xml:space="preserve"> tarnyb</w:t>
            </w:r>
            <w:r w:rsidRPr="005B04A1">
              <w:rPr>
                <w:color w:val="000000"/>
                <w:shd w:val="clear" w:color="auto" w:fill="FFFFFF"/>
              </w:rPr>
              <w:t xml:space="preserve">os </w:t>
            </w:r>
            <w:r>
              <w:rPr>
                <w:color w:val="000000"/>
                <w:shd w:val="clear" w:color="auto" w:fill="FFFFFF"/>
              </w:rPr>
              <w:t xml:space="preserve">medicinos </w:t>
            </w:r>
            <w:r w:rsidRPr="005B04A1">
              <w:rPr>
                <w:color w:val="000000"/>
                <w:shd w:val="clear" w:color="auto" w:fill="FFFFFF"/>
              </w:rPr>
              <w:t>psichologė</w:t>
            </w:r>
            <w:r>
              <w:rPr>
                <w:color w:val="000000"/>
                <w:shd w:val="clear" w:color="auto" w:fill="FFFFFF"/>
              </w:rPr>
              <w:t xml:space="preserve">, </w:t>
            </w:r>
            <w:r>
              <w:rPr>
                <w:b/>
                <w:bCs/>
                <w:color w:val="000000"/>
                <w:shd w:val="clear" w:color="auto" w:fill="FFFFFF"/>
              </w:rPr>
              <w:t>Rasa Kazlauskienė</w:t>
            </w:r>
            <w:r w:rsidRPr="005B04A1">
              <w:rPr>
                <w:color w:val="000000"/>
                <w:shd w:val="clear" w:color="auto" w:fill="FFFFFF"/>
              </w:rPr>
              <w:t xml:space="preserve"> Marijampolės savivaldybės pedagoginės psichologinės tarnybos </w:t>
            </w:r>
            <w:r>
              <w:rPr>
                <w:color w:val="000000"/>
                <w:shd w:val="clear" w:color="auto" w:fill="FFFFFF"/>
              </w:rPr>
              <w:t>socialinė pedagogė metodininkė</w:t>
            </w:r>
          </w:p>
          <w:p w14:paraId="4C19EF36" w14:textId="279BFDD1" w:rsidR="00580B70" w:rsidRPr="0001679D" w:rsidRDefault="00580B70" w:rsidP="00E07B23">
            <w:pPr>
              <w:rPr>
                <w:b/>
                <w:bCs/>
                <w:color w:val="000000"/>
                <w:shd w:val="clear" w:color="auto" w:fill="FFFFFF"/>
              </w:rPr>
            </w:pPr>
            <w:r>
              <w:rPr>
                <w:b/>
                <w:bCs/>
                <w:color w:val="000000"/>
                <w:shd w:val="clear" w:color="auto" w:fill="FFFFFF"/>
              </w:rPr>
              <w:t>„Krizių įveika“</w:t>
            </w:r>
            <w:r w:rsidR="00596129">
              <w:rPr>
                <w:b/>
                <w:bCs/>
                <w:color w:val="000000"/>
                <w:shd w:val="clear" w:color="auto" w:fill="FFFFFF"/>
              </w:rPr>
              <w:t xml:space="preserve"> </w:t>
            </w:r>
          </w:p>
        </w:tc>
      </w:tr>
      <w:tr w:rsidR="00580B70" w14:paraId="2AFA6481" w14:textId="77777777" w:rsidTr="00B813AF">
        <w:trPr>
          <w:trHeight w:val="633"/>
        </w:trPr>
        <w:tc>
          <w:tcPr>
            <w:tcW w:w="2093" w:type="dxa"/>
            <w:vMerge/>
          </w:tcPr>
          <w:p w14:paraId="4E76C171" w14:textId="77777777" w:rsidR="00580B70" w:rsidRDefault="00580B70" w:rsidP="00C81887">
            <w:pPr>
              <w:jc w:val="center"/>
              <w:rPr>
                <w:spacing w:val="40"/>
              </w:rPr>
            </w:pPr>
          </w:p>
        </w:tc>
        <w:tc>
          <w:tcPr>
            <w:tcW w:w="7761" w:type="dxa"/>
          </w:tcPr>
          <w:p w14:paraId="36353396" w14:textId="14F673F8" w:rsidR="001F1F24" w:rsidRPr="001F1F24" w:rsidRDefault="001F1F24" w:rsidP="00E07B23">
            <w:pPr>
              <w:rPr>
                <w:color w:val="000000"/>
                <w:shd w:val="clear" w:color="auto" w:fill="FFFFFF"/>
              </w:rPr>
            </w:pPr>
            <w:r>
              <w:rPr>
                <w:b/>
                <w:bCs/>
                <w:color w:val="000000"/>
                <w:shd w:val="clear" w:color="auto" w:fill="FFFFFF"/>
              </w:rPr>
              <w:t xml:space="preserve">Laima Šiupienytė, </w:t>
            </w:r>
            <w:r w:rsidRPr="001F1F24">
              <w:rPr>
                <w:color w:val="000000"/>
                <w:shd w:val="clear" w:color="auto" w:fill="FFFFFF"/>
              </w:rPr>
              <w:t>vaikų ligų gydytoja, VšĮ Marijampolės ligoninės Vaikų sutrikusios raidos ankstyvosios reabilitacijos poskyrio koordinatorė</w:t>
            </w:r>
            <w:r w:rsidR="005B04A1">
              <w:rPr>
                <w:color w:val="000000"/>
                <w:shd w:val="clear" w:color="auto" w:fill="FFFFFF"/>
              </w:rPr>
              <w:t xml:space="preserve">, </w:t>
            </w:r>
            <w:r w:rsidR="005B04A1" w:rsidRPr="005B04A1">
              <w:rPr>
                <w:b/>
                <w:bCs/>
                <w:color w:val="000000"/>
                <w:shd w:val="clear" w:color="auto" w:fill="FFFFFF"/>
              </w:rPr>
              <w:t>Joleta Norkienė</w:t>
            </w:r>
            <w:r w:rsidR="005B04A1">
              <w:rPr>
                <w:color w:val="000000"/>
                <w:shd w:val="clear" w:color="auto" w:fill="FFFFFF"/>
              </w:rPr>
              <w:t xml:space="preserve">, </w:t>
            </w:r>
            <w:r w:rsidR="005B04A1" w:rsidRPr="005B04A1">
              <w:rPr>
                <w:color w:val="000000"/>
                <w:shd w:val="clear" w:color="auto" w:fill="FFFFFF"/>
              </w:rPr>
              <w:t>Marijampolės savivaldybės pedagoginės psichologinės tarnybos psichologė</w:t>
            </w:r>
            <w:r w:rsidR="005B04A1">
              <w:rPr>
                <w:color w:val="000000"/>
                <w:shd w:val="clear" w:color="auto" w:fill="FFFFFF"/>
              </w:rPr>
              <w:t xml:space="preserve">, </w:t>
            </w:r>
            <w:r w:rsidR="005B04A1" w:rsidRPr="005B04A1">
              <w:rPr>
                <w:b/>
                <w:bCs/>
                <w:color w:val="000000"/>
                <w:shd w:val="clear" w:color="auto" w:fill="FFFFFF"/>
              </w:rPr>
              <w:t>Eglė Iškauskienė</w:t>
            </w:r>
            <w:r w:rsidR="005B04A1">
              <w:rPr>
                <w:color w:val="000000"/>
                <w:shd w:val="clear" w:color="auto" w:fill="FFFFFF"/>
              </w:rPr>
              <w:t xml:space="preserve">, </w:t>
            </w:r>
            <w:r w:rsidR="005B04A1" w:rsidRPr="005B04A1">
              <w:rPr>
                <w:color w:val="000000"/>
                <w:shd w:val="clear" w:color="auto" w:fill="FFFFFF"/>
              </w:rPr>
              <w:t>Marijampolės savivaldybės pedagoginės psichologinės tarnybos psichologė</w:t>
            </w:r>
            <w:r w:rsidR="0017317C">
              <w:rPr>
                <w:color w:val="000000"/>
                <w:shd w:val="clear" w:color="auto" w:fill="FFFFFF"/>
              </w:rPr>
              <w:t xml:space="preserve">, </w:t>
            </w:r>
            <w:r w:rsidR="0017317C" w:rsidRPr="000F46E9">
              <w:rPr>
                <w:b/>
                <w:bCs/>
                <w:color w:val="000000"/>
                <w:shd w:val="clear" w:color="auto" w:fill="FFFFFF"/>
              </w:rPr>
              <w:t>Daiva Muckuvienė,</w:t>
            </w:r>
            <w:r w:rsidR="0017317C">
              <w:rPr>
                <w:color w:val="000000"/>
                <w:shd w:val="clear" w:color="auto" w:fill="FFFFFF"/>
              </w:rPr>
              <w:t xml:space="preserve"> </w:t>
            </w:r>
            <w:r w:rsidR="000F46E9">
              <w:rPr>
                <w:color w:val="000000"/>
                <w:shd w:val="clear" w:color="auto" w:fill="FFFFFF"/>
              </w:rPr>
              <w:t xml:space="preserve">Marijampolės vaikų lopšelio-darželio „Želmenėliai, specialioji pedagogė – logopedė. </w:t>
            </w:r>
          </w:p>
          <w:p w14:paraId="3CE7FDA5" w14:textId="010191C2" w:rsidR="00580B70" w:rsidRDefault="00580B70" w:rsidP="00E07B23">
            <w:pPr>
              <w:rPr>
                <w:b/>
                <w:bCs/>
                <w:color w:val="000000"/>
                <w:shd w:val="clear" w:color="auto" w:fill="FFFFFF"/>
              </w:rPr>
            </w:pPr>
            <w:r>
              <w:rPr>
                <w:b/>
                <w:bCs/>
                <w:color w:val="000000"/>
                <w:shd w:val="clear" w:color="auto" w:fill="FFFFFF"/>
              </w:rPr>
              <w:t>„Raidos ir elgesio sutrikimai“</w:t>
            </w:r>
            <w:r w:rsidR="001F1F24">
              <w:rPr>
                <w:b/>
                <w:bCs/>
                <w:color w:val="000000"/>
                <w:shd w:val="clear" w:color="auto" w:fill="FFFFFF"/>
              </w:rPr>
              <w:t xml:space="preserve"> </w:t>
            </w:r>
          </w:p>
        </w:tc>
      </w:tr>
      <w:tr w:rsidR="00580B70" w14:paraId="05AA27C8" w14:textId="77777777" w:rsidTr="003B2AAA">
        <w:trPr>
          <w:trHeight w:val="293"/>
        </w:trPr>
        <w:tc>
          <w:tcPr>
            <w:tcW w:w="2093" w:type="dxa"/>
            <w:shd w:val="clear" w:color="auto" w:fill="FAD776"/>
          </w:tcPr>
          <w:p w14:paraId="47F1B74C" w14:textId="3139DE13" w:rsidR="00580B70" w:rsidRDefault="00580B70" w:rsidP="00C81887">
            <w:pPr>
              <w:jc w:val="center"/>
              <w:rPr>
                <w:spacing w:val="40"/>
              </w:rPr>
            </w:pPr>
            <w:r>
              <w:rPr>
                <w:spacing w:val="40"/>
              </w:rPr>
              <w:t>16:45 – 17:00</w:t>
            </w:r>
          </w:p>
        </w:tc>
        <w:tc>
          <w:tcPr>
            <w:tcW w:w="7761" w:type="dxa"/>
            <w:shd w:val="clear" w:color="auto" w:fill="FAD776"/>
          </w:tcPr>
          <w:p w14:paraId="1F11B71A" w14:textId="21F0873A" w:rsidR="00580B70" w:rsidRDefault="00580B70" w:rsidP="00E07B23">
            <w:pPr>
              <w:rPr>
                <w:b/>
                <w:bCs/>
                <w:color w:val="000000"/>
                <w:shd w:val="clear" w:color="auto" w:fill="FFFFFF"/>
              </w:rPr>
            </w:pPr>
            <w:r>
              <w:rPr>
                <w:spacing w:val="40"/>
              </w:rPr>
              <w:t>Baigiamasis žodis</w:t>
            </w:r>
          </w:p>
        </w:tc>
      </w:tr>
    </w:tbl>
    <w:p w14:paraId="7CECCD2A" w14:textId="77777777" w:rsidR="00E01F42" w:rsidRPr="00775AD9" w:rsidRDefault="00E01F42" w:rsidP="00E01F42">
      <w:pPr>
        <w:ind w:firstLine="720"/>
        <w:jc w:val="both"/>
        <w:rPr>
          <w:rFonts w:ascii="Segoe UI" w:hAnsi="Segoe UI" w:cs="Segoe UI"/>
          <w:color w:val="000000"/>
          <w:sz w:val="22"/>
          <w:szCs w:val="22"/>
          <w:shd w:val="clear" w:color="auto" w:fill="FFFFFF"/>
        </w:rPr>
      </w:pPr>
      <w:r w:rsidRPr="00775AD9">
        <w:rPr>
          <w:b/>
          <w:spacing w:val="40"/>
          <w:sz w:val="22"/>
          <w:szCs w:val="22"/>
        </w:rPr>
        <w:lastRenderedPageBreak/>
        <w:t xml:space="preserve">Konferencijos tikslas - </w:t>
      </w:r>
      <w:r w:rsidRPr="00775AD9">
        <w:rPr>
          <w:color w:val="000000"/>
          <w:sz w:val="22"/>
          <w:szCs w:val="22"/>
          <w:shd w:val="clear" w:color="auto" w:fill="FFFFFF"/>
        </w:rPr>
        <w:t>stiprinti vaiko gerovės srityje dirbančių institucijų ir nevyriausybinių organizacijų tarpinstitucinį bendradarbiavimą.</w:t>
      </w:r>
      <w:r w:rsidRPr="00775AD9">
        <w:rPr>
          <w:rFonts w:ascii="Segoe UI" w:hAnsi="Segoe UI" w:cs="Segoe UI"/>
          <w:color w:val="000000"/>
          <w:sz w:val="22"/>
          <w:szCs w:val="22"/>
          <w:shd w:val="clear" w:color="auto" w:fill="FFFFFF"/>
        </w:rPr>
        <w:t> </w:t>
      </w:r>
    </w:p>
    <w:p w14:paraId="2387C7FC" w14:textId="77777777" w:rsidR="00E01F42" w:rsidRPr="00775AD9" w:rsidRDefault="00E01F42" w:rsidP="00E01F42">
      <w:pPr>
        <w:ind w:firstLine="720"/>
        <w:jc w:val="both"/>
        <w:rPr>
          <w:bCs/>
          <w:spacing w:val="40"/>
          <w:sz w:val="22"/>
          <w:szCs w:val="22"/>
        </w:rPr>
      </w:pPr>
      <w:r w:rsidRPr="00775AD9">
        <w:rPr>
          <w:b/>
          <w:spacing w:val="40"/>
          <w:sz w:val="22"/>
          <w:szCs w:val="22"/>
        </w:rPr>
        <w:t>Konferencijos trukmė –</w:t>
      </w:r>
      <w:r w:rsidRPr="00775AD9">
        <w:rPr>
          <w:bCs/>
          <w:spacing w:val="40"/>
          <w:sz w:val="22"/>
          <w:szCs w:val="22"/>
        </w:rPr>
        <w:t xml:space="preserve"> </w:t>
      </w:r>
      <w:r w:rsidRPr="00775AD9">
        <w:rPr>
          <w:color w:val="000000"/>
          <w:sz w:val="22"/>
          <w:szCs w:val="22"/>
          <w:shd w:val="clear" w:color="auto" w:fill="FFFFFF"/>
        </w:rPr>
        <w:t>3 val.</w:t>
      </w:r>
    </w:p>
    <w:p w14:paraId="2B0FCE9D" w14:textId="77777777" w:rsidR="00E01F42" w:rsidRDefault="00E01F42" w:rsidP="00E01F42">
      <w:pPr>
        <w:ind w:firstLine="720"/>
        <w:jc w:val="both"/>
        <w:rPr>
          <w:color w:val="000000"/>
          <w:sz w:val="22"/>
          <w:szCs w:val="22"/>
          <w:shd w:val="clear" w:color="auto" w:fill="FFFFFF"/>
        </w:rPr>
      </w:pPr>
      <w:r w:rsidRPr="00775AD9">
        <w:rPr>
          <w:b/>
          <w:spacing w:val="40"/>
          <w:sz w:val="22"/>
          <w:szCs w:val="22"/>
        </w:rPr>
        <w:t xml:space="preserve">Konferencijos organizatoriai – </w:t>
      </w:r>
      <w:r w:rsidRPr="00775AD9">
        <w:rPr>
          <w:color w:val="000000"/>
          <w:sz w:val="22"/>
          <w:szCs w:val="22"/>
          <w:shd w:val="clear" w:color="auto" w:fill="FFFFFF"/>
        </w:rPr>
        <w:t>Marijampolės savivaldybės administracijos vaiko gerovės komisija, bendradarbiaujant su Marijampolės Rimanto Stankevičiaus progimnazija ir Marijampolės Meilės Lukšienės švietimo centru.</w:t>
      </w:r>
    </w:p>
    <w:p w14:paraId="18761C21" w14:textId="77777777" w:rsidR="00E01F42" w:rsidRDefault="00E01F42" w:rsidP="00E01F42">
      <w:pPr>
        <w:ind w:firstLine="720"/>
        <w:jc w:val="both"/>
        <w:rPr>
          <w:color w:val="000000"/>
          <w:sz w:val="22"/>
          <w:szCs w:val="22"/>
          <w:shd w:val="clear" w:color="auto" w:fill="FFFFFF"/>
        </w:rPr>
      </w:pPr>
      <w:r w:rsidRPr="00775AD9">
        <w:rPr>
          <w:b/>
          <w:bCs/>
          <w:spacing w:val="40"/>
          <w:sz w:val="22"/>
          <w:szCs w:val="22"/>
        </w:rPr>
        <w:t>Kviečiame dalyvauti</w:t>
      </w:r>
      <w:r w:rsidRPr="00775AD9">
        <w:rPr>
          <w:spacing w:val="40"/>
          <w:sz w:val="22"/>
          <w:szCs w:val="22"/>
        </w:rPr>
        <w:t xml:space="preserve"> - </w:t>
      </w:r>
      <w:r w:rsidRPr="00775AD9">
        <w:rPr>
          <w:color w:val="000000"/>
          <w:sz w:val="22"/>
          <w:szCs w:val="22"/>
          <w:shd w:val="clear" w:color="auto" w:fill="FFFFFF"/>
        </w:rPr>
        <w:t>švietimo pagalbos specialistus, vaiko gerovės komisijos narius, pedagogus,  vaiko teisių apsaugos specialistus, mobilios komandos specialistus, šeimų atvejo vadybininkus, socialinius darbuotojus, sveikatos priežiūros atvejo vadybininkus, socialinius darbuotojus, visuomenės sveikatos specialistus,  vaikų dienos centrų darbuotojus, nevyriausybinių organizacijų dirbančių vaiko gerovės srityje darbuotojus ir visus kitus, kurie neabejingi vaiko gerovei</w:t>
      </w:r>
      <w:r>
        <w:rPr>
          <w:color w:val="000000"/>
          <w:sz w:val="22"/>
          <w:szCs w:val="22"/>
          <w:shd w:val="clear" w:color="auto" w:fill="FFFFFF"/>
        </w:rPr>
        <w:t>.</w:t>
      </w:r>
    </w:p>
    <w:p w14:paraId="0621CF38" w14:textId="77777777" w:rsidR="00E01F42" w:rsidRPr="0068166D" w:rsidRDefault="00E01F42" w:rsidP="00E01F42">
      <w:pPr>
        <w:ind w:firstLine="720"/>
        <w:rPr>
          <w:color w:val="0000FF"/>
          <w:sz w:val="21"/>
          <w:szCs w:val="21"/>
          <w:shd w:val="clear" w:color="auto" w:fill="FFFFFF"/>
        </w:rPr>
      </w:pPr>
      <w:r w:rsidRPr="0068166D">
        <w:rPr>
          <w:b/>
          <w:bCs/>
          <w:spacing w:val="40"/>
          <w:sz w:val="22"/>
          <w:szCs w:val="22"/>
        </w:rPr>
        <w:t>Registracija į konferenciją</w:t>
      </w:r>
      <w:r>
        <w:rPr>
          <w:spacing w:val="40"/>
          <w:sz w:val="22"/>
          <w:szCs w:val="22"/>
        </w:rPr>
        <w:t xml:space="preserve">: </w:t>
      </w:r>
      <w:hyperlink r:id="rId7" w:history="1">
        <w:r w:rsidRPr="0068166D">
          <w:rPr>
            <w:rStyle w:val="Hipersaitas"/>
            <w:color w:val="auto"/>
            <w:sz w:val="22"/>
            <w:szCs w:val="22"/>
          </w:rPr>
          <w:t>www.semiplius.lt</w:t>
        </w:r>
      </w:hyperlink>
      <w:r>
        <w:rPr>
          <w:sz w:val="22"/>
          <w:szCs w:val="22"/>
        </w:rPr>
        <w:t xml:space="preserve"> arba </w:t>
      </w:r>
      <w:r w:rsidRPr="0068166D">
        <w:fldChar w:fldCharType="begin"/>
      </w:r>
      <w:r w:rsidRPr="0068166D">
        <w:instrText xml:space="preserve"> HYPERLINK "https://bit.ly/3x3xapH" \t "_blank" </w:instrText>
      </w:r>
      <w:r w:rsidRPr="0068166D">
        <w:fldChar w:fldCharType="separate"/>
      </w:r>
      <w:r w:rsidRPr="0068166D">
        <w:rPr>
          <w:sz w:val="21"/>
          <w:szCs w:val="21"/>
          <w:u w:val="single"/>
          <w:shd w:val="clear" w:color="auto" w:fill="FFFFFF"/>
        </w:rPr>
        <w:t>bit.ly/3x3xapH</w:t>
      </w:r>
      <w:r>
        <w:rPr>
          <w:sz w:val="21"/>
          <w:szCs w:val="21"/>
          <w:u w:val="single"/>
          <w:shd w:val="clear" w:color="auto" w:fill="FFFFFF"/>
        </w:rPr>
        <w:t xml:space="preserve"> </w:t>
      </w:r>
      <w:r>
        <w:rPr>
          <w:sz w:val="21"/>
          <w:szCs w:val="21"/>
          <w:shd w:val="clear" w:color="auto" w:fill="FFFFFF"/>
        </w:rPr>
        <w:t xml:space="preserve"> dalyvių registracija vyksta iki balandžio 20 d. </w:t>
      </w:r>
    </w:p>
    <w:p w14:paraId="7F20CF95" w14:textId="5A1757C8" w:rsidR="00F94B49" w:rsidRPr="00775AD9" w:rsidRDefault="00E01F42" w:rsidP="00E01F42">
      <w:pPr>
        <w:jc w:val="both"/>
        <w:rPr>
          <w:spacing w:val="40"/>
          <w:sz w:val="22"/>
          <w:szCs w:val="22"/>
        </w:rPr>
      </w:pPr>
      <w:r w:rsidRPr="0068166D">
        <w:fldChar w:fldCharType="end"/>
      </w:r>
    </w:p>
    <w:sectPr w:rsidR="00F94B49" w:rsidRPr="00775AD9" w:rsidSect="009B11D0">
      <w:headerReference w:type="default" r:id="rId8"/>
      <w:footerReference w:type="default" r:id="rId9"/>
      <w:headerReference w:type="first" r:id="rId10"/>
      <w:footerReference w:type="first" r:id="rId11"/>
      <w:pgSz w:w="11906" w:h="16838"/>
      <w:pgMar w:top="1134" w:right="567" w:bottom="1134" w:left="1701" w:header="567" w:footer="284"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F5F75" w14:textId="77777777" w:rsidR="000D7C2C" w:rsidRDefault="000D7C2C" w:rsidP="003625FB">
      <w:r>
        <w:separator/>
      </w:r>
    </w:p>
  </w:endnote>
  <w:endnote w:type="continuationSeparator" w:id="0">
    <w:p w14:paraId="6C079B31" w14:textId="77777777" w:rsidR="000D7C2C" w:rsidRDefault="000D7C2C" w:rsidP="00362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BCD9" w14:textId="77777777" w:rsidR="0025510D" w:rsidRPr="00C709B3" w:rsidRDefault="00142BB3" w:rsidP="00C709B3">
    <w:pPr>
      <w:pStyle w:val="Porat"/>
      <w:tabs>
        <w:tab w:val="clear" w:pos="4819"/>
        <w:tab w:val="clear" w:pos="9638"/>
      </w:tabs>
      <w:jc w:val="right"/>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ayout w:type="fixed"/>
      <w:tblLook w:val="01E0" w:firstRow="1" w:lastRow="1" w:firstColumn="1" w:lastColumn="1" w:noHBand="0" w:noVBand="0"/>
    </w:tblPr>
    <w:tblGrid>
      <w:gridCol w:w="2268"/>
      <w:gridCol w:w="3799"/>
      <w:gridCol w:w="3685"/>
    </w:tblGrid>
    <w:tr w:rsidR="0025510D" w:rsidRPr="00CA68ED" w14:paraId="2C6D4C1F" w14:textId="77777777" w:rsidTr="00CA68ED">
      <w:tc>
        <w:tcPr>
          <w:tcW w:w="2268" w:type="dxa"/>
        </w:tcPr>
        <w:p w14:paraId="0D8EFDDE" w14:textId="77777777" w:rsidR="0025510D" w:rsidRPr="00CA68ED" w:rsidRDefault="00142BB3">
          <w:pPr>
            <w:pStyle w:val="Porat"/>
            <w:rPr>
              <w:szCs w:val="20"/>
            </w:rPr>
          </w:pPr>
        </w:p>
      </w:tc>
      <w:tc>
        <w:tcPr>
          <w:tcW w:w="3799" w:type="dxa"/>
        </w:tcPr>
        <w:p w14:paraId="41ADD822" w14:textId="77777777" w:rsidR="0025510D" w:rsidRPr="00CA68ED" w:rsidRDefault="00142BB3" w:rsidP="00CA68ED">
          <w:pPr>
            <w:pStyle w:val="Porat"/>
            <w:jc w:val="center"/>
            <w:rPr>
              <w:szCs w:val="20"/>
            </w:rPr>
          </w:pPr>
          <w:r>
            <w:rPr>
              <w:szCs w:val="20"/>
            </w:rPr>
            <w:pict w14:anchorId="20A0D1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5pt;height:52.5pt">
                <v:imagedata r:id="rId1" o:title="susitikime_5cm"/>
              </v:shape>
            </w:pict>
          </w:r>
        </w:p>
      </w:tc>
      <w:tc>
        <w:tcPr>
          <w:tcW w:w="3685" w:type="dxa"/>
        </w:tcPr>
        <w:p w14:paraId="454969D1" w14:textId="77777777" w:rsidR="0025510D" w:rsidRPr="00CA68ED" w:rsidRDefault="00142BB3" w:rsidP="00CA68ED">
          <w:pPr>
            <w:pStyle w:val="Porat"/>
            <w:jc w:val="right"/>
            <w:rPr>
              <w:szCs w:val="20"/>
            </w:rPr>
          </w:pPr>
        </w:p>
      </w:tc>
    </w:tr>
  </w:tbl>
  <w:p w14:paraId="780E08E4" w14:textId="77777777" w:rsidR="0025510D" w:rsidRPr="00A3276F" w:rsidRDefault="00142BB3" w:rsidP="00A3276F">
    <w:pPr>
      <w:pStyle w:val="Pora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303DE" w14:textId="77777777" w:rsidR="000D7C2C" w:rsidRDefault="000D7C2C" w:rsidP="003625FB">
      <w:r>
        <w:separator/>
      </w:r>
    </w:p>
  </w:footnote>
  <w:footnote w:type="continuationSeparator" w:id="0">
    <w:p w14:paraId="6B4AA90A" w14:textId="77777777" w:rsidR="000D7C2C" w:rsidRDefault="000D7C2C" w:rsidP="00362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28D6" w14:textId="77777777" w:rsidR="0025510D" w:rsidRPr="00C709B3" w:rsidRDefault="00B558DF" w:rsidP="00024D31">
    <w:pPr>
      <w:pStyle w:val="Antrats"/>
      <w:jc w:val="center"/>
      <w:rPr>
        <w:sz w:val="20"/>
        <w:szCs w:val="20"/>
      </w:rPr>
    </w:pPr>
    <w:r w:rsidRPr="00C709B3">
      <w:rPr>
        <w:rStyle w:val="Puslapionumeris"/>
        <w:sz w:val="20"/>
        <w:szCs w:val="20"/>
      </w:rPr>
      <w:fldChar w:fldCharType="begin"/>
    </w:r>
    <w:r w:rsidR="009B11D0" w:rsidRPr="00C709B3">
      <w:rPr>
        <w:rStyle w:val="Puslapionumeris"/>
        <w:sz w:val="20"/>
        <w:szCs w:val="20"/>
      </w:rPr>
      <w:instrText xml:space="preserve"> PAGE </w:instrText>
    </w:r>
    <w:r w:rsidRPr="00C709B3">
      <w:rPr>
        <w:rStyle w:val="Puslapionumeris"/>
        <w:sz w:val="20"/>
        <w:szCs w:val="20"/>
      </w:rPr>
      <w:fldChar w:fldCharType="separate"/>
    </w:r>
    <w:r w:rsidR="006C21C7">
      <w:rPr>
        <w:rStyle w:val="Puslapionumeris"/>
        <w:noProof/>
        <w:sz w:val="20"/>
        <w:szCs w:val="20"/>
      </w:rPr>
      <w:t>2</w:t>
    </w:r>
    <w:r w:rsidRPr="00C709B3">
      <w:rPr>
        <w:rStyle w:val="Puslapionumeri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6FABF" w14:textId="25BE9F12" w:rsidR="0025510D" w:rsidRPr="00024D31" w:rsidRDefault="0088572B" w:rsidP="00024D31">
    <w:pPr>
      <w:pStyle w:val="Antrats"/>
      <w:jc w:val="center"/>
      <w:rPr>
        <w:sz w:val="20"/>
        <w:szCs w:val="20"/>
      </w:rPr>
    </w:pPr>
    <w:r>
      <w:rPr>
        <w:noProof/>
      </w:rPr>
      <w:drawing>
        <wp:inline distT="0" distB="0" distL="0" distR="0" wp14:anchorId="273354D3" wp14:editId="6A10EA86">
          <wp:extent cx="667909" cy="643088"/>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979" cy="661449"/>
                  </a:xfrm>
                  <a:prstGeom prst="rect">
                    <a:avLst/>
                  </a:prstGeom>
                  <a:noFill/>
                  <a:ln>
                    <a:noFill/>
                  </a:ln>
                </pic:spPr>
              </pic:pic>
            </a:graphicData>
          </a:graphic>
        </wp:inline>
      </w:drawing>
    </w:r>
    <w:r>
      <w:rPr>
        <w:noProof/>
      </w:rPr>
      <w:t xml:space="preserve">          </w:t>
    </w:r>
    <w:r>
      <w:rPr>
        <w:noProof/>
      </w:rPr>
      <w:tab/>
    </w:r>
    <w:r w:rsidR="00D0638B">
      <w:rPr>
        <w:noProof/>
        <w:sz w:val="20"/>
        <w:szCs w:val="20"/>
      </w:rPr>
      <w:drawing>
        <wp:inline distT="0" distB="0" distL="0" distR="0" wp14:anchorId="769FB240" wp14:editId="049799DE">
          <wp:extent cx="1590261" cy="588072"/>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6429" cy="590353"/>
                  </a:xfrm>
                  <a:prstGeom prst="rect">
                    <a:avLst/>
                  </a:prstGeom>
                  <a:noFill/>
                  <a:ln>
                    <a:noFill/>
                  </a:ln>
                </pic:spPr>
              </pic:pic>
            </a:graphicData>
          </a:graphic>
        </wp:inline>
      </w:drawing>
    </w:r>
    <w:r>
      <w:rPr>
        <w:noProof/>
      </w:rPr>
      <w:tab/>
    </w:r>
    <w:r w:rsidR="005B5B54">
      <w:rPr>
        <w:noProof/>
      </w:rPr>
      <w:t xml:space="preserve">  </w:t>
    </w:r>
    <w:r>
      <w:rPr>
        <w:noProof/>
      </w:rPr>
      <w:t xml:space="preserve">     </w:t>
    </w:r>
    <w:r w:rsidR="005B5B54">
      <w:rPr>
        <w:noProof/>
      </w:rPr>
      <w:drawing>
        <wp:inline distT="0" distB="0" distL="0" distR="0" wp14:anchorId="03EC8202" wp14:editId="37C0D06A">
          <wp:extent cx="699715" cy="682222"/>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460017032_53695.png"/>
                  <pic:cNvPicPr/>
                </pic:nvPicPr>
                <pic:blipFill>
                  <a:blip r:embed="rId3">
                    <a:extLst>
                      <a:ext uri="{28A0092B-C50C-407E-A947-70E740481C1C}">
                        <a14:useLocalDpi xmlns:a14="http://schemas.microsoft.com/office/drawing/2010/main" val="0"/>
                      </a:ext>
                    </a:extLst>
                  </a:blip>
                  <a:stretch>
                    <a:fillRect/>
                  </a:stretch>
                </pic:blipFill>
                <pic:spPr>
                  <a:xfrm>
                    <a:off x="0" y="0"/>
                    <a:ext cx="734915" cy="7165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23714"/>
    <w:multiLevelType w:val="hybridMultilevel"/>
    <w:tmpl w:val="6A329A0A"/>
    <w:lvl w:ilvl="0" w:tplc="F7EE180A">
      <w:start w:val="1"/>
      <w:numFmt w:val="bullet"/>
      <w:lvlText w:val=""/>
      <w:lvlJc w:val="left"/>
      <w:pPr>
        <w:tabs>
          <w:tab w:val="num" w:pos="7164"/>
        </w:tabs>
        <w:ind w:left="7164" w:hanging="360"/>
      </w:pPr>
      <w:rPr>
        <w:rFonts w:ascii="Wingdings" w:hAnsi="Wingdings" w:hint="default"/>
      </w:rPr>
    </w:lvl>
    <w:lvl w:ilvl="1" w:tplc="9B6E781A" w:tentative="1">
      <w:start w:val="1"/>
      <w:numFmt w:val="bullet"/>
      <w:lvlText w:val=""/>
      <w:lvlJc w:val="left"/>
      <w:pPr>
        <w:tabs>
          <w:tab w:val="num" w:pos="7884"/>
        </w:tabs>
        <w:ind w:left="7884" w:hanging="360"/>
      </w:pPr>
      <w:rPr>
        <w:rFonts w:ascii="Wingdings" w:hAnsi="Wingdings" w:hint="default"/>
      </w:rPr>
    </w:lvl>
    <w:lvl w:ilvl="2" w:tplc="1A384130" w:tentative="1">
      <w:start w:val="1"/>
      <w:numFmt w:val="bullet"/>
      <w:lvlText w:val=""/>
      <w:lvlJc w:val="left"/>
      <w:pPr>
        <w:tabs>
          <w:tab w:val="num" w:pos="8604"/>
        </w:tabs>
        <w:ind w:left="8604" w:hanging="360"/>
      </w:pPr>
      <w:rPr>
        <w:rFonts w:ascii="Wingdings" w:hAnsi="Wingdings" w:hint="default"/>
      </w:rPr>
    </w:lvl>
    <w:lvl w:ilvl="3" w:tplc="49443852" w:tentative="1">
      <w:start w:val="1"/>
      <w:numFmt w:val="bullet"/>
      <w:lvlText w:val=""/>
      <w:lvlJc w:val="left"/>
      <w:pPr>
        <w:tabs>
          <w:tab w:val="num" w:pos="9324"/>
        </w:tabs>
        <w:ind w:left="9324" w:hanging="360"/>
      </w:pPr>
      <w:rPr>
        <w:rFonts w:ascii="Wingdings" w:hAnsi="Wingdings" w:hint="default"/>
      </w:rPr>
    </w:lvl>
    <w:lvl w:ilvl="4" w:tplc="02EA0A76" w:tentative="1">
      <w:start w:val="1"/>
      <w:numFmt w:val="bullet"/>
      <w:lvlText w:val=""/>
      <w:lvlJc w:val="left"/>
      <w:pPr>
        <w:tabs>
          <w:tab w:val="num" w:pos="10044"/>
        </w:tabs>
        <w:ind w:left="10044" w:hanging="360"/>
      </w:pPr>
      <w:rPr>
        <w:rFonts w:ascii="Wingdings" w:hAnsi="Wingdings" w:hint="default"/>
      </w:rPr>
    </w:lvl>
    <w:lvl w:ilvl="5" w:tplc="A186445E" w:tentative="1">
      <w:start w:val="1"/>
      <w:numFmt w:val="bullet"/>
      <w:lvlText w:val=""/>
      <w:lvlJc w:val="left"/>
      <w:pPr>
        <w:tabs>
          <w:tab w:val="num" w:pos="10764"/>
        </w:tabs>
        <w:ind w:left="10764" w:hanging="360"/>
      </w:pPr>
      <w:rPr>
        <w:rFonts w:ascii="Wingdings" w:hAnsi="Wingdings" w:hint="default"/>
      </w:rPr>
    </w:lvl>
    <w:lvl w:ilvl="6" w:tplc="48E62560" w:tentative="1">
      <w:start w:val="1"/>
      <w:numFmt w:val="bullet"/>
      <w:lvlText w:val=""/>
      <w:lvlJc w:val="left"/>
      <w:pPr>
        <w:tabs>
          <w:tab w:val="num" w:pos="11484"/>
        </w:tabs>
        <w:ind w:left="11484" w:hanging="360"/>
      </w:pPr>
      <w:rPr>
        <w:rFonts w:ascii="Wingdings" w:hAnsi="Wingdings" w:hint="default"/>
      </w:rPr>
    </w:lvl>
    <w:lvl w:ilvl="7" w:tplc="3354A070" w:tentative="1">
      <w:start w:val="1"/>
      <w:numFmt w:val="bullet"/>
      <w:lvlText w:val=""/>
      <w:lvlJc w:val="left"/>
      <w:pPr>
        <w:tabs>
          <w:tab w:val="num" w:pos="12204"/>
        </w:tabs>
        <w:ind w:left="12204" w:hanging="360"/>
      </w:pPr>
      <w:rPr>
        <w:rFonts w:ascii="Wingdings" w:hAnsi="Wingdings" w:hint="default"/>
      </w:rPr>
    </w:lvl>
    <w:lvl w:ilvl="8" w:tplc="53D6AEB6" w:tentative="1">
      <w:start w:val="1"/>
      <w:numFmt w:val="bullet"/>
      <w:lvlText w:val=""/>
      <w:lvlJc w:val="left"/>
      <w:pPr>
        <w:tabs>
          <w:tab w:val="num" w:pos="12924"/>
        </w:tabs>
        <w:ind w:left="12924" w:hanging="360"/>
      </w:pPr>
      <w:rPr>
        <w:rFonts w:ascii="Wingdings" w:hAnsi="Wingdings" w:hint="default"/>
      </w:rPr>
    </w:lvl>
  </w:abstractNum>
  <w:abstractNum w:abstractNumId="1" w15:restartNumberingAfterBreak="0">
    <w:nsid w:val="397C7739"/>
    <w:multiLevelType w:val="hybridMultilevel"/>
    <w:tmpl w:val="15748486"/>
    <w:lvl w:ilvl="0" w:tplc="7E24ADA2">
      <w:start w:val="1"/>
      <w:numFmt w:val="bullet"/>
      <w:lvlText w:val=""/>
      <w:lvlJc w:val="left"/>
      <w:pPr>
        <w:tabs>
          <w:tab w:val="num" w:pos="720"/>
        </w:tabs>
        <w:ind w:left="720" w:hanging="360"/>
      </w:pPr>
      <w:rPr>
        <w:rFonts w:ascii="Wingdings" w:hAnsi="Wingdings" w:hint="default"/>
      </w:rPr>
    </w:lvl>
    <w:lvl w:ilvl="1" w:tplc="B1B28C80" w:tentative="1">
      <w:start w:val="1"/>
      <w:numFmt w:val="bullet"/>
      <w:lvlText w:val=""/>
      <w:lvlJc w:val="left"/>
      <w:pPr>
        <w:tabs>
          <w:tab w:val="num" w:pos="1440"/>
        </w:tabs>
        <w:ind w:left="1440" w:hanging="360"/>
      </w:pPr>
      <w:rPr>
        <w:rFonts w:ascii="Wingdings" w:hAnsi="Wingdings" w:hint="default"/>
      </w:rPr>
    </w:lvl>
    <w:lvl w:ilvl="2" w:tplc="9048B09A" w:tentative="1">
      <w:start w:val="1"/>
      <w:numFmt w:val="bullet"/>
      <w:lvlText w:val=""/>
      <w:lvlJc w:val="left"/>
      <w:pPr>
        <w:tabs>
          <w:tab w:val="num" w:pos="2160"/>
        </w:tabs>
        <w:ind w:left="2160" w:hanging="360"/>
      </w:pPr>
      <w:rPr>
        <w:rFonts w:ascii="Wingdings" w:hAnsi="Wingdings" w:hint="default"/>
      </w:rPr>
    </w:lvl>
    <w:lvl w:ilvl="3" w:tplc="B82E69CE" w:tentative="1">
      <w:start w:val="1"/>
      <w:numFmt w:val="bullet"/>
      <w:lvlText w:val=""/>
      <w:lvlJc w:val="left"/>
      <w:pPr>
        <w:tabs>
          <w:tab w:val="num" w:pos="2880"/>
        </w:tabs>
        <w:ind w:left="2880" w:hanging="360"/>
      </w:pPr>
      <w:rPr>
        <w:rFonts w:ascii="Wingdings" w:hAnsi="Wingdings" w:hint="default"/>
      </w:rPr>
    </w:lvl>
    <w:lvl w:ilvl="4" w:tplc="8F986752" w:tentative="1">
      <w:start w:val="1"/>
      <w:numFmt w:val="bullet"/>
      <w:lvlText w:val=""/>
      <w:lvlJc w:val="left"/>
      <w:pPr>
        <w:tabs>
          <w:tab w:val="num" w:pos="3600"/>
        </w:tabs>
        <w:ind w:left="3600" w:hanging="360"/>
      </w:pPr>
      <w:rPr>
        <w:rFonts w:ascii="Wingdings" w:hAnsi="Wingdings" w:hint="default"/>
      </w:rPr>
    </w:lvl>
    <w:lvl w:ilvl="5" w:tplc="4AA6131C" w:tentative="1">
      <w:start w:val="1"/>
      <w:numFmt w:val="bullet"/>
      <w:lvlText w:val=""/>
      <w:lvlJc w:val="left"/>
      <w:pPr>
        <w:tabs>
          <w:tab w:val="num" w:pos="4320"/>
        </w:tabs>
        <w:ind w:left="4320" w:hanging="360"/>
      </w:pPr>
      <w:rPr>
        <w:rFonts w:ascii="Wingdings" w:hAnsi="Wingdings" w:hint="default"/>
      </w:rPr>
    </w:lvl>
    <w:lvl w:ilvl="6" w:tplc="6B168A26" w:tentative="1">
      <w:start w:val="1"/>
      <w:numFmt w:val="bullet"/>
      <w:lvlText w:val=""/>
      <w:lvlJc w:val="left"/>
      <w:pPr>
        <w:tabs>
          <w:tab w:val="num" w:pos="5040"/>
        </w:tabs>
        <w:ind w:left="5040" w:hanging="360"/>
      </w:pPr>
      <w:rPr>
        <w:rFonts w:ascii="Wingdings" w:hAnsi="Wingdings" w:hint="default"/>
      </w:rPr>
    </w:lvl>
    <w:lvl w:ilvl="7" w:tplc="450C5A94" w:tentative="1">
      <w:start w:val="1"/>
      <w:numFmt w:val="bullet"/>
      <w:lvlText w:val=""/>
      <w:lvlJc w:val="left"/>
      <w:pPr>
        <w:tabs>
          <w:tab w:val="num" w:pos="5760"/>
        </w:tabs>
        <w:ind w:left="5760" w:hanging="360"/>
      </w:pPr>
      <w:rPr>
        <w:rFonts w:ascii="Wingdings" w:hAnsi="Wingdings" w:hint="default"/>
      </w:rPr>
    </w:lvl>
    <w:lvl w:ilvl="8" w:tplc="442A4F22" w:tentative="1">
      <w:start w:val="1"/>
      <w:numFmt w:val="bullet"/>
      <w:lvlText w:val=""/>
      <w:lvlJc w:val="left"/>
      <w:pPr>
        <w:tabs>
          <w:tab w:val="num" w:pos="6480"/>
        </w:tabs>
        <w:ind w:left="6480" w:hanging="360"/>
      </w:pPr>
      <w:rPr>
        <w:rFonts w:ascii="Wingdings" w:hAnsi="Wingdings" w:hint="default"/>
      </w:rPr>
    </w:lvl>
  </w:abstractNum>
  <w:num w:numId="1" w16cid:durableId="2136940895">
    <w:abstractNumId w:val="0"/>
  </w:num>
  <w:num w:numId="2" w16cid:durableId="821779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52226"/>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77AE"/>
    <w:rsid w:val="0001679D"/>
    <w:rsid w:val="00050FF8"/>
    <w:rsid w:val="000B2441"/>
    <w:rsid w:val="000D3843"/>
    <w:rsid w:val="000D7C2C"/>
    <w:rsid w:val="000F46E9"/>
    <w:rsid w:val="00100695"/>
    <w:rsid w:val="00142BB3"/>
    <w:rsid w:val="0017317C"/>
    <w:rsid w:val="001F1F24"/>
    <w:rsid w:val="002715BE"/>
    <w:rsid w:val="002910B2"/>
    <w:rsid w:val="002F7973"/>
    <w:rsid w:val="00342D05"/>
    <w:rsid w:val="003625FB"/>
    <w:rsid w:val="003B2AAA"/>
    <w:rsid w:val="003B3307"/>
    <w:rsid w:val="003B4319"/>
    <w:rsid w:val="003B43CF"/>
    <w:rsid w:val="003F560C"/>
    <w:rsid w:val="00417099"/>
    <w:rsid w:val="0047016B"/>
    <w:rsid w:val="00473F59"/>
    <w:rsid w:val="004C5D5D"/>
    <w:rsid w:val="004D0AAF"/>
    <w:rsid w:val="00525587"/>
    <w:rsid w:val="00580B70"/>
    <w:rsid w:val="00596129"/>
    <w:rsid w:val="005A7F41"/>
    <w:rsid w:val="005B04A1"/>
    <w:rsid w:val="005B5B54"/>
    <w:rsid w:val="005B5DF8"/>
    <w:rsid w:val="005E31D3"/>
    <w:rsid w:val="00677303"/>
    <w:rsid w:val="0068166D"/>
    <w:rsid w:val="006A1A6D"/>
    <w:rsid w:val="006C21C7"/>
    <w:rsid w:val="006F1C35"/>
    <w:rsid w:val="006F26F1"/>
    <w:rsid w:val="00762A87"/>
    <w:rsid w:val="00775AD9"/>
    <w:rsid w:val="00797B7A"/>
    <w:rsid w:val="00804585"/>
    <w:rsid w:val="008164D0"/>
    <w:rsid w:val="008303CB"/>
    <w:rsid w:val="008571DD"/>
    <w:rsid w:val="0088572B"/>
    <w:rsid w:val="008955CD"/>
    <w:rsid w:val="008B76D6"/>
    <w:rsid w:val="00940259"/>
    <w:rsid w:val="009829E5"/>
    <w:rsid w:val="009B11D0"/>
    <w:rsid w:val="00A30D3F"/>
    <w:rsid w:val="00A40BDD"/>
    <w:rsid w:val="00AE4A42"/>
    <w:rsid w:val="00AF5FA4"/>
    <w:rsid w:val="00B15142"/>
    <w:rsid w:val="00B558DF"/>
    <w:rsid w:val="00B813AF"/>
    <w:rsid w:val="00B93387"/>
    <w:rsid w:val="00BD5833"/>
    <w:rsid w:val="00BE7515"/>
    <w:rsid w:val="00BF6404"/>
    <w:rsid w:val="00C81887"/>
    <w:rsid w:val="00CD36E7"/>
    <w:rsid w:val="00D0638B"/>
    <w:rsid w:val="00D15DC0"/>
    <w:rsid w:val="00D50A98"/>
    <w:rsid w:val="00D85A6E"/>
    <w:rsid w:val="00D86B3C"/>
    <w:rsid w:val="00DC36CE"/>
    <w:rsid w:val="00E01F42"/>
    <w:rsid w:val="00E07B23"/>
    <w:rsid w:val="00E266C0"/>
    <w:rsid w:val="00E72ADC"/>
    <w:rsid w:val="00E754D1"/>
    <w:rsid w:val="00ED1379"/>
    <w:rsid w:val="00EE77AE"/>
    <w:rsid w:val="00F658CE"/>
    <w:rsid w:val="00F94B49"/>
    <w:rsid w:val="00FD5D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14:docId w14:val="2E38F204"/>
  <w15:docId w15:val="{98D3D95D-6EEF-4A2E-B844-6A2FF3FC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11D0"/>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9B11D0"/>
    <w:pPr>
      <w:tabs>
        <w:tab w:val="center" w:pos="4819"/>
        <w:tab w:val="right" w:pos="9638"/>
      </w:tabs>
    </w:pPr>
  </w:style>
  <w:style w:type="character" w:customStyle="1" w:styleId="AntratsDiagrama">
    <w:name w:val="Antraštės Diagrama"/>
    <w:basedOn w:val="Numatytasispastraiposriftas"/>
    <w:link w:val="Antrats"/>
    <w:rsid w:val="009B11D0"/>
    <w:rPr>
      <w:rFonts w:ascii="Times New Roman" w:eastAsia="Times New Roman" w:hAnsi="Times New Roman" w:cs="Times New Roman"/>
      <w:sz w:val="24"/>
      <w:szCs w:val="24"/>
      <w:lang w:eastAsia="lt-LT"/>
    </w:rPr>
  </w:style>
  <w:style w:type="paragraph" w:styleId="Porat">
    <w:name w:val="footer"/>
    <w:basedOn w:val="prastasis"/>
    <w:link w:val="PoratDiagrama"/>
    <w:rsid w:val="009B11D0"/>
    <w:pPr>
      <w:tabs>
        <w:tab w:val="center" w:pos="4819"/>
        <w:tab w:val="right" w:pos="9638"/>
      </w:tabs>
    </w:pPr>
  </w:style>
  <w:style w:type="character" w:customStyle="1" w:styleId="PoratDiagrama">
    <w:name w:val="Poraštė Diagrama"/>
    <w:basedOn w:val="Numatytasispastraiposriftas"/>
    <w:link w:val="Porat"/>
    <w:rsid w:val="009B11D0"/>
    <w:rPr>
      <w:rFonts w:ascii="Times New Roman" w:eastAsia="Times New Roman" w:hAnsi="Times New Roman" w:cs="Times New Roman"/>
      <w:sz w:val="24"/>
      <w:szCs w:val="24"/>
      <w:lang w:eastAsia="lt-LT"/>
    </w:rPr>
  </w:style>
  <w:style w:type="character" w:styleId="Puslapionumeris">
    <w:name w:val="page number"/>
    <w:basedOn w:val="Numatytasispastraiposriftas"/>
    <w:rsid w:val="009B11D0"/>
  </w:style>
  <w:style w:type="character" w:styleId="Hipersaitas">
    <w:name w:val="Hyperlink"/>
    <w:rsid w:val="009B11D0"/>
    <w:rPr>
      <w:color w:val="0000FF"/>
      <w:u w:val="single"/>
    </w:rPr>
  </w:style>
  <w:style w:type="paragraph" w:styleId="Sraopastraipa">
    <w:name w:val="List Paragraph"/>
    <w:basedOn w:val="prastasis"/>
    <w:uiPriority w:val="34"/>
    <w:qFormat/>
    <w:rsid w:val="003B43CF"/>
    <w:pPr>
      <w:ind w:left="720"/>
      <w:contextualSpacing/>
    </w:pPr>
  </w:style>
  <w:style w:type="table" w:styleId="Lentelstinklelis">
    <w:name w:val="Table Grid"/>
    <w:basedOn w:val="prastojilentel"/>
    <w:uiPriority w:val="59"/>
    <w:rsid w:val="00417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2715BE"/>
    <w:pPr>
      <w:spacing w:after="0"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5E31D3"/>
    <w:rPr>
      <w:color w:val="605E5C"/>
      <w:shd w:val="clear" w:color="auto" w:fill="E1DFDD"/>
    </w:rPr>
  </w:style>
  <w:style w:type="character" w:customStyle="1" w:styleId="inner">
    <w:name w:val="inner"/>
    <w:basedOn w:val="Numatytasispastraiposriftas"/>
    <w:rsid w:val="0068166D"/>
  </w:style>
  <w:style w:type="character" w:customStyle="1" w:styleId="bitlink--hash">
    <w:name w:val="bitlink--hash"/>
    <w:basedOn w:val="Numatytasispastraiposriftas"/>
    <w:rsid w:val="00681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923481">
      <w:bodyDiv w:val="1"/>
      <w:marLeft w:val="0"/>
      <w:marRight w:val="0"/>
      <w:marTop w:val="0"/>
      <w:marBottom w:val="0"/>
      <w:divBdr>
        <w:top w:val="none" w:sz="0" w:space="0" w:color="auto"/>
        <w:left w:val="none" w:sz="0" w:space="0" w:color="auto"/>
        <w:bottom w:val="none" w:sz="0" w:space="0" w:color="auto"/>
        <w:right w:val="none" w:sz="0" w:space="0" w:color="auto"/>
      </w:divBdr>
    </w:div>
    <w:div w:id="1534230332">
      <w:bodyDiv w:val="1"/>
      <w:marLeft w:val="0"/>
      <w:marRight w:val="0"/>
      <w:marTop w:val="0"/>
      <w:marBottom w:val="0"/>
      <w:divBdr>
        <w:top w:val="none" w:sz="0" w:space="0" w:color="auto"/>
        <w:left w:val="none" w:sz="0" w:space="0" w:color="auto"/>
        <w:bottom w:val="none" w:sz="0" w:space="0" w:color="auto"/>
        <w:right w:val="none" w:sz="0" w:space="0" w:color="auto"/>
      </w:divBdr>
      <w:divsChild>
        <w:div w:id="778531450">
          <w:marLeft w:val="0"/>
          <w:marRight w:val="0"/>
          <w:marTop w:val="0"/>
          <w:marBottom w:val="0"/>
          <w:divBdr>
            <w:top w:val="none" w:sz="0" w:space="0" w:color="auto"/>
            <w:left w:val="none" w:sz="0" w:space="0" w:color="auto"/>
            <w:bottom w:val="none" w:sz="0" w:space="0" w:color="auto"/>
            <w:right w:val="none" w:sz="0" w:space="0" w:color="auto"/>
          </w:divBdr>
        </w:div>
      </w:divsChild>
    </w:div>
    <w:div w:id="1581062333">
      <w:bodyDiv w:val="1"/>
      <w:marLeft w:val="0"/>
      <w:marRight w:val="0"/>
      <w:marTop w:val="0"/>
      <w:marBottom w:val="0"/>
      <w:divBdr>
        <w:top w:val="none" w:sz="0" w:space="0" w:color="auto"/>
        <w:left w:val="none" w:sz="0" w:space="0" w:color="auto"/>
        <w:bottom w:val="none" w:sz="0" w:space="0" w:color="auto"/>
        <w:right w:val="none" w:sz="0" w:space="0" w:color="auto"/>
      </w:divBdr>
      <w:divsChild>
        <w:div w:id="2085645490">
          <w:marLeft w:val="432"/>
          <w:marRight w:val="0"/>
          <w:marTop w:val="120"/>
          <w:marBottom w:val="0"/>
          <w:divBdr>
            <w:top w:val="none" w:sz="0" w:space="0" w:color="auto"/>
            <w:left w:val="none" w:sz="0" w:space="0" w:color="auto"/>
            <w:bottom w:val="none" w:sz="0" w:space="0" w:color="auto"/>
            <w:right w:val="none" w:sz="0" w:space="0" w:color="auto"/>
          </w:divBdr>
        </w:div>
        <w:div w:id="498346721">
          <w:marLeft w:val="432"/>
          <w:marRight w:val="0"/>
          <w:marTop w:val="120"/>
          <w:marBottom w:val="0"/>
          <w:divBdr>
            <w:top w:val="none" w:sz="0" w:space="0" w:color="auto"/>
            <w:left w:val="none" w:sz="0" w:space="0" w:color="auto"/>
            <w:bottom w:val="none" w:sz="0" w:space="0" w:color="auto"/>
            <w:right w:val="none" w:sz="0" w:space="0" w:color="auto"/>
          </w:divBdr>
        </w:div>
        <w:div w:id="2435843">
          <w:marLeft w:val="432"/>
          <w:marRight w:val="0"/>
          <w:marTop w:val="120"/>
          <w:marBottom w:val="0"/>
          <w:divBdr>
            <w:top w:val="none" w:sz="0" w:space="0" w:color="auto"/>
            <w:left w:val="none" w:sz="0" w:space="0" w:color="auto"/>
            <w:bottom w:val="none" w:sz="0" w:space="0" w:color="auto"/>
            <w:right w:val="none" w:sz="0" w:space="0" w:color="auto"/>
          </w:divBdr>
        </w:div>
        <w:div w:id="705713918">
          <w:marLeft w:val="432"/>
          <w:marRight w:val="0"/>
          <w:marTop w:val="120"/>
          <w:marBottom w:val="0"/>
          <w:divBdr>
            <w:top w:val="none" w:sz="0" w:space="0" w:color="auto"/>
            <w:left w:val="none" w:sz="0" w:space="0" w:color="auto"/>
            <w:bottom w:val="none" w:sz="0" w:space="0" w:color="auto"/>
            <w:right w:val="none" w:sz="0" w:space="0" w:color="auto"/>
          </w:divBdr>
        </w:div>
        <w:div w:id="1910310548">
          <w:marLeft w:val="432"/>
          <w:marRight w:val="0"/>
          <w:marTop w:val="120"/>
          <w:marBottom w:val="0"/>
          <w:divBdr>
            <w:top w:val="none" w:sz="0" w:space="0" w:color="auto"/>
            <w:left w:val="none" w:sz="0" w:space="0" w:color="auto"/>
            <w:bottom w:val="none" w:sz="0" w:space="0" w:color="auto"/>
            <w:right w:val="none" w:sz="0" w:space="0" w:color="auto"/>
          </w:divBdr>
        </w:div>
        <w:div w:id="1878662288">
          <w:marLeft w:val="432"/>
          <w:marRight w:val="0"/>
          <w:marTop w:val="120"/>
          <w:marBottom w:val="0"/>
          <w:divBdr>
            <w:top w:val="none" w:sz="0" w:space="0" w:color="auto"/>
            <w:left w:val="none" w:sz="0" w:space="0" w:color="auto"/>
            <w:bottom w:val="none" w:sz="0" w:space="0" w:color="auto"/>
            <w:right w:val="none" w:sz="0" w:space="0" w:color="auto"/>
          </w:divBdr>
        </w:div>
      </w:divsChild>
    </w:div>
    <w:div w:id="1905798404">
      <w:bodyDiv w:val="1"/>
      <w:marLeft w:val="0"/>
      <w:marRight w:val="0"/>
      <w:marTop w:val="0"/>
      <w:marBottom w:val="0"/>
      <w:divBdr>
        <w:top w:val="none" w:sz="0" w:space="0" w:color="auto"/>
        <w:left w:val="none" w:sz="0" w:space="0" w:color="auto"/>
        <w:bottom w:val="none" w:sz="0" w:space="0" w:color="auto"/>
        <w:right w:val="none" w:sz="0" w:space="0" w:color="auto"/>
      </w:divBdr>
      <w:divsChild>
        <w:div w:id="597644585">
          <w:marLeft w:val="432"/>
          <w:marRight w:val="0"/>
          <w:marTop w:val="120"/>
          <w:marBottom w:val="0"/>
          <w:divBdr>
            <w:top w:val="none" w:sz="0" w:space="0" w:color="auto"/>
            <w:left w:val="none" w:sz="0" w:space="0" w:color="auto"/>
            <w:bottom w:val="none" w:sz="0" w:space="0" w:color="auto"/>
            <w:right w:val="none" w:sz="0" w:space="0" w:color="auto"/>
          </w:divBdr>
        </w:div>
        <w:div w:id="579410348">
          <w:marLeft w:val="432"/>
          <w:marRight w:val="0"/>
          <w:marTop w:val="120"/>
          <w:marBottom w:val="0"/>
          <w:divBdr>
            <w:top w:val="none" w:sz="0" w:space="0" w:color="auto"/>
            <w:left w:val="none" w:sz="0" w:space="0" w:color="auto"/>
            <w:bottom w:val="none" w:sz="0" w:space="0" w:color="auto"/>
            <w:right w:val="none" w:sz="0" w:space="0" w:color="auto"/>
          </w:divBdr>
        </w:div>
        <w:div w:id="1640957751">
          <w:marLeft w:val="432"/>
          <w:marRight w:val="0"/>
          <w:marTop w:val="120"/>
          <w:marBottom w:val="0"/>
          <w:divBdr>
            <w:top w:val="none" w:sz="0" w:space="0" w:color="auto"/>
            <w:left w:val="none" w:sz="0" w:space="0" w:color="auto"/>
            <w:bottom w:val="none" w:sz="0" w:space="0" w:color="auto"/>
            <w:right w:val="none" w:sz="0" w:space="0" w:color="auto"/>
          </w:divBdr>
        </w:div>
        <w:div w:id="1183323032">
          <w:marLeft w:val="432"/>
          <w:marRight w:val="0"/>
          <w:marTop w:val="120"/>
          <w:marBottom w:val="0"/>
          <w:divBdr>
            <w:top w:val="none" w:sz="0" w:space="0" w:color="auto"/>
            <w:left w:val="none" w:sz="0" w:space="0" w:color="auto"/>
            <w:bottom w:val="none" w:sz="0" w:space="0" w:color="auto"/>
            <w:right w:val="none" w:sz="0" w:space="0" w:color="auto"/>
          </w:divBdr>
        </w:div>
        <w:div w:id="974217995">
          <w:marLeft w:val="432"/>
          <w:marRight w:val="0"/>
          <w:marTop w:val="120"/>
          <w:marBottom w:val="0"/>
          <w:divBdr>
            <w:top w:val="none" w:sz="0" w:space="0" w:color="auto"/>
            <w:left w:val="none" w:sz="0" w:space="0" w:color="auto"/>
            <w:bottom w:val="none" w:sz="0" w:space="0" w:color="auto"/>
            <w:right w:val="none" w:sz="0" w:space="0" w:color="auto"/>
          </w:divBdr>
        </w:div>
        <w:div w:id="1056313969">
          <w:marLeft w:val="432"/>
          <w:marRight w:val="0"/>
          <w:marTop w:val="120"/>
          <w:marBottom w:val="0"/>
          <w:divBdr>
            <w:top w:val="none" w:sz="0" w:space="0" w:color="auto"/>
            <w:left w:val="none" w:sz="0" w:space="0" w:color="auto"/>
            <w:bottom w:val="none" w:sz="0" w:space="0" w:color="auto"/>
            <w:right w:val="none" w:sz="0" w:space="0" w:color="auto"/>
          </w:divBdr>
        </w:div>
        <w:div w:id="2050521764">
          <w:marLeft w:val="432"/>
          <w:marRight w:val="0"/>
          <w:marTop w:val="120"/>
          <w:marBottom w:val="0"/>
          <w:divBdr>
            <w:top w:val="none" w:sz="0" w:space="0" w:color="auto"/>
            <w:left w:val="none" w:sz="0" w:space="0" w:color="auto"/>
            <w:bottom w:val="none" w:sz="0" w:space="0" w:color="auto"/>
            <w:right w:val="none" w:sz="0" w:space="0" w:color="auto"/>
          </w:divBdr>
        </w:div>
        <w:div w:id="381945092">
          <w:marLeft w:val="432"/>
          <w:marRight w:val="0"/>
          <w:marTop w:val="120"/>
          <w:marBottom w:val="0"/>
          <w:divBdr>
            <w:top w:val="none" w:sz="0" w:space="0" w:color="auto"/>
            <w:left w:val="none" w:sz="0" w:space="0" w:color="auto"/>
            <w:bottom w:val="none" w:sz="0" w:space="0" w:color="auto"/>
            <w:right w:val="none" w:sz="0" w:space="0" w:color="auto"/>
          </w:divBdr>
        </w:div>
        <w:div w:id="2126193666">
          <w:marLeft w:val="432"/>
          <w:marRight w:val="0"/>
          <w:marTop w:val="120"/>
          <w:marBottom w:val="0"/>
          <w:divBdr>
            <w:top w:val="none" w:sz="0" w:space="0" w:color="auto"/>
            <w:left w:val="none" w:sz="0" w:space="0" w:color="auto"/>
            <w:bottom w:val="none" w:sz="0" w:space="0" w:color="auto"/>
            <w:right w:val="none" w:sz="0" w:space="0" w:color="auto"/>
          </w:divBdr>
        </w:div>
        <w:div w:id="1991788789">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emipliu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614</TotalTime>
  <Pages>2</Pages>
  <Words>2339</Words>
  <Characters>1334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jol.zuke</dc:creator>
  <cp:lastModifiedBy>Jolita Žukelienė</cp:lastModifiedBy>
  <cp:revision>40</cp:revision>
  <cp:lastPrinted>2022-04-06T12:15:00Z</cp:lastPrinted>
  <dcterms:created xsi:type="dcterms:W3CDTF">2020-08-04T12:03:00Z</dcterms:created>
  <dcterms:modified xsi:type="dcterms:W3CDTF">2022-04-11T13:46:00Z</dcterms:modified>
</cp:coreProperties>
</file>