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566B" w14:textId="77777777" w:rsidR="007370F3" w:rsidRDefault="007370F3" w:rsidP="007370F3">
      <w:pPr>
        <w:ind w:left="4678" w:firstLine="1134"/>
        <w:jc w:val="both"/>
      </w:pPr>
      <w:r>
        <w:t>PATVIRTINTA</w:t>
      </w:r>
    </w:p>
    <w:p w14:paraId="17D403B7" w14:textId="77777777" w:rsidR="007370F3" w:rsidRDefault="007370F3" w:rsidP="007370F3">
      <w:pPr>
        <w:ind w:left="4678" w:firstLine="1134"/>
        <w:jc w:val="both"/>
      </w:pPr>
      <w:r>
        <w:t>Marijampolės savivaldybės</w:t>
      </w:r>
    </w:p>
    <w:p w14:paraId="3B9F49D7" w14:textId="77777777" w:rsidR="007370F3" w:rsidRDefault="007370F3" w:rsidP="007370F3">
      <w:pPr>
        <w:ind w:left="4678" w:firstLine="1134"/>
        <w:jc w:val="both"/>
      </w:pPr>
      <w:r>
        <w:t>administracijos direktoriaus</w:t>
      </w:r>
    </w:p>
    <w:p w14:paraId="68E08615" w14:textId="77777777" w:rsidR="007370F3" w:rsidRDefault="00BD1FE0" w:rsidP="00FB76CF">
      <w:pPr>
        <w:ind w:left="5812"/>
        <w:jc w:val="both"/>
      </w:pPr>
      <w:r>
        <w:t>įsakymu</w:t>
      </w:r>
    </w:p>
    <w:p w14:paraId="0884D0B0" w14:textId="77777777" w:rsidR="007370F3" w:rsidRDefault="007370F3" w:rsidP="007370F3">
      <w:pPr>
        <w:jc w:val="both"/>
      </w:pPr>
    </w:p>
    <w:p w14:paraId="6A46A97B" w14:textId="77777777" w:rsidR="004E7B42" w:rsidRDefault="004E7B42" w:rsidP="007370F3">
      <w:pPr>
        <w:jc w:val="both"/>
      </w:pPr>
    </w:p>
    <w:p w14:paraId="33E0C0B5" w14:textId="77777777" w:rsidR="007370F3" w:rsidRDefault="006E1C41" w:rsidP="007370F3">
      <w:pPr>
        <w:jc w:val="center"/>
        <w:rPr>
          <w:b/>
        </w:rPr>
      </w:pPr>
      <w:r>
        <w:rPr>
          <w:b/>
        </w:rPr>
        <w:t>SOCIALINI</w:t>
      </w:r>
      <w:r w:rsidR="0072283A">
        <w:rPr>
          <w:b/>
        </w:rPr>
        <w:t>Ų</w:t>
      </w:r>
      <w:r>
        <w:rPr>
          <w:b/>
        </w:rPr>
        <w:t xml:space="preserve"> </w:t>
      </w:r>
      <w:r w:rsidR="007370F3">
        <w:rPr>
          <w:b/>
        </w:rPr>
        <w:t>B</w:t>
      </w:r>
      <w:r>
        <w:rPr>
          <w:b/>
        </w:rPr>
        <w:t>ŪS</w:t>
      </w:r>
      <w:r w:rsidR="007370F3">
        <w:rPr>
          <w:b/>
        </w:rPr>
        <w:t>T</w:t>
      </w:r>
      <w:r w:rsidR="0072283A">
        <w:rPr>
          <w:b/>
        </w:rPr>
        <w:t>Ų</w:t>
      </w:r>
      <w:r w:rsidR="007370F3">
        <w:rPr>
          <w:b/>
        </w:rPr>
        <w:t xml:space="preserve"> PIRKIMO </w:t>
      </w:r>
      <w:r w:rsidR="00026AB0">
        <w:rPr>
          <w:b/>
        </w:rPr>
        <w:t>SKELBIAMŲ DERYBŲ BŪDU</w:t>
      </w:r>
      <w:r w:rsidR="007370F3">
        <w:rPr>
          <w:b/>
        </w:rPr>
        <w:t xml:space="preserve"> SĄLYGŲ APRAŠAS</w:t>
      </w:r>
    </w:p>
    <w:p w14:paraId="504D9E3E" w14:textId="77777777" w:rsidR="007370F3" w:rsidRDefault="007370F3" w:rsidP="007370F3">
      <w:pPr>
        <w:pStyle w:val="Betarp"/>
        <w:jc w:val="center"/>
        <w:rPr>
          <w:rFonts w:ascii="Times New Roman" w:hAnsi="Times New Roman"/>
          <w:b/>
          <w:sz w:val="24"/>
          <w:szCs w:val="24"/>
        </w:rPr>
      </w:pPr>
    </w:p>
    <w:p w14:paraId="4CBC9D18" w14:textId="77777777" w:rsidR="007370F3" w:rsidRDefault="007370F3" w:rsidP="007370F3">
      <w:pPr>
        <w:pStyle w:val="Betarp"/>
        <w:jc w:val="center"/>
        <w:rPr>
          <w:rFonts w:ascii="Times New Roman" w:hAnsi="Times New Roman"/>
          <w:b/>
          <w:sz w:val="24"/>
          <w:szCs w:val="24"/>
        </w:rPr>
      </w:pPr>
    </w:p>
    <w:p w14:paraId="7AE3831F" w14:textId="77777777" w:rsidR="007370F3" w:rsidRPr="00313E04" w:rsidRDefault="007370F3" w:rsidP="007370F3">
      <w:pPr>
        <w:pStyle w:val="Betarp"/>
        <w:jc w:val="center"/>
        <w:rPr>
          <w:rFonts w:ascii="Times New Roman" w:hAnsi="Times New Roman"/>
          <w:b/>
          <w:sz w:val="24"/>
          <w:szCs w:val="24"/>
        </w:rPr>
      </w:pPr>
      <w:r w:rsidRPr="00313E04">
        <w:rPr>
          <w:rFonts w:ascii="Times New Roman" w:hAnsi="Times New Roman"/>
          <w:b/>
          <w:sz w:val="24"/>
          <w:szCs w:val="24"/>
        </w:rPr>
        <w:t>I SKYRIUS</w:t>
      </w:r>
    </w:p>
    <w:p w14:paraId="052A4190" w14:textId="77777777" w:rsidR="007370F3" w:rsidRDefault="007370F3" w:rsidP="007370F3">
      <w:pPr>
        <w:pStyle w:val="Betarp"/>
        <w:jc w:val="center"/>
        <w:rPr>
          <w:rFonts w:ascii="Times New Roman" w:hAnsi="Times New Roman"/>
          <w:b/>
          <w:sz w:val="24"/>
          <w:szCs w:val="24"/>
        </w:rPr>
      </w:pPr>
      <w:r w:rsidRPr="00313E04">
        <w:rPr>
          <w:rFonts w:ascii="Times New Roman" w:hAnsi="Times New Roman"/>
          <w:b/>
          <w:sz w:val="24"/>
          <w:szCs w:val="24"/>
        </w:rPr>
        <w:t>BENDROSIOS NUOSTATOS</w:t>
      </w:r>
    </w:p>
    <w:p w14:paraId="4121EA2F" w14:textId="77777777" w:rsidR="007370F3" w:rsidRDefault="007370F3" w:rsidP="007370F3">
      <w:pPr>
        <w:pStyle w:val="Betarp"/>
        <w:jc w:val="center"/>
        <w:rPr>
          <w:rFonts w:ascii="Times New Roman" w:hAnsi="Times New Roman"/>
          <w:b/>
          <w:sz w:val="24"/>
          <w:szCs w:val="24"/>
        </w:rPr>
      </w:pPr>
    </w:p>
    <w:p w14:paraId="4D21E1BE" w14:textId="77777777" w:rsidR="007370F3" w:rsidRPr="00C603FA" w:rsidRDefault="007370F3" w:rsidP="007370F3">
      <w:pPr>
        <w:shd w:val="clear" w:color="auto" w:fill="FFFFFF"/>
        <w:ind w:firstLine="720"/>
        <w:jc w:val="both"/>
      </w:pPr>
      <w:r>
        <w:t>1</w:t>
      </w:r>
      <w:r w:rsidRPr="00C603FA">
        <w:t xml:space="preserve">. </w:t>
      </w:r>
      <w:r>
        <w:t>Marijampolės</w:t>
      </w:r>
      <w:r w:rsidRPr="00C603FA">
        <w:t xml:space="preserve"> savivaldybė (toliau – Savivaldybė) </w:t>
      </w:r>
      <w:r w:rsidRPr="00943E98">
        <w:t xml:space="preserve">skelbiamų derybų būdu pagal toliau pateiktas </w:t>
      </w:r>
      <w:r w:rsidR="0072283A">
        <w:t>socialini</w:t>
      </w:r>
      <w:r w:rsidR="007D29CF">
        <w:t>ų</w:t>
      </w:r>
      <w:r w:rsidR="0072283A">
        <w:t xml:space="preserve"> būst</w:t>
      </w:r>
      <w:r w:rsidR="007D29CF">
        <w:t>ų</w:t>
      </w:r>
      <w:r>
        <w:t xml:space="preserve"> </w:t>
      </w:r>
      <w:r w:rsidRPr="00943E98">
        <w:t xml:space="preserve">pirkimo </w:t>
      </w:r>
      <w:r w:rsidR="007D29CF">
        <w:t>skelbiamų derybų būdu</w:t>
      </w:r>
      <w:r>
        <w:t xml:space="preserve"> sąlygas </w:t>
      </w:r>
      <w:r w:rsidRPr="00943E98">
        <w:t>(toliau –</w:t>
      </w:r>
      <w:r w:rsidRPr="00C603FA">
        <w:t xml:space="preserve"> Sąlygos)</w:t>
      </w:r>
      <w:r>
        <w:t xml:space="preserve"> </w:t>
      </w:r>
      <w:r w:rsidRPr="00C603FA">
        <w:t xml:space="preserve">perka </w:t>
      </w:r>
      <w:r>
        <w:t>butus</w:t>
      </w:r>
      <w:r w:rsidRPr="00C603FA">
        <w:t xml:space="preserve"> </w:t>
      </w:r>
      <w:r w:rsidR="00035B41">
        <w:t xml:space="preserve">socialinio būsto plėtrai </w:t>
      </w:r>
      <w:r>
        <w:t>Marijampolės</w:t>
      </w:r>
      <w:r w:rsidRPr="00C603FA">
        <w:t xml:space="preserve"> mieste. </w:t>
      </w:r>
    </w:p>
    <w:p w14:paraId="27DE199B" w14:textId="77777777" w:rsidR="007370F3" w:rsidRDefault="007370F3" w:rsidP="007370F3">
      <w:pPr>
        <w:pStyle w:val="Pagrindinistekstas"/>
        <w:ind w:left="11" w:firstLine="709"/>
        <w:rPr>
          <w:szCs w:val="24"/>
        </w:rPr>
      </w:pPr>
      <w:r w:rsidRPr="00C603FA">
        <w:rPr>
          <w:szCs w:val="24"/>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w:t>
      </w:r>
      <w:r w:rsidRPr="00C603FA">
        <w:rPr>
          <w:bCs/>
          <w:szCs w:val="24"/>
        </w:rPr>
        <w:t>aprašo patvirtinimo“</w:t>
      </w:r>
      <w:r>
        <w:rPr>
          <w:bCs/>
          <w:szCs w:val="24"/>
        </w:rPr>
        <w:t xml:space="preserve"> (toliau – Aprašas)</w:t>
      </w:r>
      <w:r w:rsidRPr="00C603FA">
        <w:rPr>
          <w:bCs/>
          <w:szCs w:val="24"/>
        </w:rPr>
        <w:t xml:space="preserve">. </w:t>
      </w:r>
    </w:p>
    <w:p w14:paraId="0E891226" w14:textId="77777777" w:rsidR="007370F3" w:rsidRPr="00C00E8E" w:rsidRDefault="007370F3" w:rsidP="007370F3">
      <w:pPr>
        <w:pStyle w:val="Pagrindinistekstas"/>
        <w:ind w:left="113" w:firstLine="607"/>
        <w:rPr>
          <w:szCs w:val="24"/>
        </w:rPr>
      </w:pPr>
      <w:r w:rsidRPr="00C00E8E">
        <w:rPr>
          <w:szCs w:val="24"/>
        </w:rPr>
        <w:t>3. P</w:t>
      </w:r>
      <w:r w:rsidRPr="00C00E8E">
        <w:rPr>
          <w:bCs/>
          <w:szCs w:val="24"/>
        </w:rPr>
        <w:t>irkimą organizuoja ir atlieka Marijampolės savivaldybės administracijos direktoriaus 202</w:t>
      </w:r>
      <w:r w:rsidR="007D29CF" w:rsidRPr="00C00E8E">
        <w:rPr>
          <w:bCs/>
          <w:szCs w:val="24"/>
        </w:rPr>
        <w:t>2</w:t>
      </w:r>
      <w:r w:rsidRPr="00C00E8E">
        <w:rPr>
          <w:bCs/>
          <w:szCs w:val="24"/>
        </w:rPr>
        <w:t xml:space="preserve"> m. </w:t>
      </w:r>
      <w:r w:rsidR="007D29CF" w:rsidRPr="00C00E8E">
        <w:rPr>
          <w:bCs/>
          <w:szCs w:val="24"/>
        </w:rPr>
        <w:t xml:space="preserve">gruodžio </w:t>
      </w:r>
      <w:r w:rsidR="00250B01" w:rsidRPr="00C00E8E">
        <w:rPr>
          <w:bCs/>
          <w:szCs w:val="24"/>
        </w:rPr>
        <w:t>15</w:t>
      </w:r>
      <w:r w:rsidR="007D29CF" w:rsidRPr="00C00E8E">
        <w:rPr>
          <w:bCs/>
          <w:szCs w:val="24"/>
        </w:rPr>
        <w:t xml:space="preserve"> </w:t>
      </w:r>
      <w:r w:rsidRPr="00C00E8E">
        <w:rPr>
          <w:bCs/>
          <w:szCs w:val="24"/>
        </w:rPr>
        <w:t xml:space="preserve">d. įsakymu Nr. </w:t>
      </w:r>
      <w:bookmarkStart w:id="0" w:name="n_1"/>
      <w:r w:rsidR="00B54E12" w:rsidRPr="00B54E12">
        <w:rPr>
          <w:bCs/>
          <w:szCs w:val="24"/>
        </w:rPr>
        <w:t>DV-1796</w:t>
      </w:r>
      <w:bookmarkEnd w:id="0"/>
      <w:r w:rsidRPr="00C00E8E">
        <w:rPr>
          <w:bCs/>
          <w:szCs w:val="24"/>
        </w:rPr>
        <w:t xml:space="preserve"> </w:t>
      </w:r>
      <w:r w:rsidR="00F64468">
        <w:rPr>
          <w:bCs/>
          <w:szCs w:val="24"/>
        </w:rPr>
        <w:t>,,</w:t>
      </w:r>
      <w:r w:rsidRPr="00C00E8E">
        <w:rPr>
          <w:bCs/>
          <w:szCs w:val="24"/>
        </w:rPr>
        <w:t xml:space="preserve">Dėl </w:t>
      </w:r>
      <w:r w:rsidR="00250B01" w:rsidRPr="00C00E8E">
        <w:rPr>
          <w:bCs/>
          <w:szCs w:val="24"/>
        </w:rPr>
        <w:t>socialinių būstų</w:t>
      </w:r>
      <w:r w:rsidRPr="00C00E8E">
        <w:rPr>
          <w:bCs/>
          <w:szCs w:val="24"/>
        </w:rPr>
        <w:t xml:space="preserve"> pirkimo </w:t>
      </w:r>
      <w:r w:rsidR="00250B01" w:rsidRPr="00C00E8E">
        <w:rPr>
          <w:bCs/>
          <w:szCs w:val="24"/>
        </w:rPr>
        <w:t>eko</w:t>
      </w:r>
      <w:r w:rsidRPr="00C00E8E">
        <w:rPr>
          <w:bCs/>
          <w:szCs w:val="24"/>
        </w:rPr>
        <w:t>nominio ir socialinio pagrindimo</w:t>
      </w:r>
      <w:r w:rsidR="00250B01" w:rsidRPr="00C00E8E">
        <w:rPr>
          <w:bCs/>
          <w:szCs w:val="24"/>
        </w:rPr>
        <w:t xml:space="preserve">, socialinių būstų pirkimo </w:t>
      </w:r>
      <w:r w:rsidRPr="00C00E8E">
        <w:rPr>
          <w:bCs/>
          <w:szCs w:val="24"/>
        </w:rPr>
        <w:t xml:space="preserve">komisijos sudarymo, </w:t>
      </w:r>
      <w:r w:rsidR="00250B01" w:rsidRPr="00C00E8E">
        <w:rPr>
          <w:bCs/>
          <w:szCs w:val="24"/>
        </w:rPr>
        <w:t xml:space="preserve">komisijos </w:t>
      </w:r>
      <w:r w:rsidRPr="00C00E8E">
        <w:rPr>
          <w:bCs/>
          <w:szCs w:val="24"/>
        </w:rPr>
        <w:t xml:space="preserve">darbo reglamento tvirtinimo“ sudaryta </w:t>
      </w:r>
      <w:r w:rsidR="002B58D1" w:rsidRPr="00C00E8E">
        <w:rPr>
          <w:bCs/>
          <w:szCs w:val="24"/>
        </w:rPr>
        <w:t>Socialinių būstų pirkimo komisija</w:t>
      </w:r>
      <w:r w:rsidRPr="00C00E8E">
        <w:rPr>
          <w:bCs/>
          <w:szCs w:val="24"/>
        </w:rPr>
        <w:t xml:space="preserve"> (toliau – Komisija). </w:t>
      </w:r>
    </w:p>
    <w:p w14:paraId="3B89F02E" w14:textId="77777777" w:rsidR="007370F3" w:rsidRPr="00604117" w:rsidRDefault="007370F3" w:rsidP="007370F3">
      <w:pPr>
        <w:pStyle w:val="Betarp"/>
        <w:ind w:firstLine="720"/>
        <w:jc w:val="both"/>
        <w:rPr>
          <w:rFonts w:ascii="Times New Roman" w:hAnsi="Times New Roman"/>
          <w:color w:val="000000"/>
          <w:sz w:val="24"/>
          <w:szCs w:val="24"/>
        </w:rPr>
      </w:pPr>
      <w:r>
        <w:rPr>
          <w:rFonts w:ascii="Times New Roman" w:hAnsi="Times New Roman"/>
          <w:iCs/>
          <w:color w:val="000000"/>
          <w:sz w:val="24"/>
          <w:szCs w:val="24"/>
        </w:rPr>
        <w:t>4</w:t>
      </w:r>
      <w:r w:rsidRPr="00604117">
        <w:rPr>
          <w:rFonts w:ascii="Times New Roman" w:hAnsi="Times New Roman"/>
          <w:iCs/>
          <w:color w:val="000000"/>
          <w:sz w:val="24"/>
          <w:szCs w:val="24"/>
        </w:rPr>
        <w:t>. Perkančioji organizacija</w:t>
      </w:r>
      <w:r w:rsidRPr="00604117">
        <w:rPr>
          <w:rFonts w:ascii="Times New Roman" w:hAnsi="Times New Roman"/>
          <w:color w:val="000000"/>
          <w:sz w:val="24"/>
          <w:szCs w:val="24"/>
        </w:rPr>
        <w:t xml:space="preserve"> – Marijampolės savivaldybės administracija, kodas 188769113, J. Basanavičiaus a. 1, 68307 Marijampolė, (8 343)  90 011, 90 062, el. p. </w:t>
      </w:r>
      <w:hyperlink r:id="rId8" w:history="1">
        <w:r w:rsidRPr="00604117">
          <w:rPr>
            <w:rStyle w:val="Hipersaitas"/>
            <w:rFonts w:ascii="Times New Roman" w:hAnsi="Times New Roman"/>
            <w:color w:val="000000"/>
            <w:sz w:val="24"/>
            <w:szCs w:val="24"/>
          </w:rPr>
          <w:t>administracija@marijampole.lt</w:t>
        </w:r>
      </w:hyperlink>
      <w:r w:rsidRPr="00604117">
        <w:rPr>
          <w:rFonts w:ascii="Times New Roman" w:hAnsi="Times New Roman"/>
          <w:color w:val="000000"/>
          <w:sz w:val="24"/>
          <w:szCs w:val="24"/>
        </w:rPr>
        <w:t>.</w:t>
      </w:r>
    </w:p>
    <w:p w14:paraId="35CFED47" w14:textId="77777777" w:rsidR="007370F3" w:rsidRPr="00F41819" w:rsidRDefault="007370F3" w:rsidP="007370F3">
      <w:pPr>
        <w:pStyle w:val="Betarp"/>
        <w:ind w:firstLine="720"/>
        <w:jc w:val="both"/>
        <w:rPr>
          <w:rFonts w:ascii="Times New Roman" w:hAnsi="Times New Roman"/>
          <w:sz w:val="24"/>
          <w:szCs w:val="24"/>
        </w:rPr>
      </w:pPr>
      <w:r w:rsidRPr="00F41819">
        <w:rPr>
          <w:rFonts w:ascii="Times New Roman" w:hAnsi="Times New Roman"/>
          <w:sz w:val="24"/>
          <w:szCs w:val="24"/>
        </w:rPr>
        <w:t>Pirkimas atliekamas laikantis lygiateisiškumo, nediskriminavimo, abipusio pripažinimo, proporcingumo ir skaidrumo principų.</w:t>
      </w:r>
    </w:p>
    <w:p w14:paraId="04CE8B19" w14:textId="77777777" w:rsidR="007370F3" w:rsidRPr="00F41819" w:rsidRDefault="007370F3" w:rsidP="007370F3">
      <w:pPr>
        <w:pStyle w:val="Betarp"/>
        <w:ind w:firstLine="720"/>
        <w:jc w:val="both"/>
        <w:rPr>
          <w:rFonts w:ascii="Times New Roman" w:hAnsi="Times New Roman"/>
          <w:bCs/>
          <w:iCs/>
          <w:sz w:val="24"/>
          <w:szCs w:val="24"/>
          <w:u w:val="single"/>
        </w:rPr>
      </w:pPr>
      <w:r>
        <w:rPr>
          <w:rFonts w:ascii="Times New Roman" w:hAnsi="Times New Roman"/>
          <w:sz w:val="24"/>
          <w:szCs w:val="24"/>
        </w:rPr>
        <w:t>5</w:t>
      </w:r>
      <w:r w:rsidRPr="00F41819">
        <w:rPr>
          <w:rFonts w:ascii="Times New Roman" w:hAnsi="Times New Roman"/>
          <w:sz w:val="24"/>
          <w:szCs w:val="24"/>
        </w:rPr>
        <w:t xml:space="preserve">. </w:t>
      </w:r>
      <w:r>
        <w:rPr>
          <w:rFonts w:ascii="Times New Roman" w:hAnsi="Times New Roman"/>
          <w:bCs/>
          <w:iCs/>
          <w:sz w:val="24"/>
          <w:szCs w:val="24"/>
        </w:rPr>
        <w:t xml:space="preserve">Apie organizuojamą </w:t>
      </w:r>
      <w:r w:rsidRPr="00F41819">
        <w:rPr>
          <w:rFonts w:ascii="Times New Roman" w:hAnsi="Times New Roman"/>
          <w:bCs/>
          <w:iCs/>
          <w:sz w:val="24"/>
          <w:szCs w:val="24"/>
        </w:rPr>
        <w:t xml:space="preserve">butų pirkimą skelbiama interneto svetainėje </w:t>
      </w:r>
      <w:hyperlink r:id="rId9" w:history="1">
        <w:r w:rsidRPr="00902124">
          <w:rPr>
            <w:rStyle w:val="Hipersaitas"/>
            <w:rFonts w:ascii="Times New Roman" w:hAnsi="Times New Roman"/>
            <w:bCs/>
            <w:iCs/>
            <w:sz w:val="24"/>
            <w:szCs w:val="24"/>
          </w:rPr>
          <w:t>www.marijampole.lt</w:t>
        </w:r>
      </w:hyperlink>
      <w:r w:rsidRPr="00F41819">
        <w:rPr>
          <w:rFonts w:ascii="Times New Roman" w:hAnsi="Times New Roman"/>
          <w:bCs/>
          <w:iCs/>
          <w:sz w:val="24"/>
          <w:szCs w:val="24"/>
        </w:rPr>
        <w:t xml:space="preserve"> ir </w:t>
      </w:r>
      <w:r>
        <w:rPr>
          <w:rFonts w:ascii="Times New Roman" w:hAnsi="Times New Roman"/>
          <w:bCs/>
          <w:iCs/>
          <w:sz w:val="24"/>
          <w:szCs w:val="24"/>
        </w:rPr>
        <w:t>bent vienoje Lietuvos Respublikos visuomenės informavimo priemonėje.</w:t>
      </w:r>
    </w:p>
    <w:p w14:paraId="02BAEA72" w14:textId="77777777" w:rsidR="007370F3" w:rsidRPr="00F41819" w:rsidRDefault="007370F3" w:rsidP="007370F3">
      <w:pPr>
        <w:pStyle w:val="Betarp"/>
        <w:ind w:firstLine="720"/>
        <w:jc w:val="both"/>
        <w:rPr>
          <w:rFonts w:ascii="Times New Roman" w:hAnsi="Times New Roman"/>
          <w:sz w:val="24"/>
          <w:szCs w:val="24"/>
        </w:rPr>
      </w:pPr>
      <w:r>
        <w:rPr>
          <w:rFonts w:ascii="Times New Roman" w:hAnsi="Times New Roman"/>
          <w:sz w:val="24"/>
          <w:szCs w:val="24"/>
        </w:rPr>
        <w:t>6</w:t>
      </w:r>
      <w:r w:rsidRPr="00F41819">
        <w:rPr>
          <w:rFonts w:ascii="Times New Roman" w:hAnsi="Times New Roman"/>
          <w:sz w:val="24"/>
          <w:szCs w:val="24"/>
        </w:rPr>
        <w:t>. Kandidatai privalo atidžiai perskaityti šį aprašą, jo priedus ir laikytis juose nustatytų reikalavimų.</w:t>
      </w:r>
    </w:p>
    <w:p w14:paraId="57C0B8E8" w14:textId="77777777" w:rsidR="007370F3" w:rsidRPr="00F41819" w:rsidRDefault="007370F3" w:rsidP="007370F3">
      <w:pPr>
        <w:pStyle w:val="Betarp"/>
        <w:ind w:firstLine="720"/>
        <w:jc w:val="both"/>
        <w:rPr>
          <w:rFonts w:ascii="Times New Roman" w:hAnsi="Times New Roman"/>
          <w:sz w:val="24"/>
          <w:szCs w:val="24"/>
        </w:rPr>
      </w:pPr>
      <w:r>
        <w:rPr>
          <w:rFonts w:ascii="Times New Roman" w:hAnsi="Times New Roman"/>
          <w:sz w:val="24"/>
          <w:szCs w:val="24"/>
        </w:rPr>
        <w:t>7</w:t>
      </w:r>
      <w:r w:rsidRPr="00F41819">
        <w:rPr>
          <w:rFonts w:ascii="Times New Roman" w:hAnsi="Times New Roman"/>
          <w:sz w:val="24"/>
          <w:szCs w:val="24"/>
        </w:rPr>
        <w:t>. Išlaidos, susijusios su dalyvavimu derybose, kandidatams nekompensuojamos.</w:t>
      </w:r>
    </w:p>
    <w:p w14:paraId="17827D8B" w14:textId="77777777" w:rsidR="007370F3" w:rsidRPr="00F41819" w:rsidRDefault="007370F3" w:rsidP="007370F3">
      <w:pPr>
        <w:pStyle w:val="Betarp"/>
        <w:ind w:firstLine="720"/>
        <w:jc w:val="both"/>
        <w:rPr>
          <w:rFonts w:ascii="Times New Roman" w:hAnsi="Times New Roman"/>
          <w:sz w:val="24"/>
          <w:szCs w:val="24"/>
        </w:rPr>
      </w:pPr>
      <w:r>
        <w:rPr>
          <w:rFonts w:ascii="Times New Roman" w:hAnsi="Times New Roman"/>
          <w:sz w:val="24"/>
          <w:szCs w:val="24"/>
        </w:rPr>
        <w:t>8</w:t>
      </w:r>
      <w:r w:rsidRPr="00F41819">
        <w:rPr>
          <w:rFonts w:ascii="Times New Roman" w:hAnsi="Times New Roman"/>
          <w:sz w:val="24"/>
          <w:szCs w:val="24"/>
        </w:rPr>
        <w:t>.</w:t>
      </w:r>
      <w:r>
        <w:rPr>
          <w:rFonts w:ascii="Times New Roman" w:hAnsi="Times New Roman"/>
          <w:sz w:val="24"/>
          <w:szCs w:val="24"/>
        </w:rPr>
        <w:t xml:space="preserve"> Kai nekilnojamas daiktas įgyjamas nuosavybėn,</w:t>
      </w:r>
      <w:r w:rsidRPr="00F41819">
        <w:rPr>
          <w:rFonts w:ascii="Times New Roman" w:hAnsi="Times New Roman"/>
          <w:sz w:val="24"/>
          <w:szCs w:val="24"/>
        </w:rPr>
        <w:t xml:space="preserve"> </w:t>
      </w:r>
      <w:r>
        <w:rPr>
          <w:rFonts w:ascii="Times New Roman" w:hAnsi="Times New Roman"/>
          <w:sz w:val="24"/>
          <w:szCs w:val="24"/>
        </w:rPr>
        <w:t>l</w:t>
      </w:r>
      <w:r w:rsidRPr="00F41819">
        <w:rPr>
          <w:rFonts w:ascii="Times New Roman" w:hAnsi="Times New Roman"/>
          <w:sz w:val="24"/>
          <w:szCs w:val="24"/>
        </w:rPr>
        <w:t>aimėjęs kandidatas</w:t>
      </w:r>
      <w:r>
        <w:rPr>
          <w:rFonts w:ascii="Times New Roman" w:hAnsi="Times New Roman"/>
          <w:sz w:val="24"/>
          <w:szCs w:val="24"/>
        </w:rPr>
        <w:t>, po</w:t>
      </w:r>
      <w:r w:rsidRPr="00F41819">
        <w:rPr>
          <w:rFonts w:ascii="Times New Roman" w:hAnsi="Times New Roman"/>
          <w:sz w:val="24"/>
          <w:szCs w:val="24"/>
        </w:rPr>
        <w:t xml:space="preserve"> derybų nepagrįstai atsisakęs sudaryti buto pirkimo sutartį, sumoka 50 procentų perkančiosios organizacijos patirtų individualaus turto vertinimo </w:t>
      </w:r>
      <w:r w:rsidR="00F84D84">
        <w:rPr>
          <w:rFonts w:ascii="Times New Roman" w:hAnsi="Times New Roman"/>
          <w:sz w:val="24"/>
          <w:szCs w:val="24"/>
        </w:rPr>
        <w:t xml:space="preserve">(jei toks vertinimas buvo atliekamas) </w:t>
      </w:r>
      <w:r w:rsidRPr="00F41819">
        <w:rPr>
          <w:rFonts w:ascii="Times New Roman" w:hAnsi="Times New Roman"/>
          <w:sz w:val="24"/>
          <w:szCs w:val="24"/>
        </w:rPr>
        <w:t>išlaidų.</w:t>
      </w:r>
    </w:p>
    <w:p w14:paraId="0416FF23" w14:textId="77777777" w:rsidR="007370F3" w:rsidRPr="00C603FA" w:rsidRDefault="007370F3" w:rsidP="007370F3">
      <w:pPr>
        <w:pStyle w:val="Pagrindinistekstas"/>
        <w:ind w:left="11" w:firstLine="709"/>
        <w:rPr>
          <w:szCs w:val="24"/>
        </w:rPr>
      </w:pPr>
    </w:p>
    <w:p w14:paraId="014699B1" w14:textId="77777777" w:rsidR="007370F3" w:rsidRPr="00C308B9" w:rsidRDefault="007370F3" w:rsidP="007370F3">
      <w:pPr>
        <w:pStyle w:val="Betarp"/>
        <w:jc w:val="center"/>
        <w:rPr>
          <w:rFonts w:ascii="Times New Roman" w:hAnsi="Times New Roman"/>
          <w:b/>
          <w:sz w:val="24"/>
          <w:szCs w:val="24"/>
        </w:rPr>
      </w:pPr>
      <w:r w:rsidRPr="00C308B9">
        <w:rPr>
          <w:rFonts w:ascii="Times New Roman" w:hAnsi="Times New Roman"/>
          <w:b/>
          <w:sz w:val="24"/>
          <w:szCs w:val="24"/>
        </w:rPr>
        <w:t>II</w:t>
      </w:r>
      <w:r>
        <w:rPr>
          <w:rFonts w:ascii="Times New Roman" w:hAnsi="Times New Roman"/>
          <w:b/>
          <w:sz w:val="24"/>
          <w:szCs w:val="24"/>
        </w:rPr>
        <w:t xml:space="preserve"> </w:t>
      </w:r>
      <w:r w:rsidRPr="00C308B9">
        <w:rPr>
          <w:rFonts w:ascii="Times New Roman" w:hAnsi="Times New Roman"/>
          <w:b/>
          <w:sz w:val="24"/>
          <w:szCs w:val="24"/>
        </w:rPr>
        <w:t>SKYRIUS</w:t>
      </w:r>
    </w:p>
    <w:p w14:paraId="0C82C2B7" w14:textId="77777777" w:rsidR="007370F3" w:rsidRPr="00C308B9" w:rsidRDefault="007370F3" w:rsidP="007370F3">
      <w:pPr>
        <w:pStyle w:val="Betarp"/>
        <w:jc w:val="center"/>
        <w:rPr>
          <w:rFonts w:ascii="Times New Roman" w:hAnsi="Times New Roman"/>
          <w:b/>
          <w:sz w:val="24"/>
          <w:szCs w:val="24"/>
        </w:rPr>
      </w:pPr>
      <w:r w:rsidRPr="00C308B9">
        <w:rPr>
          <w:rFonts w:ascii="Times New Roman" w:hAnsi="Times New Roman"/>
          <w:b/>
          <w:sz w:val="24"/>
          <w:szCs w:val="24"/>
        </w:rPr>
        <w:t>PIRKIMO OBJEKTAS</w:t>
      </w:r>
      <w:r>
        <w:rPr>
          <w:rFonts w:ascii="Times New Roman" w:hAnsi="Times New Roman"/>
          <w:b/>
          <w:sz w:val="24"/>
          <w:szCs w:val="24"/>
        </w:rPr>
        <w:t xml:space="preserve"> IR REIKALAVIMAI</w:t>
      </w:r>
    </w:p>
    <w:p w14:paraId="0F74AECA" w14:textId="77777777" w:rsidR="007370F3" w:rsidRPr="00C308B9" w:rsidRDefault="007370F3" w:rsidP="007370F3">
      <w:pPr>
        <w:pStyle w:val="Betarp"/>
        <w:jc w:val="both"/>
        <w:rPr>
          <w:rFonts w:ascii="Times New Roman" w:hAnsi="Times New Roman"/>
          <w:sz w:val="24"/>
          <w:szCs w:val="24"/>
        </w:rPr>
      </w:pPr>
    </w:p>
    <w:p w14:paraId="0A62453A" w14:textId="77777777" w:rsidR="007370F3" w:rsidRDefault="007370F3" w:rsidP="007370F3">
      <w:pPr>
        <w:pStyle w:val="Betarp"/>
        <w:ind w:firstLine="709"/>
        <w:jc w:val="both"/>
        <w:rPr>
          <w:rFonts w:ascii="Times New Roman" w:hAnsi="Times New Roman"/>
          <w:sz w:val="24"/>
          <w:szCs w:val="24"/>
        </w:rPr>
      </w:pPr>
      <w:r>
        <w:rPr>
          <w:rFonts w:ascii="Times New Roman" w:hAnsi="Times New Roman"/>
          <w:iCs/>
          <w:sz w:val="24"/>
          <w:szCs w:val="24"/>
        </w:rPr>
        <w:t>9</w:t>
      </w:r>
      <w:r w:rsidRPr="00C308B9">
        <w:rPr>
          <w:rFonts w:ascii="Times New Roman" w:hAnsi="Times New Roman"/>
          <w:iCs/>
          <w:sz w:val="24"/>
          <w:szCs w:val="24"/>
        </w:rPr>
        <w:t>. Perkam</w:t>
      </w:r>
      <w:r>
        <w:rPr>
          <w:rFonts w:ascii="Times New Roman" w:hAnsi="Times New Roman"/>
          <w:iCs/>
          <w:sz w:val="24"/>
          <w:szCs w:val="24"/>
        </w:rPr>
        <w:t xml:space="preserve">i </w:t>
      </w:r>
      <w:r w:rsidR="00303856">
        <w:rPr>
          <w:rFonts w:ascii="Times New Roman" w:hAnsi="Times New Roman"/>
          <w:iCs/>
          <w:sz w:val="24"/>
          <w:szCs w:val="24"/>
        </w:rPr>
        <w:t>2 vieno</w:t>
      </w:r>
      <w:r>
        <w:rPr>
          <w:rFonts w:ascii="Times New Roman" w:hAnsi="Times New Roman"/>
          <w:iCs/>
          <w:sz w:val="24"/>
          <w:szCs w:val="24"/>
        </w:rPr>
        <w:t xml:space="preserve"> k</w:t>
      </w:r>
      <w:r>
        <w:rPr>
          <w:rFonts w:ascii="Times New Roman" w:hAnsi="Times New Roman"/>
          <w:sz w:val="24"/>
          <w:szCs w:val="24"/>
        </w:rPr>
        <w:t>ambari</w:t>
      </w:r>
      <w:r w:rsidR="00303856">
        <w:rPr>
          <w:rFonts w:ascii="Times New Roman" w:hAnsi="Times New Roman"/>
          <w:sz w:val="24"/>
          <w:szCs w:val="24"/>
        </w:rPr>
        <w:t>o ir 2 dviejų kambarių</w:t>
      </w:r>
      <w:r>
        <w:rPr>
          <w:rFonts w:ascii="Times New Roman" w:hAnsi="Times New Roman"/>
          <w:sz w:val="24"/>
          <w:szCs w:val="24"/>
        </w:rPr>
        <w:t xml:space="preserve"> butai Marijampolės mieste. </w:t>
      </w:r>
    </w:p>
    <w:p w14:paraId="770688FD" w14:textId="77777777" w:rsidR="007370F3" w:rsidRPr="00C308B9" w:rsidRDefault="007370F3" w:rsidP="007370F3">
      <w:pPr>
        <w:pStyle w:val="Betarp"/>
        <w:ind w:firstLine="709"/>
        <w:jc w:val="both"/>
        <w:rPr>
          <w:rFonts w:ascii="Times New Roman" w:hAnsi="Times New Roman"/>
          <w:color w:val="000000"/>
          <w:sz w:val="24"/>
          <w:szCs w:val="24"/>
        </w:rPr>
      </w:pPr>
      <w:r>
        <w:rPr>
          <w:rFonts w:ascii="Times New Roman" w:hAnsi="Times New Roman"/>
          <w:color w:val="000000"/>
          <w:sz w:val="24"/>
          <w:szCs w:val="24"/>
        </w:rPr>
        <w:t>10</w:t>
      </w:r>
      <w:r w:rsidRPr="00C308B9">
        <w:rPr>
          <w:rFonts w:ascii="Times New Roman" w:hAnsi="Times New Roman"/>
          <w:color w:val="000000"/>
          <w:sz w:val="24"/>
          <w:szCs w:val="24"/>
        </w:rPr>
        <w:t xml:space="preserve">. Pirkimas skirstomas </w:t>
      </w:r>
      <w:r>
        <w:rPr>
          <w:rFonts w:ascii="Times New Roman" w:hAnsi="Times New Roman"/>
          <w:color w:val="000000"/>
          <w:sz w:val="24"/>
          <w:szCs w:val="24"/>
        </w:rPr>
        <w:t xml:space="preserve">į </w:t>
      </w:r>
      <w:r w:rsidR="00303856">
        <w:rPr>
          <w:rFonts w:ascii="Times New Roman" w:hAnsi="Times New Roman"/>
          <w:color w:val="000000"/>
          <w:sz w:val="24"/>
          <w:szCs w:val="24"/>
        </w:rPr>
        <w:t>4</w:t>
      </w:r>
      <w:r>
        <w:rPr>
          <w:rFonts w:ascii="Times New Roman" w:hAnsi="Times New Roman"/>
          <w:color w:val="000000"/>
          <w:sz w:val="24"/>
          <w:szCs w:val="24"/>
        </w:rPr>
        <w:t xml:space="preserve"> dalis</w:t>
      </w:r>
      <w:r w:rsidRPr="00C308B9">
        <w:rPr>
          <w:rFonts w:ascii="Times New Roman" w:hAnsi="Times New Roman"/>
          <w:color w:val="000000"/>
          <w:sz w:val="24"/>
          <w:szCs w:val="24"/>
        </w:rPr>
        <w:t>. Kiekvienoje dalyje numatoma pirkti po vieną butą ir sudaryti po atskirą pirkimo sutartį:</w:t>
      </w:r>
    </w:p>
    <w:p w14:paraId="50C23BF8" w14:textId="77777777" w:rsidR="007370F3" w:rsidRPr="00C308B9"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I pirkimo dalis – </w:t>
      </w:r>
      <w:r w:rsidR="00303856">
        <w:rPr>
          <w:rFonts w:ascii="Times New Roman" w:hAnsi="Times New Roman"/>
          <w:sz w:val="24"/>
          <w:szCs w:val="24"/>
        </w:rPr>
        <w:t>1</w:t>
      </w:r>
      <w:r>
        <w:rPr>
          <w:rFonts w:ascii="Times New Roman" w:hAnsi="Times New Roman"/>
          <w:sz w:val="24"/>
          <w:szCs w:val="24"/>
        </w:rPr>
        <w:t xml:space="preserve"> kambari</w:t>
      </w:r>
      <w:r w:rsidR="00303856">
        <w:rPr>
          <w:rFonts w:ascii="Times New Roman" w:hAnsi="Times New Roman"/>
          <w:sz w:val="24"/>
          <w:szCs w:val="24"/>
        </w:rPr>
        <w:t>o</w:t>
      </w:r>
      <w:r w:rsidRPr="00C308B9">
        <w:rPr>
          <w:rFonts w:ascii="Times New Roman" w:hAnsi="Times New Roman"/>
          <w:sz w:val="24"/>
          <w:szCs w:val="24"/>
        </w:rPr>
        <w:t xml:space="preserve"> butas </w:t>
      </w:r>
      <w:r>
        <w:rPr>
          <w:rFonts w:ascii="Times New Roman" w:hAnsi="Times New Roman"/>
          <w:sz w:val="24"/>
          <w:szCs w:val="24"/>
        </w:rPr>
        <w:t xml:space="preserve">Marijampolės </w:t>
      </w:r>
      <w:r w:rsidRPr="00C308B9">
        <w:rPr>
          <w:rFonts w:ascii="Times New Roman" w:hAnsi="Times New Roman"/>
          <w:sz w:val="24"/>
          <w:szCs w:val="24"/>
        </w:rPr>
        <w:t>mieste;</w:t>
      </w:r>
    </w:p>
    <w:p w14:paraId="46838A76" w14:textId="77777777" w:rsidR="007370F3" w:rsidRPr="00C308B9"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II pirkimo dalis – </w:t>
      </w:r>
      <w:r w:rsidR="00303856">
        <w:rPr>
          <w:rFonts w:ascii="Times New Roman" w:hAnsi="Times New Roman"/>
          <w:sz w:val="24"/>
          <w:szCs w:val="24"/>
        </w:rPr>
        <w:t>1</w:t>
      </w:r>
      <w:r>
        <w:rPr>
          <w:rFonts w:ascii="Times New Roman" w:hAnsi="Times New Roman"/>
          <w:sz w:val="24"/>
          <w:szCs w:val="24"/>
        </w:rPr>
        <w:t xml:space="preserve"> kambarių</w:t>
      </w:r>
      <w:r w:rsidRPr="00C308B9">
        <w:rPr>
          <w:rFonts w:ascii="Times New Roman" w:hAnsi="Times New Roman"/>
          <w:sz w:val="24"/>
          <w:szCs w:val="24"/>
        </w:rPr>
        <w:t xml:space="preserve"> butas </w:t>
      </w:r>
      <w:r>
        <w:rPr>
          <w:rFonts w:ascii="Times New Roman" w:hAnsi="Times New Roman"/>
          <w:sz w:val="24"/>
          <w:szCs w:val="24"/>
        </w:rPr>
        <w:t xml:space="preserve">Marijampolės </w:t>
      </w:r>
      <w:r w:rsidRPr="00C308B9">
        <w:rPr>
          <w:rFonts w:ascii="Times New Roman" w:hAnsi="Times New Roman"/>
          <w:sz w:val="24"/>
          <w:szCs w:val="24"/>
        </w:rPr>
        <w:t>mieste;</w:t>
      </w:r>
    </w:p>
    <w:p w14:paraId="3F63A3E3" w14:textId="77777777" w:rsidR="007370F3"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III pirkimo dalis – </w:t>
      </w:r>
      <w:r w:rsidR="00303856">
        <w:rPr>
          <w:rFonts w:ascii="Times New Roman" w:hAnsi="Times New Roman"/>
          <w:sz w:val="24"/>
          <w:szCs w:val="24"/>
        </w:rPr>
        <w:t>2</w:t>
      </w:r>
      <w:r>
        <w:rPr>
          <w:rFonts w:ascii="Times New Roman" w:hAnsi="Times New Roman"/>
          <w:sz w:val="24"/>
          <w:szCs w:val="24"/>
        </w:rPr>
        <w:t xml:space="preserve"> kambarių</w:t>
      </w:r>
      <w:r w:rsidRPr="00C308B9">
        <w:rPr>
          <w:rFonts w:ascii="Times New Roman" w:hAnsi="Times New Roman"/>
          <w:sz w:val="24"/>
          <w:szCs w:val="24"/>
        </w:rPr>
        <w:t xml:space="preserve"> butas </w:t>
      </w:r>
      <w:r>
        <w:rPr>
          <w:rFonts w:ascii="Times New Roman" w:hAnsi="Times New Roman"/>
          <w:sz w:val="24"/>
          <w:szCs w:val="24"/>
        </w:rPr>
        <w:t xml:space="preserve">Marijampolės </w:t>
      </w:r>
      <w:r w:rsidRPr="00C308B9">
        <w:rPr>
          <w:rFonts w:ascii="Times New Roman" w:hAnsi="Times New Roman"/>
          <w:sz w:val="24"/>
          <w:szCs w:val="24"/>
        </w:rPr>
        <w:t>mieste;</w:t>
      </w:r>
    </w:p>
    <w:p w14:paraId="6C931F31" w14:textId="77777777" w:rsidR="00303856" w:rsidRPr="00C308B9" w:rsidRDefault="00303856" w:rsidP="007370F3">
      <w:pPr>
        <w:pStyle w:val="Betarp"/>
        <w:ind w:firstLine="709"/>
        <w:jc w:val="both"/>
        <w:rPr>
          <w:rFonts w:ascii="Times New Roman" w:hAnsi="Times New Roman"/>
          <w:sz w:val="24"/>
          <w:szCs w:val="24"/>
        </w:rPr>
      </w:pPr>
      <w:r>
        <w:rPr>
          <w:rFonts w:ascii="Times New Roman" w:hAnsi="Times New Roman"/>
          <w:sz w:val="24"/>
          <w:szCs w:val="24"/>
        </w:rPr>
        <w:t>IV pirkimo dalis – 2 kambarių butas Marijampolės mieste.</w:t>
      </w:r>
    </w:p>
    <w:p w14:paraId="632091EF" w14:textId="77777777" w:rsidR="007370F3" w:rsidRDefault="007370F3" w:rsidP="007370F3">
      <w:pPr>
        <w:pStyle w:val="Betarp"/>
        <w:ind w:firstLine="709"/>
        <w:jc w:val="both"/>
        <w:rPr>
          <w:rFonts w:ascii="Times New Roman" w:hAnsi="Times New Roman"/>
          <w:sz w:val="24"/>
          <w:szCs w:val="24"/>
        </w:rPr>
      </w:pPr>
      <w:r>
        <w:rPr>
          <w:rFonts w:ascii="Times New Roman" w:hAnsi="Times New Roman"/>
          <w:sz w:val="24"/>
          <w:szCs w:val="24"/>
        </w:rPr>
        <w:t>11. Reikalavimai perkamiems butams:</w:t>
      </w:r>
    </w:p>
    <w:p w14:paraId="738B76D5" w14:textId="77777777" w:rsidR="007370F3"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11.1. </w:t>
      </w:r>
      <w:r w:rsidR="001071EC" w:rsidRPr="00C308B9">
        <w:rPr>
          <w:rFonts w:ascii="Times New Roman" w:hAnsi="Times New Roman"/>
          <w:sz w:val="24"/>
          <w:szCs w:val="24"/>
        </w:rPr>
        <w:t xml:space="preserve">vieno kambario ne didesni kaip 40 kv. m bendrojo (naudingojo) ploto </w:t>
      </w:r>
      <w:r w:rsidR="001071EC">
        <w:rPr>
          <w:rFonts w:ascii="Times New Roman" w:hAnsi="Times New Roman"/>
          <w:sz w:val="24"/>
          <w:szCs w:val="24"/>
        </w:rPr>
        <w:t>ir 2 kambarių ne didesni kaip 58 kv. m bendrojo (naudingojo) ploto butai Marijampolės mieste</w:t>
      </w:r>
      <w:r>
        <w:rPr>
          <w:rFonts w:ascii="Times New Roman" w:hAnsi="Times New Roman"/>
          <w:sz w:val="24"/>
          <w:szCs w:val="24"/>
        </w:rPr>
        <w:t>;</w:t>
      </w:r>
    </w:p>
    <w:p w14:paraId="485AB0A1" w14:textId="77777777" w:rsidR="007370F3" w:rsidRDefault="007370F3" w:rsidP="007370F3">
      <w:pPr>
        <w:pStyle w:val="Betarp"/>
        <w:ind w:firstLine="709"/>
        <w:jc w:val="both"/>
        <w:rPr>
          <w:rFonts w:ascii="Times New Roman" w:hAnsi="Times New Roman"/>
          <w:sz w:val="24"/>
          <w:szCs w:val="24"/>
        </w:rPr>
      </w:pPr>
      <w:r>
        <w:rPr>
          <w:rFonts w:ascii="Times New Roman" w:hAnsi="Times New Roman"/>
          <w:sz w:val="24"/>
          <w:szCs w:val="24"/>
        </w:rPr>
        <w:t>11.2. kambariai turi būti nepereinami;</w:t>
      </w:r>
    </w:p>
    <w:p w14:paraId="5A36F604" w14:textId="77777777" w:rsidR="007370F3" w:rsidRPr="0069512B" w:rsidRDefault="007370F3" w:rsidP="007370F3">
      <w:pPr>
        <w:pStyle w:val="Betarp"/>
        <w:ind w:firstLine="709"/>
        <w:jc w:val="both"/>
        <w:rPr>
          <w:rFonts w:ascii="Times New Roman" w:hAnsi="Times New Roman"/>
          <w:sz w:val="24"/>
          <w:szCs w:val="24"/>
        </w:rPr>
      </w:pPr>
      <w:r>
        <w:rPr>
          <w:rFonts w:ascii="Times New Roman" w:hAnsi="Times New Roman"/>
          <w:sz w:val="24"/>
          <w:szCs w:val="24"/>
        </w:rPr>
        <w:lastRenderedPageBreak/>
        <w:t>11</w:t>
      </w:r>
      <w:r w:rsidRPr="0069512B">
        <w:rPr>
          <w:rFonts w:ascii="Times New Roman" w:hAnsi="Times New Roman"/>
          <w:sz w:val="24"/>
          <w:szCs w:val="24"/>
        </w:rPr>
        <w:t>.3. pirmenybė</w:t>
      </w:r>
      <w:r>
        <w:rPr>
          <w:rFonts w:ascii="Times New Roman" w:hAnsi="Times New Roman"/>
          <w:sz w:val="24"/>
          <w:szCs w:val="24"/>
        </w:rPr>
        <w:t xml:space="preserve"> </w:t>
      </w:r>
      <w:r w:rsidRPr="0069512B">
        <w:rPr>
          <w:rFonts w:ascii="Times New Roman" w:hAnsi="Times New Roman"/>
          <w:sz w:val="24"/>
          <w:szCs w:val="24"/>
        </w:rPr>
        <w:t>teikiama kuo aukštesnės energetinio naudingumo klasės</w:t>
      </w:r>
      <w:r>
        <w:rPr>
          <w:rFonts w:ascii="Times New Roman" w:hAnsi="Times New Roman"/>
          <w:sz w:val="24"/>
          <w:szCs w:val="24"/>
        </w:rPr>
        <w:t xml:space="preserve"> </w:t>
      </w:r>
      <w:r w:rsidRPr="0069512B">
        <w:rPr>
          <w:rFonts w:ascii="Times New Roman" w:hAnsi="Times New Roman"/>
          <w:sz w:val="24"/>
          <w:szCs w:val="24"/>
        </w:rPr>
        <w:t xml:space="preserve">ir vėlesnės statybos butams; </w:t>
      </w:r>
    </w:p>
    <w:p w14:paraId="0988D604" w14:textId="77777777" w:rsidR="00EA3EC8" w:rsidRPr="0069512B" w:rsidRDefault="007370F3" w:rsidP="00EA3EC8">
      <w:pPr>
        <w:pStyle w:val="Betarp"/>
        <w:ind w:firstLine="709"/>
        <w:jc w:val="both"/>
        <w:rPr>
          <w:rFonts w:ascii="Times New Roman" w:hAnsi="Times New Roman"/>
          <w:sz w:val="24"/>
          <w:szCs w:val="24"/>
        </w:rPr>
      </w:pPr>
      <w:r>
        <w:rPr>
          <w:rFonts w:ascii="Times New Roman" w:hAnsi="Times New Roman"/>
          <w:iCs/>
          <w:sz w:val="24"/>
          <w:szCs w:val="24"/>
        </w:rPr>
        <w:t>11</w:t>
      </w:r>
      <w:r w:rsidRPr="0069512B">
        <w:rPr>
          <w:rFonts w:ascii="Times New Roman" w:hAnsi="Times New Roman"/>
          <w:iCs/>
          <w:sz w:val="24"/>
          <w:szCs w:val="24"/>
        </w:rPr>
        <w:t xml:space="preserve">.4. butai </w:t>
      </w:r>
      <w:r w:rsidRPr="0069512B">
        <w:rPr>
          <w:rFonts w:ascii="Times New Roman" w:hAnsi="Times New Roman"/>
          <w:sz w:val="24"/>
          <w:szCs w:val="24"/>
        </w:rPr>
        <w:t>turi būti su visais komunaliniais patogumais (vandentiekis, kanalizacija, centrinis šildymas)</w:t>
      </w:r>
      <w:r w:rsidR="00EA3EC8">
        <w:rPr>
          <w:rFonts w:ascii="Times New Roman" w:hAnsi="Times New Roman"/>
          <w:sz w:val="24"/>
          <w:szCs w:val="24"/>
        </w:rPr>
        <w:t>,</w:t>
      </w:r>
      <w:r w:rsidR="00EA3EC8" w:rsidRPr="00EA3EC8">
        <w:rPr>
          <w:iCs/>
        </w:rPr>
        <w:t xml:space="preserve"> </w:t>
      </w:r>
      <w:r w:rsidR="00EA3EC8" w:rsidRPr="0069512B">
        <w:rPr>
          <w:rFonts w:ascii="Times New Roman" w:hAnsi="Times New Roman"/>
          <w:iCs/>
          <w:sz w:val="24"/>
          <w:szCs w:val="24"/>
        </w:rPr>
        <w:t>elektros instaliacija</w:t>
      </w:r>
      <w:r w:rsidR="00EA3EC8" w:rsidRPr="0069512B">
        <w:rPr>
          <w:rFonts w:ascii="Times New Roman" w:hAnsi="Times New Roman"/>
          <w:sz w:val="24"/>
          <w:szCs w:val="24"/>
        </w:rPr>
        <w:t xml:space="preserve"> – jungikliai, kištukiniai lizdai, apšvietimo prietaisai – turi būti tvarking</w:t>
      </w:r>
      <w:r w:rsidR="00EA3EC8">
        <w:rPr>
          <w:rFonts w:ascii="Times New Roman" w:hAnsi="Times New Roman"/>
          <w:sz w:val="24"/>
          <w:szCs w:val="24"/>
        </w:rPr>
        <w:t>i</w:t>
      </w:r>
      <w:r w:rsidR="00EA3EC8" w:rsidRPr="0069512B">
        <w:rPr>
          <w:rFonts w:ascii="Times New Roman" w:hAnsi="Times New Roman"/>
          <w:sz w:val="24"/>
          <w:szCs w:val="24"/>
        </w:rPr>
        <w:t>, be defektų;</w:t>
      </w:r>
    </w:p>
    <w:p w14:paraId="618713C5" w14:textId="77777777" w:rsidR="007370F3" w:rsidRPr="0069512B" w:rsidRDefault="007370F3" w:rsidP="007370F3">
      <w:pPr>
        <w:pStyle w:val="Betarp"/>
        <w:ind w:firstLine="709"/>
        <w:jc w:val="both"/>
        <w:rPr>
          <w:rFonts w:ascii="Times New Roman" w:hAnsi="Times New Roman"/>
          <w:sz w:val="24"/>
          <w:szCs w:val="24"/>
        </w:rPr>
      </w:pPr>
      <w:r>
        <w:rPr>
          <w:rFonts w:ascii="Times New Roman" w:hAnsi="Times New Roman"/>
          <w:iCs/>
          <w:sz w:val="24"/>
          <w:szCs w:val="24"/>
        </w:rPr>
        <w:t>11</w:t>
      </w:r>
      <w:r w:rsidRPr="0069512B">
        <w:rPr>
          <w:rFonts w:ascii="Times New Roman" w:hAnsi="Times New Roman"/>
          <w:iCs/>
          <w:sz w:val="24"/>
          <w:szCs w:val="24"/>
        </w:rPr>
        <w:t xml:space="preserve">.5. </w:t>
      </w:r>
      <w:r w:rsidRPr="0069512B">
        <w:rPr>
          <w:rFonts w:ascii="Times New Roman" w:hAnsi="Times New Roman"/>
          <w:sz w:val="24"/>
          <w:szCs w:val="24"/>
        </w:rPr>
        <w:t>bute turi būti įrengti visi apskaitos prietaisai (šalto, karšto vandens, elektros, dujų);</w:t>
      </w:r>
    </w:p>
    <w:p w14:paraId="160E4EE0" w14:textId="77777777" w:rsidR="00420D10" w:rsidRPr="0069512B" w:rsidRDefault="007370F3" w:rsidP="00420D10">
      <w:pPr>
        <w:pStyle w:val="Betarp"/>
        <w:ind w:firstLine="709"/>
        <w:jc w:val="both"/>
        <w:rPr>
          <w:rFonts w:ascii="Times New Roman" w:hAnsi="Times New Roman"/>
          <w:sz w:val="24"/>
          <w:szCs w:val="24"/>
        </w:rPr>
      </w:pPr>
      <w:r>
        <w:rPr>
          <w:rFonts w:ascii="Times New Roman" w:hAnsi="Times New Roman"/>
          <w:sz w:val="24"/>
          <w:szCs w:val="24"/>
        </w:rPr>
        <w:t>11</w:t>
      </w:r>
      <w:r w:rsidRPr="0069512B">
        <w:rPr>
          <w:rFonts w:ascii="Times New Roman" w:hAnsi="Times New Roman"/>
          <w:sz w:val="24"/>
          <w:szCs w:val="24"/>
        </w:rPr>
        <w:t xml:space="preserve">.6. </w:t>
      </w:r>
      <w:r>
        <w:rPr>
          <w:rFonts w:ascii="Times New Roman" w:hAnsi="Times New Roman"/>
          <w:sz w:val="24"/>
          <w:szCs w:val="24"/>
        </w:rPr>
        <w:t xml:space="preserve">butai turi būti </w:t>
      </w:r>
      <w:r w:rsidRPr="002F27D4">
        <w:rPr>
          <w:rFonts w:ascii="Times New Roman" w:hAnsi="Times New Roman"/>
          <w:sz w:val="24"/>
          <w:szCs w:val="24"/>
        </w:rPr>
        <w:t>tinkami eksploatuoti</w:t>
      </w:r>
      <w:r w:rsidR="00420D10">
        <w:rPr>
          <w:rFonts w:ascii="Times New Roman" w:hAnsi="Times New Roman"/>
          <w:sz w:val="24"/>
          <w:szCs w:val="24"/>
        </w:rPr>
        <w:t xml:space="preserve">, </w:t>
      </w:r>
      <w:r w:rsidR="00420D10" w:rsidRPr="0069512B">
        <w:rPr>
          <w:rFonts w:ascii="Times New Roman" w:hAnsi="Times New Roman"/>
          <w:sz w:val="24"/>
          <w:szCs w:val="24"/>
        </w:rPr>
        <w:t>geros techninės būklės, techniškai tvarkingi</w:t>
      </w:r>
      <w:r w:rsidR="00420D10">
        <w:rPr>
          <w:rFonts w:ascii="Times New Roman" w:hAnsi="Times New Roman"/>
          <w:sz w:val="24"/>
          <w:szCs w:val="24"/>
        </w:rPr>
        <w:t xml:space="preserve">, </w:t>
      </w:r>
      <w:r w:rsidR="00420D10" w:rsidRPr="002F27D4">
        <w:rPr>
          <w:rFonts w:ascii="Times New Roman" w:hAnsi="Times New Roman"/>
          <w:sz w:val="24"/>
          <w:szCs w:val="24"/>
        </w:rPr>
        <w:t xml:space="preserve">tinkami eksploatuoti </w:t>
      </w:r>
      <w:r w:rsidR="00420D10" w:rsidRPr="0069512B">
        <w:rPr>
          <w:rFonts w:ascii="Times New Roman" w:hAnsi="Times New Roman"/>
          <w:sz w:val="24"/>
          <w:szCs w:val="24"/>
        </w:rPr>
        <w:t>buities ir santechnikos, patalpų šildymo prietaisai ir kita įranga (vamzdynai, dujinė ir</w:t>
      </w:r>
      <w:r w:rsidR="00420D10">
        <w:rPr>
          <w:rFonts w:ascii="Times New Roman" w:hAnsi="Times New Roman"/>
          <w:sz w:val="24"/>
          <w:szCs w:val="24"/>
        </w:rPr>
        <w:t>/ar</w:t>
      </w:r>
      <w:r w:rsidR="00420D10" w:rsidRPr="0069512B">
        <w:rPr>
          <w:rFonts w:ascii="Times New Roman" w:hAnsi="Times New Roman"/>
          <w:sz w:val="24"/>
          <w:szCs w:val="24"/>
        </w:rPr>
        <w:t xml:space="preserve"> elektrinė viryklė ir kita įranga);</w:t>
      </w:r>
    </w:p>
    <w:p w14:paraId="3DF4A6D7" w14:textId="77777777" w:rsidR="004B4B96" w:rsidRPr="0069512B" w:rsidRDefault="007370F3" w:rsidP="004B4B96">
      <w:pPr>
        <w:pStyle w:val="Betarp"/>
        <w:ind w:firstLine="709"/>
        <w:jc w:val="both"/>
        <w:rPr>
          <w:rFonts w:ascii="Times New Roman" w:hAnsi="Times New Roman"/>
          <w:sz w:val="24"/>
          <w:szCs w:val="24"/>
        </w:rPr>
      </w:pPr>
      <w:r>
        <w:rPr>
          <w:rFonts w:ascii="Times New Roman" w:hAnsi="Times New Roman"/>
          <w:sz w:val="24"/>
          <w:szCs w:val="24"/>
        </w:rPr>
        <w:t>11</w:t>
      </w:r>
      <w:r w:rsidRPr="0069512B">
        <w:rPr>
          <w:rFonts w:ascii="Times New Roman" w:hAnsi="Times New Roman"/>
          <w:sz w:val="24"/>
          <w:szCs w:val="24"/>
        </w:rPr>
        <w:t>.7. butai turi atitikti statybos bei specialiųjų normų (higienos, gaisrinės saugos ir kitų) reikalavimus</w:t>
      </w:r>
      <w:r>
        <w:rPr>
          <w:rFonts w:ascii="Times New Roman" w:hAnsi="Times New Roman"/>
          <w:sz w:val="24"/>
          <w:szCs w:val="24"/>
        </w:rPr>
        <w:t>;</w:t>
      </w:r>
      <w:r w:rsidR="004B4B96" w:rsidRPr="004B4B96">
        <w:t xml:space="preserve"> </w:t>
      </w:r>
      <w:r w:rsidR="004B4B96">
        <w:rPr>
          <w:rFonts w:ascii="Times New Roman" w:hAnsi="Times New Roman"/>
          <w:sz w:val="24"/>
          <w:szCs w:val="24"/>
        </w:rPr>
        <w:t>tinkami gyventi be papildomų remonto išlaidų. Esant poreikiui butą remontuoti, toks pasiūlymas atmetamas, nebent nustatyti trūkumai būtų ištaisyti ar remontas atliktas iki pirkimo – pardavimo sutarties pasirašymo dienos. Įvykdžius pirkimo procedūras, butai ir jų priklausiniai (sandėliukai rūsyje) turi būti perduodami geros techninės būklės, tvarkingi, švarūs, atlaisvinti</w:t>
      </w:r>
    </w:p>
    <w:p w14:paraId="6DB15A2C" w14:textId="77777777" w:rsidR="007370F3" w:rsidRPr="0069512B" w:rsidRDefault="007370F3" w:rsidP="007370F3">
      <w:pPr>
        <w:pStyle w:val="Betarp"/>
        <w:ind w:firstLine="709"/>
        <w:jc w:val="both"/>
        <w:rPr>
          <w:rFonts w:ascii="Times New Roman" w:hAnsi="Times New Roman"/>
          <w:sz w:val="24"/>
          <w:szCs w:val="24"/>
        </w:rPr>
      </w:pPr>
      <w:r>
        <w:rPr>
          <w:rFonts w:ascii="Times New Roman" w:hAnsi="Times New Roman"/>
          <w:iCs/>
          <w:sz w:val="24"/>
          <w:szCs w:val="24"/>
        </w:rPr>
        <w:t>11</w:t>
      </w:r>
      <w:r w:rsidRPr="0069512B">
        <w:rPr>
          <w:rFonts w:ascii="Times New Roman" w:hAnsi="Times New Roman"/>
          <w:iCs/>
          <w:sz w:val="24"/>
          <w:szCs w:val="24"/>
        </w:rPr>
        <w:t xml:space="preserve">.8. butai turi būti </w:t>
      </w:r>
      <w:r w:rsidRPr="0069512B">
        <w:rPr>
          <w:rFonts w:ascii="Times New Roman" w:hAnsi="Times New Roman"/>
          <w:sz w:val="24"/>
          <w:szCs w:val="24"/>
        </w:rPr>
        <w:t>techniškai inventorizuoti, su atskiru unikaliu numeriu ir numatyta buto tiksline naudojimo paskirtimi, įregistruoti Nekilnojamojo turto registre</w:t>
      </w:r>
      <w:r>
        <w:rPr>
          <w:rFonts w:ascii="Times New Roman" w:hAnsi="Times New Roman"/>
          <w:sz w:val="24"/>
          <w:szCs w:val="24"/>
        </w:rPr>
        <w:t>. Buto kadastrinių matavimų byla turi atitikti faktinę buto patalpų padėtį;</w:t>
      </w:r>
    </w:p>
    <w:p w14:paraId="47DD428B" w14:textId="77777777" w:rsidR="007370F3" w:rsidRPr="0069512B" w:rsidRDefault="007370F3" w:rsidP="007370F3">
      <w:pPr>
        <w:pStyle w:val="Betarp"/>
        <w:ind w:firstLine="709"/>
        <w:jc w:val="both"/>
        <w:rPr>
          <w:rFonts w:ascii="Times New Roman" w:hAnsi="Times New Roman"/>
          <w:iCs/>
          <w:sz w:val="24"/>
          <w:szCs w:val="24"/>
        </w:rPr>
      </w:pPr>
      <w:r>
        <w:rPr>
          <w:rFonts w:ascii="Times New Roman" w:hAnsi="Times New Roman"/>
          <w:iCs/>
          <w:sz w:val="24"/>
          <w:szCs w:val="24"/>
        </w:rPr>
        <w:t>11</w:t>
      </w:r>
      <w:r w:rsidRPr="0069512B">
        <w:rPr>
          <w:rFonts w:ascii="Times New Roman" w:hAnsi="Times New Roman"/>
          <w:iCs/>
          <w:sz w:val="24"/>
          <w:szCs w:val="24"/>
        </w:rPr>
        <w:t xml:space="preserve">.9. butai perkami ir </w:t>
      </w:r>
      <w:r>
        <w:rPr>
          <w:rFonts w:ascii="Times New Roman" w:hAnsi="Times New Roman"/>
          <w:iCs/>
          <w:sz w:val="24"/>
          <w:szCs w:val="24"/>
        </w:rPr>
        <w:t>atnaujintuose (</w:t>
      </w:r>
      <w:r w:rsidRPr="0069512B">
        <w:rPr>
          <w:rFonts w:ascii="Times New Roman" w:hAnsi="Times New Roman"/>
          <w:iCs/>
          <w:sz w:val="24"/>
          <w:szCs w:val="24"/>
        </w:rPr>
        <w:t>renovuotuose</w:t>
      </w:r>
      <w:r>
        <w:rPr>
          <w:rFonts w:ascii="Times New Roman" w:hAnsi="Times New Roman"/>
          <w:iCs/>
          <w:sz w:val="24"/>
          <w:szCs w:val="24"/>
        </w:rPr>
        <w:t>)</w:t>
      </w:r>
      <w:r w:rsidRPr="0069512B">
        <w:rPr>
          <w:rFonts w:ascii="Times New Roman" w:hAnsi="Times New Roman"/>
          <w:iCs/>
          <w:sz w:val="24"/>
          <w:szCs w:val="24"/>
        </w:rPr>
        <w:t xml:space="preserve"> namuose, tačiau </w:t>
      </w:r>
      <w:r>
        <w:rPr>
          <w:rFonts w:ascii="Times New Roman" w:hAnsi="Times New Roman"/>
          <w:iCs/>
          <w:sz w:val="24"/>
          <w:szCs w:val="24"/>
        </w:rPr>
        <w:t xml:space="preserve"> už renovavimo darbus turi būti atsiskaityta iki pirkimo – pardavimo sutarties pasirašymo dienos.</w:t>
      </w:r>
    </w:p>
    <w:p w14:paraId="0E4EB261" w14:textId="77777777" w:rsidR="007370F3" w:rsidRPr="0069512B" w:rsidRDefault="007370F3" w:rsidP="007370F3">
      <w:pPr>
        <w:pStyle w:val="Betarp"/>
        <w:ind w:firstLine="709"/>
        <w:jc w:val="both"/>
        <w:rPr>
          <w:rFonts w:ascii="Times New Roman" w:hAnsi="Times New Roman"/>
          <w:sz w:val="24"/>
          <w:szCs w:val="24"/>
        </w:rPr>
      </w:pPr>
      <w:r>
        <w:rPr>
          <w:rFonts w:ascii="Times New Roman" w:hAnsi="Times New Roman"/>
          <w:sz w:val="24"/>
          <w:szCs w:val="24"/>
        </w:rPr>
        <w:t>12</w:t>
      </w:r>
      <w:r w:rsidRPr="0069512B">
        <w:rPr>
          <w:rFonts w:ascii="Times New Roman" w:hAnsi="Times New Roman"/>
          <w:sz w:val="24"/>
          <w:szCs w:val="24"/>
        </w:rPr>
        <w:t xml:space="preserve">. Neperkami butai: </w:t>
      </w:r>
    </w:p>
    <w:p w14:paraId="7C1DEB95" w14:textId="77777777" w:rsidR="007370F3" w:rsidRPr="0069512B" w:rsidRDefault="007370F3" w:rsidP="007370F3">
      <w:pPr>
        <w:pStyle w:val="Betarp"/>
        <w:ind w:firstLine="709"/>
        <w:jc w:val="both"/>
        <w:rPr>
          <w:rFonts w:ascii="Times New Roman" w:hAnsi="Times New Roman"/>
          <w:sz w:val="24"/>
          <w:szCs w:val="24"/>
        </w:rPr>
      </w:pPr>
      <w:r>
        <w:rPr>
          <w:rFonts w:ascii="Times New Roman" w:hAnsi="Times New Roman"/>
          <w:sz w:val="24"/>
          <w:szCs w:val="24"/>
        </w:rPr>
        <w:t>12</w:t>
      </w:r>
      <w:r w:rsidRPr="0069512B">
        <w:rPr>
          <w:rFonts w:ascii="Times New Roman" w:hAnsi="Times New Roman"/>
          <w:sz w:val="24"/>
          <w:szCs w:val="24"/>
        </w:rPr>
        <w:t>.1. esantys bendrabučio tipo</w:t>
      </w:r>
      <w:r>
        <w:rPr>
          <w:rFonts w:ascii="Times New Roman" w:hAnsi="Times New Roman"/>
          <w:sz w:val="24"/>
          <w:szCs w:val="24"/>
        </w:rPr>
        <w:t>, mediniuose</w:t>
      </w:r>
      <w:r w:rsidRPr="0069512B">
        <w:rPr>
          <w:rFonts w:ascii="Times New Roman" w:hAnsi="Times New Roman"/>
          <w:sz w:val="24"/>
          <w:szCs w:val="24"/>
        </w:rPr>
        <w:t xml:space="preserve"> gyvenamuosiuose namuose</w:t>
      </w:r>
      <w:r>
        <w:rPr>
          <w:rFonts w:ascii="Times New Roman" w:hAnsi="Times New Roman"/>
          <w:sz w:val="24"/>
          <w:szCs w:val="24"/>
        </w:rPr>
        <w:t xml:space="preserve"> </w:t>
      </w:r>
      <w:r w:rsidRPr="0069512B">
        <w:rPr>
          <w:rFonts w:ascii="Times New Roman" w:hAnsi="Times New Roman"/>
          <w:sz w:val="24"/>
          <w:szCs w:val="24"/>
        </w:rPr>
        <w:t>su bendrojo naudojimo patalpomis (virtuve, tualetu, dušu), pusrūsiuose, palėpėse;</w:t>
      </w:r>
    </w:p>
    <w:p w14:paraId="22E3A3C0" w14:textId="77777777" w:rsidR="007370F3" w:rsidRPr="0069512B"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12.2. </w:t>
      </w:r>
      <w:r w:rsidR="00505B01" w:rsidRPr="0069512B">
        <w:rPr>
          <w:rFonts w:ascii="Times New Roman" w:hAnsi="Times New Roman"/>
          <w:sz w:val="24"/>
          <w:szCs w:val="24"/>
        </w:rPr>
        <w:t>neįrengti, apleisti ir</w:t>
      </w:r>
      <w:r w:rsidR="00505B01">
        <w:rPr>
          <w:rFonts w:ascii="Times New Roman" w:hAnsi="Times New Roman"/>
          <w:sz w:val="24"/>
          <w:szCs w:val="24"/>
        </w:rPr>
        <w:t>/ar</w:t>
      </w:r>
      <w:r w:rsidR="00505B01" w:rsidRPr="0069512B">
        <w:rPr>
          <w:rFonts w:ascii="Times New Roman" w:hAnsi="Times New Roman"/>
          <w:sz w:val="24"/>
          <w:szCs w:val="24"/>
        </w:rPr>
        <w:t xml:space="preserve"> su skolomis;</w:t>
      </w:r>
    </w:p>
    <w:p w14:paraId="120DB087" w14:textId="77777777" w:rsidR="007370F3" w:rsidRDefault="007370F3" w:rsidP="007370F3">
      <w:pPr>
        <w:pStyle w:val="Betarp"/>
        <w:ind w:firstLine="709"/>
        <w:jc w:val="both"/>
        <w:rPr>
          <w:rFonts w:ascii="Times New Roman" w:hAnsi="Times New Roman"/>
          <w:color w:val="000000"/>
          <w:sz w:val="24"/>
          <w:szCs w:val="24"/>
        </w:rPr>
      </w:pPr>
      <w:r>
        <w:rPr>
          <w:rFonts w:ascii="Times New Roman" w:hAnsi="Times New Roman"/>
          <w:color w:val="000000"/>
          <w:sz w:val="24"/>
          <w:szCs w:val="24"/>
        </w:rPr>
        <w:t>12</w:t>
      </w:r>
      <w:r w:rsidRPr="0069512B">
        <w:rPr>
          <w:rFonts w:ascii="Times New Roman" w:hAnsi="Times New Roman"/>
          <w:color w:val="000000"/>
          <w:sz w:val="24"/>
          <w:szCs w:val="24"/>
        </w:rPr>
        <w:t>.3. jei apribota siūlomo pirkti buto valdymo, naudojimo ar disponavimo juo teisė;</w:t>
      </w:r>
    </w:p>
    <w:p w14:paraId="3239F23A" w14:textId="77777777" w:rsidR="007370F3" w:rsidRDefault="007370F3" w:rsidP="007370F3">
      <w:pPr>
        <w:pStyle w:val="Betarp"/>
        <w:ind w:firstLine="709"/>
        <w:jc w:val="both"/>
        <w:rPr>
          <w:rFonts w:ascii="Times New Roman" w:hAnsi="Times New Roman"/>
          <w:color w:val="000000"/>
          <w:sz w:val="24"/>
          <w:szCs w:val="24"/>
        </w:rPr>
      </w:pPr>
      <w:r>
        <w:rPr>
          <w:rFonts w:ascii="Times New Roman" w:hAnsi="Times New Roman"/>
          <w:color w:val="000000"/>
          <w:sz w:val="24"/>
          <w:szCs w:val="24"/>
        </w:rPr>
        <w:t>12.4. nepilnai užbaigti butai (baigtumas nėra 100 proc.) bei butai, kurių fizinio nusidėvėjimo procentas yra 60 ir daugiau procentų;</w:t>
      </w:r>
    </w:p>
    <w:p w14:paraId="740E63F9" w14:textId="77777777" w:rsidR="007370F3" w:rsidRDefault="007370F3" w:rsidP="007370F3">
      <w:pPr>
        <w:pStyle w:val="Betarp"/>
        <w:ind w:firstLine="709"/>
        <w:jc w:val="both"/>
        <w:rPr>
          <w:rFonts w:ascii="Times New Roman" w:hAnsi="Times New Roman"/>
          <w:color w:val="000000"/>
          <w:sz w:val="24"/>
          <w:szCs w:val="24"/>
        </w:rPr>
      </w:pPr>
      <w:r>
        <w:rPr>
          <w:rFonts w:ascii="Times New Roman" w:hAnsi="Times New Roman"/>
          <w:color w:val="000000"/>
          <w:sz w:val="24"/>
          <w:szCs w:val="24"/>
        </w:rPr>
        <w:t>12.5. kurie yra gyvenamuosiuose namuose, kurių pagrindinė paskirtis yra gyvenamoji – įvairioms socialinėms grupėms;</w:t>
      </w:r>
    </w:p>
    <w:p w14:paraId="671E3D8B" w14:textId="77777777" w:rsidR="007370F3" w:rsidRPr="0069512B" w:rsidRDefault="007370F3" w:rsidP="007370F3">
      <w:pPr>
        <w:pStyle w:val="Betarp"/>
        <w:ind w:firstLine="709"/>
        <w:jc w:val="both"/>
        <w:rPr>
          <w:rFonts w:ascii="Times New Roman" w:hAnsi="Times New Roman"/>
          <w:color w:val="000000"/>
          <w:sz w:val="24"/>
          <w:szCs w:val="24"/>
        </w:rPr>
      </w:pPr>
      <w:r>
        <w:rPr>
          <w:rFonts w:ascii="Times New Roman" w:hAnsi="Times New Roman"/>
          <w:color w:val="000000"/>
          <w:sz w:val="24"/>
          <w:szCs w:val="24"/>
        </w:rPr>
        <w:t xml:space="preserve">12.6. su krosniniu šildymu esantys butai; </w:t>
      </w:r>
    </w:p>
    <w:p w14:paraId="0E2BE187" w14:textId="77777777" w:rsidR="007370F3" w:rsidRPr="0069512B" w:rsidRDefault="007370F3" w:rsidP="007370F3">
      <w:pPr>
        <w:pStyle w:val="Betarp"/>
        <w:ind w:firstLine="709"/>
        <w:jc w:val="both"/>
        <w:rPr>
          <w:rFonts w:ascii="Times New Roman" w:hAnsi="Times New Roman"/>
          <w:color w:val="000000"/>
          <w:sz w:val="24"/>
          <w:szCs w:val="24"/>
        </w:rPr>
      </w:pPr>
      <w:r>
        <w:rPr>
          <w:rFonts w:ascii="Times New Roman" w:hAnsi="Times New Roman"/>
          <w:color w:val="000000"/>
          <w:sz w:val="24"/>
          <w:szCs w:val="24"/>
        </w:rPr>
        <w:t>12</w:t>
      </w:r>
      <w:r w:rsidRPr="0069512B">
        <w:rPr>
          <w:rFonts w:ascii="Times New Roman" w:hAnsi="Times New Roman"/>
          <w:color w:val="000000"/>
          <w:sz w:val="24"/>
          <w:szCs w:val="24"/>
        </w:rPr>
        <w:t>.</w:t>
      </w:r>
      <w:r>
        <w:rPr>
          <w:rFonts w:ascii="Times New Roman" w:hAnsi="Times New Roman"/>
          <w:color w:val="000000"/>
          <w:sz w:val="24"/>
          <w:szCs w:val="24"/>
        </w:rPr>
        <w:t>7</w:t>
      </w:r>
      <w:r w:rsidRPr="0069512B">
        <w:rPr>
          <w:rFonts w:ascii="Times New Roman" w:hAnsi="Times New Roman"/>
          <w:color w:val="000000"/>
          <w:sz w:val="24"/>
          <w:szCs w:val="24"/>
        </w:rPr>
        <w:t>. kurie neatitinka bent vieno šio</w:t>
      </w:r>
      <w:r>
        <w:rPr>
          <w:rFonts w:ascii="Times New Roman" w:hAnsi="Times New Roman"/>
          <w:color w:val="000000"/>
          <w:sz w:val="24"/>
          <w:szCs w:val="24"/>
        </w:rPr>
        <w:t xml:space="preserve"> </w:t>
      </w:r>
      <w:r w:rsidRPr="0069512B">
        <w:rPr>
          <w:rFonts w:ascii="Times New Roman" w:hAnsi="Times New Roman"/>
          <w:color w:val="000000"/>
          <w:sz w:val="24"/>
          <w:szCs w:val="24"/>
        </w:rPr>
        <w:t xml:space="preserve">aprašo </w:t>
      </w:r>
      <w:r>
        <w:rPr>
          <w:rFonts w:ascii="Times New Roman" w:hAnsi="Times New Roman"/>
          <w:color w:val="000000"/>
          <w:sz w:val="24"/>
          <w:szCs w:val="24"/>
        </w:rPr>
        <w:t>11</w:t>
      </w:r>
      <w:r w:rsidRPr="0069512B">
        <w:rPr>
          <w:rFonts w:ascii="Times New Roman" w:hAnsi="Times New Roman"/>
          <w:color w:val="000000"/>
          <w:sz w:val="24"/>
          <w:szCs w:val="24"/>
        </w:rPr>
        <w:t xml:space="preserve"> punkte keliamo reikalavimo.</w:t>
      </w:r>
    </w:p>
    <w:p w14:paraId="4477BE53" w14:textId="77777777" w:rsidR="007370F3" w:rsidRPr="0069512B" w:rsidRDefault="007370F3" w:rsidP="007370F3">
      <w:pPr>
        <w:pStyle w:val="Betarp"/>
        <w:ind w:firstLine="709"/>
        <w:jc w:val="both"/>
        <w:rPr>
          <w:rFonts w:ascii="Times New Roman" w:hAnsi="Times New Roman"/>
          <w:sz w:val="24"/>
          <w:szCs w:val="24"/>
        </w:rPr>
      </w:pPr>
      <w:r>
        <w:rPr>
          <w:rFonts w:ascii="Times New Roman" w:hAnsi="Times New Roman"/>
          <w:sz w:val="24"/>
          <w:szCs w:val="24"/>
        </w:rPr>
        <w:t>13</w:t>
      </w:r>
      <w:r w:rsidRPr="0069512B">
        <w:rPr>
          <w:rFonts w:ascii="Times New Roman" w:hAnsi="Times New Roman"/>
          <w:sz w:val="24"/>
          <w:szCs w:val="24"/>
        </w:rPr>
        <w:t>. Įvykdžius pirkimo procedūras</w:t>
      </w:r>
      <w:r>
        <w:rPr>
          <w:rFonts w:ascii="Times New Roman" w:hAnsi="Times New Roman"/>
          <w:sz w:val="24"/>
          <w:szCs w:val="24"/>
        </w:rPr>
        <w:t xml:space="preserve">, </w:t>
      </w:r>
      <w:r w:rsidRPr="0069512B">
        <w:rPr>
          <w:rFonts w:ascii="Times New Roman" w:hAnsi="Times New Roman"/>
          <w:sz w:val="24"/>
          <w:szCs w:val="24"/>
        </w:rPr>
        <w:t xml:space="preserve">butai ir jų priklausiniai (sandėliukai rūsyje) turi būti perduoti </w:t>
      </w:r>
      <w:r>
        <w:rPr>
          <w:rFonts w:ascii="Times New Roman" w:hAnsi="Times New Roman"/>
          <w:sz w:val="24"/>
          <w:szCs w:val="24"/>
        </w:rPr>
        <w:t xml:space="preserve">atlaisvinti, </w:t>
      </w:r>
      <w:r w:rsidRPr="0069512B">
        <w:rPr>
          <w:rFonts w:ascii="Times New Roman" w:hAnsi="Times New Roman"/>
          <w:sz w:val="24"/>
          <w:szCs w:val="24"/>
        </w:rPr>
        <w:t xml:space="preserve">tvarkingi, butų savininkai turi būti visiškai atsiskaitę </w:t>
      </w:r>
      <w:r>
        <w:rPr>
          <w:rFonts w:ascii="Times New Roman" w:hAnsi="Times New Roman"/>
          <w:sz w:val="24"/>
          <w:szCs w:val="24"/>
        </w:rPr>
        <w:t>su tiekėjais už</w:t>
      </w:r>
      <w:r w:rsidRPr="0069512B">
        <w:rPr>
          <w:rFonts w:ascii="Times New Roman" w:hAnsi="Times New Roman"/>
          <w:sz w:val="24"/>
          <w:szCs w:val="24"/>
        </w:rPr>
        <w:t xml:space="preserve"> komunalin</w:t>
      </w:r>
      <w:r>
        <w:rPr>
          <w:rFonts w:ascii="Times New Roman" w:hAnsi="Times New Roman"/>
          <w:sz w:val="24"/>
          <w:szCs w:val="24"/>
        </w:rPr>
        <w:t>es paslaugas, karštą ir šaltą vandenį, elektros ir šiluminę energiją, dujas, bendrojo naudojimo patalpų administravimą, techninę priežiūrą, sumokėję kaupiamąsias įmokas, vietines rinkliavas ir kt. B</w:t>
      </w:r>
      <w:r w:rsidRPr="0069512B">
        <w:rPr>
          <w:rFonts w:ascii="Times New Roman" w:hAnsi="Times New Roman"/>
          <w:sz w:val="24"/>
          <w:szCs w:val="24"/>
        </w:rPr>
        <w:t xml:space="preserve">ute </w:t>
      </w:r>
      <w:r>
        <w:rPr>
          <w:rFonts w:ascii="Times New Roman" w:hAnsi="Times New Roman"/>
          <w:sz w:val="24"/>
          <w:szCs w:val="24"/>
        </w:rPr>
        <w:t xml:space="preserve">neturi būti registruotų fizinių ar juridinių asmenų buveinių. Pirkimo – pardavimo sutarties pasirašymo metu jame neturi būti registruotų asmenų, </w:t>
      </w:r>
      <w:r w:rsidRPr="0069512B">
        <w:rPr>
          <w:rFonts w:ascii="Times New Roman" w:hAnsi="Times New Roman"/>
          <w:sz w:val="24"/>
          <w:szCs w:val="24"/>
        </w:rPr>
        <w:t>ji</w:t>
      </w:r>
      <w:r>
        <w:rPr>
          <w:rFonts w:ascii="Times New Roman" w:hAnsi="Times New Roman"/>
          <w:sz w:val="24"/>
          <w:szCs w:val="24"/>
        </w:rPr>
        <w:t>s neturi būti kitų asmenų deklaruojamas kaip gyvenamoji vieta</w:t>
      </w:r>
      <w:r w:rsidRPr="0069512B">
        <w:rPr>
          <w:rFonts w:ascii="Times New Roman" w:hAnsi="Times New Roman"/>
          <w:sz w:val="24"/>
          <w:szCs w:val="24"/>
        </w:rPr>
        <w:t>.</w:t>
      </w:r>
    </w:p>
    <w:p w14:paraId="40CD5E87" w14:textId="77777777" w:rsidR="007370F3" w:rsidRPr="005045E6"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14. </w:t>
      </w:r>
      <w:r w:rsidRPr="0069512B">
        <w:rPr>
          <w:rFonts w:ascii="Times New Roman" w:hAnsi="Times New Roman"/>
          <w:sz w:val="24"/>
          <w:szCs w:val="24"/>
        </w:rPr>
        <w:t xml:space="preserve">Pageidaujama pirkimo sutarties sudarymo data – </w:t>
      </w:r>
      <w:r>
        <w:rPr>
          <w:rFonts w:ascii="Times New Roman" w:hAnsi="Times New Roman"/>
          <w:color w:val="000000"/>
          <w:sz w:val="24"/>
          <w:szCs w:val="24"/>
        </w:rPr>
        <w:t xml:space="preserve">ne vėliau kaip </w:t>
      </w:r>
      <w:r w:rsidRPr="005045E6">
        <w:rPr>
          <w:rFonts w:ascii="Times New Roman" w:hAnsi="Times New Roman"/>
          <w:sz w:val="24"/>
          <w:szCs w:val="24"/>
        </w:rPr>
        <w:t>202</w:t>
      </w:r>
      <w:r w:rsidR="00ED21C0">
        <w:rPr>
          <w:rFonts w:ascii="Times New Roman" w:hAnsi="Times New Roman"/>
          <w:sz w:val="24"/>
          <w:szCs w:val="24"/>
        </w:rPr>
        <w:t>3</w:t>
      </w:r>
      <w:r w:rsidRPr="005045E6">
        <w:rPr>
          <w:rFonts w:ascii="Times New Roman" w:hAnsi="Times New Roman"/>
          <w:sz w:val="24"/>
          <w:szCs w:val="24"/>
        </w:rPr>
        <w:t xml:space="preserve"> m. </w:t>
      </w:r>
      <w:r w:rsidR="00E9004E">
        <w:rPr>
          <w:rFonts w:ascii="Times New Roman" w:hAnsi="Times New Roman"/>
          <w:sz w:val="24"/>
          <w:szCs w:val="24"/>
        </w:rPr>
        <w:t>spalio</w:t>
      </w:r>
      <w:r w:rsidR="00752846">
        <w:rPr>
          <w:rFonts w:ascii="Times New Roman" w:hAnsi="Times New Roman"/>
          <w:sz w:val="24"/>
          <w:szCs w:val="24"/>
        </w:rPr>
        <w:t xml:space="preserve"> 1</w:t>
      </w:r>
      <w:r w:rsidRPr="005045E6">
        <w:rPr>
          <w:rFonts w:ascii="Times New Roman" w:hAnsi="Times New Roman"/>
          <w:sz w:val="24"/>
          <w:szCs w:val="24"/>
        </w:rPr>
        <w:t xml:space="preserve"> d. </w:t>
      </w:r>
    </w:p>
    <w:p w14:paraId="21B03BDC" w14:textId="77777777" w:rsidR="007370F3" w:rsidRDefault="007370F3" w:rsidP="007370F3">
      <w:pPr>
        <w:pStyle w:val="Betarp"/>
        <w:ind w:firstLine="709"/>
        <w:jc w:val="both"/>
        <w:rPr>
          <w:rFonts w:ascii="Times New Roman" w:hAnsi="Times New Roman"/>
          <w:color w:val="000000"/>
          <w:sz w:val="24"/>
          <w:szCs w:val="24"/>
        </w:rPr>
      </w:pPr>
    </w:p>
    <w:p w14:paraId="00F52019" w14:textId="77777777" w:rsidR="007370F3" w:rsidRDefault="007370F3" w:rsidP="007370F3">
      <w:pPr>
        <w:pStyle w:val="Betarp"/>
        <w:ind w:firstLine="709"/>
        <w:jc w:val="both"/>
        <w:rPr>
          <w:rFonts w:ascii="Times New Roman" w:hAnsi="Times New Roman"/>
          <w:color w:val="000000"/>
          <w:sz w:val="24"/>
          <w:szCs w:val="24"/>
        </w:rPr>
      </w:pPr>
    </w:p>
    <w:p w14:paraId="56DD02E6" w14:textId="77777777" w:rsidR="007370F3" w:rsidRPr="005E3F8D" w:rsidRDefault="007370F3" w:rsidP="007370F3">
      <w:pPr>
        <w:pStyle w:val="Betarp"/>
        <w:ind w:firstLine="709"/>
        <w:jc w:val="center"/>
        <w:rPr>
          <w:rFonts w:ascii="Times New Roman" w:hAnsi="Times New Roman"/>
          <w:b/>
          <w:color w:val="000000"/>
          <w:sz w:val="24"/>
          <w:szCs w:val="24"/>
        </w:rPr>
      </w:pPr>
      <w:r w:rsidRPr="005E3F8D">
        <w:rPr>
          <w:rFonts w:ascii="Times New Roman" w:hAnsi="Times New Roman"/>
          <w:b/>
          <w:color w:val="000000"/>
          <w:sz w:val="24"/>
          <w:szCs w:val="24"/>
        </w:rPr>
        <w:t>III SKYRIUS</w:t>
      </w:r>
    </w:p>
    <w:p w14:paraId="77C504A6" w14:textId="77777777" w:rsidR="007370F3" w:rsidRDefault="007370F3" w:rsidP="007370F3">
      <w:pPr>
        <w:pStyle w:val="Betarp"/>
        <w:ind w:firstLine="709"/>
        <w:jc w:val="center"/>
        <w:rPr>
          <w:rFonts w:ascii="Times New Roman" w:hAnsi="Times New Roman"/>
          <w:b/>
          <w:color w:val="000000"/>
          <w:sz w:val="24"/>
          <w:szCs w:val="24"/>
        </w:rPr>
      </w:pPr>
      <w:r w:rsidRPr="005E3F8D">
        <w:rPr>
          <w:rFonts w:ascii="Times New Roman" w:hAnsi="Times New Roman"/>
          <w:b/>
          <w:color w:val="000000"/>
          <w:sz w:val="24"/>
          <w:szCs w:val="24"/>
        </w:rPr>
        <w:t xml:space="preserve">PIRKIMO DOKUMENTAI IR </w:t>
      </w:r>
      <w:r>
        <w:rPr>
          <w:rFonts w:ascii="Times New Roman" w:hAnsi="Times New Roman"/>
          <w:b/>
          <w:color w:val="000000"/>
          <w:sz w:val="24"/>
          <w:szCs w:val="24"/>
        </w:rPr>
        <w:t xml:space="preserve">JŲ </w:t>
      </w:r>
      <w:r w:rsidRPr="005E3F8D">
        <w:rPr>
          <w:rFonts w:ascii="Times New Roman" w:hAnsi="Times New Roman"/>
          <w:b/>
          <w:color w:val="000000"/>
          <w:sz w:val="24"/>
          <w:szCs w:val="24"/>
        </w:rPr>
        <w:t>PATEIKIMO TVARKA</w:t>
      </w:r>
    </w:p>
    <w:p w14:paraId="5C504A77" w14:textId="77777777" w:rsidR="007370F3" w:rsidRDefault="007370F3" w:rsidP="007370F3">
      <w:pPr>
        <w:pStyle w:val="Betarp"/>
        <w:ind w:firstLine="709"/>
        <w:jc w:val="center"/>
        <w:rPr>
          <w:rFonts w:ascii="Times New Roman" w:hAnsi="Times New Roman"/>
          <w:b/>
          <w:color w:val="000000"/>
          <w:sz w:val="24"/>
          <w:szCs w:val="24"/>
        </w:rPr>
      </w:pPr>
    </w:p>
    <w:p w14:paraId="0F45A24E" w14:textId="77777777" w:rsidR="00E9004E" w:rsidRDefault="007370F3" w:rsidP="00E9004E">
      <w:pPr>
        <w:ind w:firstLine="720"/>
        <w:jc w:val="both"/>
      </w:pPr>
      <w:r>
        <w:t>15</w:t>
      </w:r>
      <w:r w:rsidRPr="006C7EE4">
        <w:t>. K</w:t>
      </w:r>
      <w:r w:rsidRPr="006C7EE4">
        <w:rPr>
          <w:iCs/>
        </w:rPr>
        <w:t xml:space="preserve">andidatai su pirkimo sąlygomis ir kitais dokumentais, susijusiais su butų pirkimu, gali </w:t>
      </w:r>
      <w:r w:rsidRPr="006C7EE4">
        <w:t xml:space="preserve">susipažinti </w:t>
      </w:r>
      <w:r>
        <w:t>Marijampolės</w:t>
      </w:r>
      <w:r w:rsidRPr="006C7EE4">
        <w:t xml:space="preserve"> </w:t>
      </w:r>
      <w:r>
        <w:t>savivaldybės interneto svetainėje</w:t>
      </w:r>
      <w:r w:rsidRPr="006C7EE4">
        <w:t xml:space="preserve"> </w:t>
      </w:r>
      <w:hyperlink r:id="rId10" w:history="1">
        <w:r w:rsidRPr="00B148D2">
          <w:rPr>
            <w:rStyle w:val="Hipersaitas"/>
          </w:rPr>
          <w:t>www.marijampole.lt</w:t>
        </w:r>
      </w:hyperlink>
      <w:r w:rsidR="00767B07">
        <w:t xml:space="preserve"> arba</w:t>
      </w:r>
      <w:r w:rsidR="00767B07" w:rsidRPr="003614AD">
        <w:t xml:space="preserve"> </w:t>
      </w:r>
      <w:r w:rsidR="00E9004E">
        <w:t>Marijampolės savivaldybės administracijos I aukšte, interesantų priėmimo 3, 4 langeliai,</w:t>
      </w:r>
      <w:r w:rsidR="00E9004E" w:rsidRPr="00A05923">
        <w:t xml:space="preserve"> </w:t>
      </w:r>
      <w:r w:rsidR="00E9004E">
        <w:t xml:space="preserve">Marijampolė, J. Basanavičiaus a. 1. </w:t>
      </w:r>
      <w:r w:rsidR="00E9004E" w:rsidRPr="00CA77CB">
        <w:t>Informacija teikiama tel.:</w:t>
      </w:r>
      <w:r w:rsidR="00E9004E">
        <w:t xml:space="preserve"> (8 343) 90 058, (</w:t>
      </w:r>
      <w:r w:rsidR="00E9004E" w:rsidRPr="00AD329E">
        <w:t>8</w:t>
      </w:r>
      <w:r w:rsidR="00E9004E">
        <w:t> </w:t>
      </w:r>
      <w:r w:rsidR="00E9004E" w:rsidRPr="00AD329E">
        <w:t>615</w:t>
      </w:r>
      <w:r w:rsidR="00E9004E">
        <w:t>)</w:t>
      </w:r>
      <w:r w:rsidR="00E9004E" w:rsidRPr="00AD329E">
        <w:t xml:space="preserve"> 49</w:t>
      </w:r>
      <w:r w:rsidR="00E9004E">
        <w:t> </w:t>
      </w:r>
      <w:r w:rsidR="00E9004E" w:rsidRPr="00AD329E">
        <w:t>143</w:t>
      </w:r>
      <w:r w:rsidR="00E9004E">
        <w:t>,</w:t>
      </w:r>
      <w:r w:rsidR="00E9004E" w:rsidRPr="00AD329E">
        <w:t xml:space="preserve"> </w:t>
      </w:r>
      <w:r w:rsidR="00E9004E">
        <w:t>(8 687) 22 036, el. p.</w:t>
      </w:r>
      <w:r w:rsidR="00E9004E">
        <w:rPr>
          <w:color w:val="C00000"/>
        </w:rPr>
        <w:t xml:space="preserve"> </w:t>
      </w:r>
      <w:hyperlink r:id="rId11" w:history="1">
        <w:r w:rsidR="00E9004E">
          <w:rPr>
            <w:rStyle w:val="Hipersaitas"/>
          </w:rPr>
          <w:t>birute.domarkiene@marijampole.lt</w:t>
        </w:r>
      </w:hyperlink>
      <w:r w:rsidR="00E9004E">
        <w:t xml:space="preserve">, </w:t>
      </w:r>
      <w:hyperlink r:id="rId12" w:history="1">
        <w:r w:rsidR="00E9004E">
          <w:rPr>
            <w:rStyle w:val="Hipersaitas"/>
          </w:rPr>
          <w:t>reda.uldinskiene@marijampole.lt</w:t>
        </w:r>
      </w:hyperlink>
      <w:r w:rsidR="00E9004E">
        <w:t>.</w:t>
      </w:r>
    </w:p>
    <w:p w14:paraId="7D705376" w14:textId="77777777" w:rsidR="007370F3" w:rsidRPr="003614AD" w:rsidRDefault="007370F3" w:rsidP="007370F3">
      <w:pPr>
        <w:pStyle w:val="Betarp"/>
        <w:ind w:firstLine="709"/>
        <w:jc w:val="both"/>
        <w:rPr>
          <w:rFonts w:ascii="Times New Roman" w:hAnsi="Times New Roman"/>
          <w:iCs/>
          <w:sz w:val="24"/>
          <w:szCs w:val="24"/>
        </w:rPr>
      </w:pPr>
      <w:r>
        <w:rPr>
          <w:rFonts w:ascii="Times New Roman" w:hAnsi="Times New Roman"/>
          <w:sz w:val="24"/>
          <w:szCs w:val="24"/>
        </w:rPr>
        <w:t xml:space="preserve">16. </w:t>
      </w:r>
      <w:r w:rsidRPr="003614AD">
        <w:rPr>
          <w:rFonts w:ascii="Times New Roman" w:hAnsi="Times New Roman"/>
          <w:sz w:val="24"/>
          <w:szCs w:val="24"/>
        </w:rPr>
        <w:t>Tuo atveju, kai skelbime apie pirkimą pateikta informacija neatitinka kituose pirkimo dokumentuose pateiktos informacijos, teisinga laikoma skelbime apie pirkimą nurodyta informacija.</w:t>
      </w:r>
    </w:p>
    <w:p w14:paraId="593EE0DC" w14:textId="77777777" w:rsidR="007370F3" w:rsidRPr="007E25E3" w:rsidRDefault="007370F3" w:rsidP="007370F3">
      <w:pPr>
        <w:pStyle w:val="Betarp"/>
        <w:ind w:firstLine="709"/>
        <w:jc w:val="both"/>
        <w:rPr>
          <w:rFonts w:ascii="Times New Roman" w:hAnsi="Times New Roman"/>
          <w:sz w:val="24"/>
          <w:szCs w:val="24"/>
          <w:shd w:val="clear" w:color="auto" w:fill="FFFFFF"/>
        </w:rPr>
      </w:pPr>
      <w:r w:rsidRPr="007E25E3">
        <w:rPr>
          <w:rFonts w:ascii="Times New Roman" w:hAnsi="Times New Roman"/>
          <w:sz w:val="24"/>
          <w:szCs w:val="24"/>
          <w:shd w:val="clear" w:color="auto" w:fill="FFFFFF"/>
        </w:rPr>
        <w:t xml:space="preserve">17. Pasiūlymai su </w:t>
      </w:r>
      <w:r w:rsidR="004A079C">
        <w:rPr>
          <w:rFonts w:ascii="Times New Roman" w:hAnsi="Times New Roman"/>
          <w:bCs/>
          <w:sz w:val="24"/>
          <w:szCs w:val="24"/>
        </w:rPr>
        <w:t>S</w:t>
      </w:r>
      <w:r w:rsidR="004A079C" w:rsidRPr="004A079C">
        <w:rPr>
          <w:rFonts w:ascii="Times New Roman" w:hAnsi="Times New Roman"/>
          <w:bCs/>
          <w:sz w:val="24"/>
          <w:szCs w:val="24"/>
        </w:rPr>
        <w:t>ocialinių būstų pirkimo skelbiamų derybų būdu sąlygų</w:t>
      </w:r>
      <w:r w:rsidR="004A079C">
        <w:rPr>
          <w:b/>
        </w:rPr>
        <w:t xml:space="preserve"> </w:t>
      </w:r>
      <w:r w:rsidRPr="007E25E3">
        <w:rPr>
          <w:rFonts w:ascii="Times New Roman" w:hAnsi="Times New Roman"/>
          <w:sz w:val="24"/>
          <w:szCs w:val="24"/>
          <w:shd w:val="clear" w:color="auto" w:fill="FFFFFF"/>
        </w:rPr>
        <w:t xml:space="preserve">apraše nurodytais dokumentais dalyvauti skelbiamose derybose turi būti pateikti iki </w:t>
      </w:r>
      <w:r w:rsidRPr="005045E6">
        <w:rPr>
          <w:rFonts w:ascii="Times New Roman" w:hAnsi="Times New Roman"/>
          <w:b/>
          <w:sz w:val="24"/>
          <w:szCs w:val="24"/>
          <w:shd w:val="clear" w:color="auto" w:fill="FFFFFF"/>
        </w:rPr>
        <w:t>202</w:t>
      </w:r>
      <w:r w:rsidR="004A079C">
        <w:rPr>
          <w:rFonts w:ascii="Times New Roman" w:hAnsi="Times New Roman"/>
          <w:b/>
          <w:sz w:val="24"/>
          <w:szCs w:val="24"/>
          <w:shd w:val="clear" w:color="auto" w:fill="FFFFFF"/>
        </w:rPr>
        <w:t>3</w:t>
      </w:r>
      <w:r w:rsidRPr="005045E6">
        <w:rPr>
          <w:rFonts w:ascii="Times New Roman" w:hAnsi="Times New Roman"/>
          <w:b/>
          <w:sz w:val="24"/>
          <w:szCs w:val="24"/>
          <w:shd w:val="clear" w:color="auto" w:fill="FFFFFF"/>
        </w:rPr>
        <w:t xml:space="preserve"> m. </w:t>
      </w:r>
      <w:r w:rsidR="00E9004E">
        <w:rPr>
          <w:rFonts w:ascii="Times New Roman" w:hAnsi="Times New Roman"/>
          <w:b/>
          <w:sz w:val="24"/>
          <w:szCs w:val="24"/>
          <w:shd w:val="clear" w:color="auto" w:fill="FFFFFF"/>
        </w:rPr>
        <w:t>liepos</w:t>
      </w:r>
      <w:r w:rsidRPr="005045E6">
        <w:rPr>
          <w:rFonts w:ascii="Times New Roman" w:hAnsi="Times New Roman"/>
          <w:b/>
          <w:sz w:val="24"/>
          <w:szCs w:val="24"/>
          <w:shd w:val="clear" w:color="auto" w:fill="FFFFFF"/>
        </w:rPr>
        <w:t xml:space="preserve"> </w:t>
      </w:r>
      <w:r w:rsidR="00752846">
        <w:rPr>
          <w:rFonts w:ascii="Times New Roman" w:hAnsi="Times New Roman"/>
          <w:b/>
          <w:sz w:val="24"/>
          <w:szCs w:val="24"/>
          <w:shd w:val="clear" w:color="auto" w:fill="FFFFFF"/>
        </w:rPr>
        <w:t>1</w:t>
      </w:r>
      <w:r w:rsidR="00E9004E">
        <w:rPr>
          <w:rFonts w:ascii="Times New Roman" w:hAnsi="Times New Roman"/>
          <w:b/>
          <w:sz w:val="24"/>
          <w:szCs w:val="24"/>
          <w:shd w:val="clear" w:color="auto" w:fill="FFFFFF"/>
        </w:rPr>
        <w:t>5</w:t>
      </w:r>
      <w:r w:rsidRPr="005045E6">
        <w:rPr>
          <w:rFonts w:ascii="Times New Roman" w:hAnsi="Times New Roman"/>
          <w:b/>
          <w:sz w:val="24"/>
          <w:szCs w:val="24"/>
          <w:shd w:val="clear" w:color="auto" w:fill="FFFFFF"/>
        </w:rPr>
        <w:t xml:space="preserve"> d.</w:t>
      </w:r>
      <w:r w:rsidRPr="007E25E3">
        <w:rPr>
          <w:rFonts w:ascii="Times New Roman" w:hAnsi="Times New Roman"/>
          <w:sz w:val="24"/>
          <w:szCs w:val="24"/>
          <w:shd w:val="clear" w:color="auto" w:fill="FFFFFF"/>
        </w:rPr>
        <w:t xml:space="preserve"> </w:t>
      </w:r>
      <w:r w:rsidRPr="005045E6">
        <w:rPr>
          <w:rFonts w:ascii="Times New Roman" w:hAnsi="Times New Roman"/>
          <w:b/>
          <w:sz w:val="24"/>
          <w:szCs w:val="24"/>
          <w:shd w:val="clear" w:color="auto" w:fill="FFFFFF"/>
        </w:rPr>
        <w:t>16.00 val. (imtinai)</w:t>
      </w:r>
      <w:r w:rsidRPr="007E25E3">
        <w:rPr>
          <w:rFonts w:ascii="Times New Roman" w:hAnsi="Times New Roman"/>
          <w:sz w:val="24"/>
          <w:szCs w:val="24"/>
          <w:shd w:val="clear" w:color="auto" w:fill="FFFFFF"/>
        </w:rPr>
        <w:t xml:space="preserve">, darbo dienomis ir darbo valandomis. Vėliau pateikti Pasiūlymai nebus nagrinėjami ir bus </w:t>
      </w:r>
      <w:r w:rsidRPr="007E25E3">
        <w:rPr>
          <w:rFonts w:ascii="Times New Roman" w:hAnsi="Times New Roman"/>
          <w:sz w:val="24"/>
          <w:szCs w:val="24"/>
          <w:shd w:val="clear" w:color="auto" w:fill="FFFFFF"/>
        </w:rPr>
        <w:lastRenderedPageBreak/>
        <w:t>grąžinti juos pateikusiems kandidatams. Pasiūlymai užklijuotame voke su užrašu: „</w:t>
      </w:r>
      <w:r w:rsidR="009D0C62">
        <w:rPr>
          <w:rFonts w:ascii="Times New Roman" w:hAnsi="Times New Roman"/>
          <w:sz w:val="24"/>
          <w:szCs w:val="24"/>
        </w:rPr>
        <w:t>S</w:t>
      </w:r>
      <w:r w:rsidR="009D0C62" w:rsidRPr="008321F6">
        <w:rPr>
          <w:rFonts w:ascii="Times New Roman" w:hAnsi="Times New Roman"/>
          <w:sz w:val="24"/>
          <w:szCs w:val="24"/>
        </w:rPr>
        <w:t>ocialinių būstų pirkimo komisijai“</w:t>
      </w:r>
      <w:r w:rsidRPr="007E25E3">
        <w:rPr>
          <w:rFonts w:ascii="Times New Roman" w:hAnsi="Times New Roman"/>
          <w:sz w:val="24"/>
          <w:szCs w:val="24"/>
          <w:shd w:val="clear" w:color="auto" w:fill="FFFFFF"/>
        </w:rPr>
        <w:t>, nurodant kandidato rekvizitus,</w:t>
      </w:r>
      <w:r w:rsidRPr="00115E88">
        <w:rPr>
          <w:rFonts w:ascii="Times New Roman" w:hAnsi="Times New Roman"/>
          <w:color w:val="FF0000"/>
          <w:sz w:val="24"/>
          <w:szCs w:val="24"/>
          <w:shd w:val="clear" w:color="auto" w:fill="FFFFFF"/>
        </w:rPr>
        <w:t xml:space="preserve"> </w:t>
      </w:r>
      <w:r w:rsidRPr="00CE50E5">
        <w:rPr>
          <w:rFonts w:ascii="Times New Roman" w:hAnsi="Times New Roman"/>
          <w:sz w:val="24"/>
          <w:szCs w:val="24"/>
          <w:shd w:val="clear" w:color="auto" w:fill="FFFFFF"/>
        </w:rPr>
        <w:t xml:space="preserve">pateikiami Marijampolės Savivaldybės administracijai </w:t>
      </w:r>
      <w:r w:rsidRPr="00CE50E5">
        <w:rPr>
          <w:rFonts w:ascii="Times New Roman" w:hAnsi="Times New Roman"/>
          <w:iCs/>
          <w:sz w:val="24"/>
          <w:szCs w:val="24"/>
        </w:rPr>
        <w:t>(J. Basanavičiaus a. 1, Marijampolė)</w:t>
      </w:r>
      <w:r w:rsidRPr="00CE50E5">
        <w:rPr>
          <w:rFonts w:ascii="Times New Roman" w:hAnsi="Times New Roman"/>
          <w:sz w:val="24"/>
          <w:szCs w:val="24"/>
          <w:shd w:val="clear" w:color="auto" w:fill="FFFFFF"/>
        </w:rPr>
        <w:t>. Pasiūlymą kandidatas gali pateikti pats,</w:t>
      </w:r>
      <w:r w:rsidR="00087015">
        <w:rPr>
          <w:rFonts w:ascii="Times New Roman" w:hAnsi="Times New Roman"/>
          <w:sz w:val="24"/>
          <w:szCs w:val="24"/>
          <w:shd w:val="clear" w:color="auto" w:fill="FFFFFF"/>
        </w:rPr>
        <w:t xml:space="preserve"> </w:t>
      </w:r>
      <w:r w:rsidRPr="00CE50E5">
        <w:rPr>
          <w:rFonts w:ascii="Times New Roman" w:hAnsi="Times New Roman"/>
          <w:sz w:val="24"/>
          <w:szCs w:val="24"/>
          <w:shd w:val="clear" w:color="auto" w:fill="FFFFFF"/>
        </w:rPr>
        <w:t>per kurjerį arba</w:t>
      </w:r>
      <w:r w:rsidRPr="007E25E3">
        <w:rPr>
          <w:rFonts w:ascii="Times New Roman" w:hAnsi="Times New Roman"/>
          <w:sz w:val="24"/>
          <w:szCs w:val="24"/>
          <w:shd w:val="clear" w:color="auto" w:fill="FFFFFF"/>
        </w:rPr>
        <w:t xml:space="preserve"> atsiųsti paštu nurodytu adresu.</w:t>
      </w:r>
    </w:p>
    <w:p w14:paraId="5C452FA9" w14:textId="77777777" w:rsidR="007370F3" w:rsidRPr="00786512" w:rsidRDefault="007370F3" w:rsidP="007370F3">
      <w:pPr>
        <w:pStyle w:val="Betarp"/>
        <w:ind w:firstLine="709"/>
        <w:jc w:val="both"/>
        <w:rPr>
          <w:rFonts w:ascii="Times New Roman" w:hAnsi="Times New Roman"/>
          <w:sz w:val="24"/>
          <w:szCs w:val="24"/>
        </w:rPr>
      </w:pPr>
      <w:r>
        <w:rPr>
          <w:rFonts w:ascii="Times New Roman" w:hAnsi="Times New Roman"/>
          <w:sz w:val="24"/>
          <w:szCs w:val="24"/>
        </w:rPr>
        <w:t>18</w:t>
      </w:r>
      <w:r w:rsidRPr="00786512">
        <w:rPr>
          <w:rFonts w:ascii="Times New Roman" w:hAnsi="Times New Roman"/>
          <w:sz w:val="24"/>
          <w:szCs w:val="24"/>
        </w:rPr>
        <w:t>. Kandidatas pa</w:t>
      </w:r>
      <w:r>
        <w:rPr>
          <w:rFonts w:ascii="Times New Roman" w:hAnsi="Times New Roman"/>
          <w:sz w:val="24"/>
          <w:szCs w:val="24"/>
        </w:rPr>
        <w:t>siūlymą (1 priedas)</w:t>
      </w:r>
      <w:r w:rsidRPr="00786512">
        <w:rPr>
          <w:rFonts w:ascii="Times New Roman" w:hAnsi="Times New Roman"/>
          <w:sz w:val="24"/>
          <w:szCs w:val="24"/>
        </w:rPr>
        <w:t xml:space="preserve"> dalyvauti skelbiamose derybose ir kitus dokumentus turi pateikti lietuvių kalba. </w:t>
      </w:r>
    </w:p>
    <w:p w14:paraId="65425B21" w14:textId="77777777" w:rsidR="007370F3" w:rsidRPr="004F7879" w:rsidRDefault="007370F3" w:rsidP="007370F3">
      <w:pPr>
        <w:pStyle w:val="Betarp"/>
        <w:ind w:firstLine="709"/>
        <w:jc w:val="both"/>
        <w:rPr>
          <w:rFonts w:ascii="Times New Roman" w:hAnsi="Times New Roman"/>
          <w:sz w:val="24"/>
          <w:szCs w:val="24"/>
        </w:rPr>
      </w:pPr>
      <w:r w:rsidRPr="00965024">
        <w:rPr>
          <w:rFonts w:ascii="Times New Roman" w:hAnsi="Times New Roman"/>
          <w:sz w:val="24"/>
          <w:szCs w:val="24"/>
        </w:rPr>
        <w:t xml:space="preserve">19. Kandidatai pasiūlymus (1 priedas) ir parduodamų butų dokumentus pateikia </w:t>
      </w:r>
      <w:r w:rsidRPr="00965024">
        <w:rPr>
          <w:rFonts w:ascii="Times New Roman" w:hAnsi="Times New Roman"/>
          <w:color w:val="000000"/>
          <w:sz w:val="24"/>
          <w:szCs w:val="24"/>
        </w:rPr>
        <w:t xml:space="preserve">skelbime nurodytu laiku ir vietoje, </w:t>
      </w:r>
      <w:r w:rsidRPr="00965024">
        <w:rPr>
          <w:rFonts w:ascii="Times New Roman" w:hAnsi="Times New Roman"/>
          <w:sz w:val="24"/>
          <w:szCs w:val="24"/>
        </w:rPr>
        <w:t>pasiūlymai teikiami užklijuotuose vokuose</w:t>
      </w:r>
      <w:r>
        <w:rPr>
          <w:rFonts w:ascii="Times New Roman" w:hAnsi="Times New Roman"/>
          <w:sz w:val="24"/>
          <w:szCs w:val="24"/>
        </w:rPr>
        <w:t>, adresuotuose</w:t>
      </w:r>
      <w:r w:rsidR="00275188">
        <w:rPr>
          <w:rFonts w:ascii="Times New Roman" w:hAnsi="Times New Roman"/>
          <w:sz w:val="24"/>
          <w:szCs w:val="24"/>
        </w:rPr>
        <w:t xml:space="preserve"> </w:t>
      </w:r>
      <w:r w:rsidR="00275188" w:rsidRPr="007E25E3">
        <w:rPr>
          <w:rFonts w:ascii="Times New Roman" w:hAnsi="Times New Roman"/>
          <w:sz w:val="24"/>
          <w:szCs w:val="24"/>
          <w:shd w:val="clear" w:color="auto" w:fill="FFFFFF"/>
        </w:rPr>
        <w:t>„</w:t>
      </w:r>
      <w:r w:rsidR="00275188">
        <w:rPr>
          <w:rFonts w:ascii="Times New Roman" w:hAnsi="Times New Roman"/>
          <w:sz w:val="24"/>
          <w:szCs w:val="24"/>
        </w:rPr>
        <w:t>S</w:t>
      </w:r>
      <w:r w:rsidR="00275188" w:rsidRPr="008321F6">
        <w:rPr>
          <w:rFonts w:ascii="Times New Roman" w:hAnsi="Times New Roman"/>
          <w:sz w:val="24"/>
          <w:szCs w:val="24"/>
        </w:rPr>
        <w:t>ocialinių būstų pirkimo komisijai“</w:t>
      </w:r>
      <w:r w:rsidRPr="008321F6">
        <w:rPr>
          <w:rFonts w:ascii="Times New Roman" w:hAnsi="Times New Roman"/>
          <w:sz w:val="24"/>
          <w:szCs w:val="24"/>
        </w:rPr>
        <w:t xml:space="preserve">, </w:t>
      </w:r>
      <w:r w:rsidRPr="008321F6">
        <w:rPr>
          <w:rFonts w:ascii="Times New Roman" w:hAnsi="Times New Roman"/>
          <w:color w:val="000000"/>
          <w:sz w:val="24"/>
          <w:szCs w:val="24"/>
        </w:rPr>
        <w:t>būtinai su nuoroda, kurioje pirkimo dalyje kandidatas nori</w:t>
      </w:r>
      <w:r w:rsidRPr="008D739D">
        <w:rPr>
          <w:rFonts w:ascii="Times New Roman" w:hAnsi="Times New Roman"/>
          <w:color w:val="000000"/>
          <w:sz w:val="24"/>
          <w:szCs w:val="24"/>
        </w:rPr>
        <w:t xml:space="preserve"> dalyvauti (tas pats kandidatas gali teikti paraiškas visoms  pirkimo objekto dalims, pateikdamas tik vieną reikalaujamų pridėti dokumentų komplektą).</w:t>
      </w:r>
      <w:r w:rsidRPr="001B7387">
        <w:rPr>
          <w:rFonts w:ascii="Times New Roman" w:hAnsi="Times New Roman"/>
          <w:sz w:val="24"/>
          <w:szCs w:val="24"/>
        </w:rPr>
        <w:t xml:space="preserve"> </w:t>
      </w:r>
      <w:r w:rsidRPr="004F7879">
        <w:rPr>
          <w:rFonts w:ascii="Times New Roman" w:hAnsi="Times New Roman"/>
          <w:sz w:val="24"/>
          <w:szCs w:val="24"/>
        </w:rPr>
        <w:t>Pasiūlymus gali teikti tiek</w:t>
      </w:r>
      <w:r>
        <w:rPr>
          <w:rFonts w:ascii="Times New Roman" w:hAnsi="Times New Roman"/>
          <w:sz w:val="24"/>
          <w:szCs w:val="24"/>
        </w:rPr>
        <w:t>ti fiziniai ir juridiniai asmenys.</w:t>
      </w:r>
      <w:r>
        <w:rPr>
          <w:rFonts w:ascii="Times New Roman" w:hAnsi="Times New Roman"/>
          <w:color w:val="FF0000"/>
          <w:sz w:val="24"/>
          <w:szCs w:val="24"/>
        </w:rPr>
        <w:t xml:space="preserve"> </w:t>
      </w:r>
      <w:r>
        <w:rPr>
          <w:rFonts w:ascii="Times New Roman" w:hAnsi="Times New Roman"/>
          <w:sz w:val="24"/>
          <w:szCs w:val="24"/>
        </w:rPr>
        <w:t>Tas pats kandidatas gali pateikti pasiūlymą kelioms pirkimo objektų dalims. Perkančioji organizacija, siekdama patenkinti poreikį įsigyti pirkimo dokumentuose nurodytų tokių pat charakteristikų būstų skaičių, laikys, kad kandidato pasiūlytas būstas, kuris atitinka tas pačias charakteristikas dėl kelių pirkimo objekto dalių, yra pateiktas visoms šioms dalims. Jeigu kandidatas atitinkamoje pirkimo dalyje paskelbiamas nugalėtoju, analogiškose kitose pirkimo dalyse pasiūlymas dėl to paties buto nevertinamas.</w:t>
      </w:r>
    </w:p>
    <w:p w14:paraId="3DAF010B" w14:textId="77777777" w:rsidR="007370F3" w:rsidRPr="00786512" w:rsidRDefault="007370F3" w:rsidP="007370F3">
      <w:pPr>
        <w:pStyle w:val="Betarp"/>
        <w:ind w:firstLine="709"/>
        <w:jc w:val="both"/>
        <w:rPr>
          <w:rFonts w:ascii="Times New Roman" w:hAnsi="Times New Roman"/>
          <w:iCs/>
          <w:sz w:val="24"/>
          <w:szCs w:val="24"/>
        </w:rPr>
      </w:pPr>
      <w:r>
        <w:rPr>
          <w:rFonts w:ascii="Times New Roman" w:hAnsi="Times New Roman"/>
          <w:sz w:val="24"/>
          <w:szCs w:val="24"/>
        </w:rPr>
        <w:t>20</w:t>
      </w:r>
      <w:r w:rsidRPr="00786512">
        <w:rPr>
          <w:rFonts w:ascii="Times New Roman" w:hAnsi="Times New Roman"/>
          <w:sz w:val="24"/>
          <w:szCs w:val="24"/>
        </w:rPr>
        <w:t>. Pa</w:t>
      </w:r>
      <w:r>
        <w:rPr>
          <w:rFonts w:ascii="Times New Roman" w:hAnsi="Times New Roman"/>
          <w:sz w:val="24"/>
          <w:szCs w:val="24"/>
        </w:rPr>
        <w:t>siūlymo</w:t>
      </w:r>
      <w:r w:rsidRPr="00786512">
        <w:rPr>
          <w:rFonts w:ascii="Times New Roman" w:hAnsi="Times New Roman"/>
          <w:sz w:val="24"/>
          <w:szCs w:val="24"/>
        </w:rPr>
        <w:t xml:space="preserve"> (su priedais) lapai turi būti sunumeruoti</w:t>
      </w:r>
      <w:r>
        <w:rPr>
          <w:rFonts w:ascii="Times New Roman" w:hAnsi="Times New Roman"/>
          <w:sz w:val="24"/>
          <w:szCs w:val="24"/>
        </w:rPr>
        <w:t xml:space="preserve">. </w:t>
      </w:r>
      <w:r w:rsidRPr="00786512">
        <w:rPr>
          <w:rFonts w:ascii="Times New Roman" w:hAnsi="Times New Roman"/>
          <w:sz w:val="24"/>
          <w:szCs w:val="24"/>
        </w:rPr>
        <w:t xml:space="preserve">Kartu su </w:t>
      </w:r>
      <w:r>
        <w:rPr>
          <w:rFonts w:ascii="Times New Roman" w:hAnsi="Times New Roman"/>
          <w:sz w:val="24"/>
          <w:szCs w:val="24"/>
        </w:rPr>
        <w:t>pasiūlymu</w:t>
      </w:r>
      <w:r w:rsidRPr="00786512">
        <w:rPr>
          <w:rFonts w:ascii="Times New Roman" w:hAnsi="Times New Roman"/>
          <w:sz w:val="24"/>
          <w:szCs w:val="24"/>
        </w:rPr>
        <w:t xml:space="preserve"> pateikiami šie dokumentai:</w:t>
      </w:r>
    </w:p>
    <w:p w14:paraId="7DC7C6BA" w14:textId="77777777" w:rsidR="007370F3" w:rsidRPr="00786512" w:rsidRDefault="007370F3" w:rsidP="007370F3">
      <w:pPr>
        <w:pStyle w:val="Betarp"/>
        <w:ind w:firstLine="709"/>
        <w:jc w:val="both"/>
        <w:rPr>
          <w:rFonts w:ascii="Times New Roman" w:hAnsi="Times New Roman"/>
          <w:sz w:val="24"/>
          <w:szCs w:val="24"/>
        </w:rPr>
      </w:pPr>
      <w:r>
        <w:rPr>
          <w:rFonts w:ascii="Times New Roman" w:hAnsi="Times New Roman"/>
          <w:sz w:val="24"/>
          <w:szCs w:val="24"/>
        </w:rPr>
        <w:t>20</w:t>
      </w:r>
      <w:r w:rsidRPr="00786512">
        <w:rPr>
          <w:rFonts w:ascii="Times New Roman" w:hAnsi="Times New Roman"/>
          <w:sz w:val="24"/>
          <w:szCs w:val="24"/>
        </w:rPr>
        <w:t>.1. buto, kuris siūlomas pirkti, nuosavybės teisę patvirtinančio dokumento</w:t>
      </w:r>
      <w:r>
        <w:rPr>
          <w:rFonts w:ascii="Times New Roman" w:hAnsi="Times New Roman"/>
          <w:sz w:val="24"/>
          <w:szCs w:val="24"/>
        </w:rPr>
        <w:t xml:space="preserve"> </w:t>
      </w:r>
      <w:r w:rsidRPr="00786512">
        <w:rPr>
          <w:rFonts w:ascii="Times New Roman" w:hAnsi="Times New Roman"/>
          <w:sz w:val="24"/>
          <w:szCs w:val="24"/>
        </w:rPr>
        <w:t>kopija;</w:t>
      </w:r>
    </w:p>
    <w:p w14:paraId="741FD590" w14:textId="77777777" w:rsidR="007370F3" w:rsidRPr="00786512" w:rsidRDefault="007370F3" w:rsidP="007370F3">
      <w:pPr>
        <w:pStyle w:val="Betarp"/>
        <w:ind w:firstLine="709"/>
        <w:jc w:val="both"/>
        <w:rPr>
          <w:rFonts w:ascii="Times New Roman" w:hAnsi="Times New Roman"/>
          <w:sz w:val="24"/>
          <w:szCs w:val="24"/>
        </w:rPr>
      </w:pPr>
      <w:r>
        <w:rPr>
          <w:rFonts w:ascii="Times New Roman" w:hAnsi="Times New Roman"/>
          <w:sz w:val="24"/>
          <w:szCs w:val="24"/>
        </w:rPr>
        <w:t>20</w:t>
      </w:r>
      <w:r w:rsidRPr="00786512">
        <w:rPr>
          <w:rFonts w:ascii="Times New Roman" w:hAnsi="Times New Roman"/>
          <w:sz w:val="24"/>
          <w:szCs w:val="24"/>
        </w:rPr>
        <w:t>.2. kadastrinių matavimų bylos kopija;</w:t>
      </w:r>
    </w:p>
    <w:p w14:paraId="0450E93B" w14:textId="77777777" w:rsidR="007370F3" w:rsidRPr="00786512" w:rsidRDefault="007370F3" w:rsidP="007370F3">
      <w:pPr>
        <w:pStyle w:val="Betarp"/>
        <w:ind w:firstLine="709"/>
        <w:jc w:val="both"/>
        <w:rPr>
          <w:rFonts w:ascii="Times New Roman" w:hAnsi="Times New Roman"/>
          <w:sz w:val="24"/>
          <w:szCs w:val="24"/>
        </w:rPr>
      </w:pPr>
      <w:r>
        <w:rPr>
          <w:rFonts w:ascii="Times New Roman" w:hAnsi="Times New Roman"/>
          <w:sz w:val="24"/>
          <w:szCs w:val="24"/>
        </w:rPr>
        <w:t>20.3</w:t>
      </w:r>
      <w:r w:rsidRPr="00786512">
        <w:rPr>
          <w:rFonts w:ascii="Times New Roman" w:hAnsi="Times New Roman"/>
          <w:sz w:val="24"/>
          <w:szCs w:val="24"/>
        </w:rPr>
        <w:t>. buto savininko įgaliojimas, suteikiantis teisę asmeniui pateikti pa</w:t>
      </w:r>
      <w:r>
        <w:rPr>
          <w:rFonts w:ascii="Times New Roman" w:hAnsi="Times New Roman"/>
          <w:sz w:val="24"/>
          <w:szCs w:val="24"/>
        </w:rPr>
        <w:t>siūlymą</w:t>
      </w:r>
      <w:r w:rsidRPr="00786512">
        <w:rPr>
          <w:rFonts w:ascii="Times New Roman" w:hAnsi="Times New Roman"/>
          <w:sz w:val="24"/>
          <w:szCs w:val="24"/>
        </w:rPr>
        <w:t xml:space="preserve"> ir kitus buto pirkimo dokumentus</w:t>
      </w:r>
      <w:r>
        <w:rPr>
          <w:rFonts w:ascii="Times New Roman" w:hAnsi="Times New Roman"/>
          <w:sz w:val="24"/>
          <w:szCs w:val="24"/>
        </w:rPr>
        <w:t xml:space="preserve"> </w:t>
      </w:r>
      <w:r w:rsidRPr="00786512">
        <w:rPr>
          <w:rFonts w:ascii="Times New Roman" w:hAnsi="Times New Roman"/>
          <w:sz w:val="24"/>
          <w:szCs w:val="24"/>
        </w:rPr>
        <w:t>už jį, tikslinti pirkimo dokumentus ir derėtis dėl buto pardavimo ir (ar) sudaryti pirkimo sutartį ar kitaip disponuoti butu (butais), kai šis asmuo nėra nekilnojamojo turto savininkas;</w:t>
      </w:r>
    </w:p>
    <w:p w14:paraId="2F102FE9" w14:textId="77777777" w:rsidR="007370F3" w:rsidRPr="00786512" w:rsidRDefault="007370F3" w:rsidP="007370F3">
      <w:pPr>
        <w:pStyle w:val="Betarp"/>
        <w:ind w:firstLine="709"/>
        <w:jc w:val="both"/>
        <w:rPr>
          <w:rFonts w:ascii="Times New Roman" w:hAnsi="Times New Roman"/>
          <w:b/>
          <w:sz w:val="24"/>
          <w:szCs w:val="24"/>
        </w:rPr>
      </w:pPr>
      <w:r>
        <w:rPr>
          <w:rFonts w:ascii="Times New Roman" w:hAnsi="Times New Roman"/>
          <w:sz w:val="24"/>
          <w:szCs w:val="24"/>
        </w:rPr>
        <w:t>20.4</w:t>
      </w:r>
      <w:r w:rsidRPr="00786512">
        <w:rPr>
          <w:rFonts w:ascii="Times New Roman" w:hAnsi="Times New Roman"/>
          <w:sz w:val="24"/>
          <w:szCs w:val="24"/>
        </w:rPr>
        <w:t>. jei butas priklauso keliems savininkams, bendraturčių sutikimas parduoti butą Lietuvos Respublikos civilinio kodekso 4.79 straipsnio nustatyta tvarka;</w:t>
      </w:r>
    </w:p>
    <w:p w14:paraId="1B0ACF52" w14:textId="77777777" w:rsidR="007370F3" w:rsidRDefault="007370F3" w:rsidP="007370F3">
      <w:pPr>
        <w:pStyle w:val="Betarp"/>
        <w:ind w:firstLine="709"/>
        <w:jc w:val="both"/>
        <w:rPr>
          <w:rFonts w:ascii="Times New Roman" w:hAnsi="Times New Roman"/>
          <w:sz w:val="24"/>
          <w:szCs w:val="24"/>
        </w:rPr>
      </w:pPr>
      <w:r>
        <w:rPr>
          <w:rFonts w:ascii="Times New Roman" w:hAnsi="Times New Roman"/>
          <w:sz w:val="24"/>
          <w:szCs w:val="24"/>
        </w:rPr>
        <w:t>20.5</w:t>
      </w:r>
      <w:r w:rsidRPr="00786512">
        <w:rPr>
          <w:rFonts w:ascii="Times New Roman" w:hAnsi="Times New Roman"/>
          <w:sz w:val="24"/>
          <w:szCs w:val="24"/>
        </w:rPr>
        <w:t>. jei butas yra atnaujintame (modernizuotame) name, pažyma apie savininko įvykdytus įsipareigojimus, susijusius su namo modernizavimu, kreditu, palūkanomis (neperkami būstai, įsigyti ar renovuoti už kredito įstaigų kreditus ir nebaigti išmokėti);</w:t>
      </w:r>
    </w:p>
    <w:p w14:paraId="08C02FD2" w14:textId="77777777" w:rsidR="007370F3" w:rsidRDefault="007370F3" w:rsidP="007370F3">
      <w:pPr>
        <w:pStyle w:val="Betarp"/>
        <w:jc w:val="both"/>
        <w:rPr>
          <w:rFonts w:ascii="Times New Roman" w:hAnsi="Times New Roman"/>
          <w:sz w:val="24"/>
          <w:szCs w:val="24"/>
        </w:rPr>
      </w:pPr>
      <w:r>
        <w:tab/>
      </w:r>
      <w:r w:rsidRPr="00EE3AF0">
        <w:rPr>
          <w:rFonts w:ascii="Times New Roman" w:hAnsi="Times New Roman"/>
          <w:sz w:val="24"/>
          <w:szCs w:val="24"/>
        </w:rPr>
        <w:t>20</w:t>
      </w:r>
      <w:r>
        <w:rPr>
          <w:rFonts w:ascii="Times New Roman" w:hAnsi="Times New Roman"/>
          <w:sz w:val="24"/>
          <w:szCs w:val="24"/>
        </w:rPr>
        <w:t>.6</w:t>
      </w:r>
      <w:r w:rsidRPr="00EE3AF0">
        <w:rPr>
          <w:rFonts w:ascii="Times New Roman" w:hAnsi="Times New Roman"/>
          <w:sz w:val="24"/>
          <w:szCs w:val="24"/>
        </w:rPr>
        <w:t>.  asmens tapatybę patvirtinančio dokumento kopiją.</w:t>
      </w:r>
    </w:p>
    <w:p w14:paraId="4FF73326" w14:textId="77777777" w:rsidR="007370F3" w:rsidRPr="00EE3AF0" w:rsidRDefault="005B47F3" w:rsidP="006552B2">
      <w:pPr>
        <w:pStyle w:val="Betarp"/>
        <w:jc w:val="both"/>
        <w:rPr>
          <w:rFonts w:ascii="Times New Roman" w:hAnsi="Times New Roman"/>
          <w:sz w:val="24"/>
          <w:szCs w:val="24"/>
        </w:rPr>
      </w:pPr>
      <w:r>
        <w:rPr>
          <w:rFonts w:ascii="Times New Roman" w:hAnsi="Times New Roman"/>
          <w:sz w:val="24"/>
          <w:szCs w:val="24"/>
        </w:rPr>
        <w:tab/>
      </w:r>
      <w:r w:rsidR="007370F3" w:rsidRPr="00EE3AF0">
        <w:rPr>
          <w:rFonts w:ascii="Times New Roman" w:hAnsi="Times New Roman"/>
          <w:sz w:val="24"/>
          <w:szCs w:val="24"/>
        </w:rPr>
        <w:t xml:space="preserve">21. Pasiūlyme turi būti nurodytos parduodamo buto apžiūros sąlygos (laikas, per kurį galima apžiūrėti butą, ir kandidato įgalioto atstovo, į kurį galima kreiptis dėl perkamo buto apžiūrėjimo, pareigos, vardas ir pavardė, adresas, telefono numeris), pradinė parduodamo buto kaina, į kurią įskaičiuojamos tarpininkavimo, notaro paslaugų, pažymėjimo gavimo iš hipotekos, valstybės įmonės Registrų centro, einamosios inventorizacijos ir panašios išlaidos. Kaina nurodoma eurais. Pasiūlyme  nurodomas terminas, kada nupirktu butu Savivaldybė galės pradėti naudotis. </w:t>
      </w:r>
    </w:p>
    <w:p w14:paraId="59722AEB" w14:textId="77777777" w:rsidR="007370F3" w:rsidRPr="00EE3AF0" w:rsidRDefault="007370F3" w:rsidP="007370F3">
      <w:pPr>
        <w:pStyle w:val="Betarp"/>
        <w:ind w:firstLine="709"/>
        <w:jc w:val="both"/>
        <w:rPr>
          <w:rFonts w:ascii="Times New Roman" w:hAnsi="Times New Roman"/>
          <w:sz w:val="24"/>
          <w:szCs w:val="24"/>
        </w:rPr>
      </w:pPr>
      <w:r w:rsidRPr="00EE3AF0">
        <w:rPr>
          <w:rFonts w:ascii="Times New Roman" w:hAnsi="Times New Roman"/>
          <w:sz w:val="24"/>
          <w:szCs w:val="24"/>
        </w:rPr>
        <w:t>22. Kandidatas privalo nurodyti jo pasiūlyme:</w:t>
      </w:r>
    </w:p>
    <w:p w14:paraId="0BE56BB7" w14:textId="77777777" w:rsidR="007370F3" w:rsidRDefault="007370F3" w:rsidP="007370F3">
      <w:pPr>
        <w:pStyle w:val="Betarp"/>
        <w:ind w:firstLine="709"/>
        <w:jc w:val="both"/>
        <w:rPr>
          <w:rFonts w:ascii="Times New Roman" w:hAnsi="Times New Roman"/>
          <w:sz w:val="24"/>
          <w:szCs w:val="24"/>
        </w:rPr>
      </w:pPr>
      <w:r>
        <w:rPr>
          <w:rFonts w:ascii="Times New Roman" w:hAnsi="Times New Roman"/>
          <w:sz w:val="24"/>
          <w:szCs w:val="24"/>
        </w:rPr>
        <w:t>22.1</w:t>
      </w:r>
      <w:r w:rsidRPr="008204A1">
        <w:rPr>
          <w:rFonts w:ascii="Times New Roman" w:hAnsi="Times New Roman"/>
          <w:sz w:val="24"/>
          <w:szCs w:val="24"/>
        </w:rPr>
        <w:t>.</w:t>
      </w:r>
      <w:r>
        <w:rPr>
          <w:rFonts w:ascii="Times New Roman" w:hAnsi="Times New Roman"/>
          <w:sz w:val="24"/>
          <w:szCs w:val="24"/>
        </w:rPr>
        <w:t xml:space="preserve"> </w:t>
      </w:r>
      <w:r w:rsidRPr="00786512">
        <w:rPr>
          <w:rFonts w:ascii="Times New Roman" w:hAnsi="Times New Roman"/>
          <w:sz w:val="24"/>
          <w:szCs w:val="24"/>
        </w:rPr>
        <w:t xml:space="preserve"> esančią konfidencialią informaciją. Pasiūlyme nurodyta nekilnojamojo daikto kaina negali būti konfidenciali</w:t>
      </w:r>
      <w:r>
        <w:rPr>
          <w:rFonts w:ascii="Times New Roman" w:hAnsi="Times New Roman"/>
          <w:sz w:val="24"/>
          <w:szCs w:val="24"/>
        </w:rPr>
        <w:t>;</w:t>
      </w:r>
    </w:p>
    <w:p w14:paraId="7B6205FF" w14:textId="77777777" w:rsidR="007370F3" w:rsidRPr="00786512" w:rsidRDefault="007370F3" w:rsidP="007370F3">
      <w:pPr>
        <w:pStyle w:val="Betarp"/>
        <w:ind w:firstLine="709"/>
        <w:jc w:val="both"/>
        <w:rPr>
          <w:rFonts w:ascii="Times New Roman" w:hAnsi="Times New Roman"/>
          <w:sz w:val="24"/>
          <w:szCs w:val="24"/>
        </w:rPr>
      </w:pPr>
      <w:r>
        <w:rPr>
          <w:rFonts w:ascii="Times New Roman" w:hAnsi="Times New Roman"/>
          <w:sz w:val="24"/>
          <w:szCs w:val="24"/>
        </w:rPr>
        <w:t>22.2. ar nekilnojamasis daiktas parduodamas kartu su jam priskirtu žemės sklypu. Jei kandidatas neparduoda nekilnojamam daiktui priskirto žemės sklypo, jis privalo nurodyti nekilnojamam daiktui priskirto žemės sklypo naudojimo sąlygas.</w:t>
      </w:r>
    </w:p>
    <w:p w14:paraId="7A8D0284" w14:textId="77777777" w:rsidR="007370F3" w:rsidRDefault="007370F3" w:rsidP="007370F3">
      <w:pPr>
        <w:pStyle w:val="Betarp"/>
        <w:jc w:val="both"/>
        <w:rPr>
          <w:rFonts w:ascii="Times New Roman" w:hAnsi="Times New Roman"/>
          <w:iCs/>
          <w:sz w:val="24"/>
          <w:szCs w:val="24"/>
        </w:rPr>
      </w:pPr>
    </w:p>
    <w:p w14:paraId="0EA67DF6" w14:textId="77777777" w:rsidR="007370F3" w:rsidRPr="00786512" w:rsidRDefault="007370F3" w:rsidP="007370F3">
      <w:pPr>
        <w:pStyle w:val="Betarp"/>
        <w:jc w:val="both"/>
        <w:rPr>
          <w:rFonts w:ascii="Times New Roman" w:hAnsi="Times New Roman"/>
          <w:iCs/>
          <w:sz w:val="24"/>
          <w:szCs w:val="24"/>
        </w:rPr>
      </w:pPr>
    </w:p>
    <w:p w14:paraId="243B1186" w14:textId="77777777" w:rsidR="007370F3" w:rsidRDefault="007370F3" w:rsidP="007370F3">
      <w:pPr>
        <w:pStyle w:val="Betarp"/>
        <w:ind w:firstLine="709"/>
        <w:jc w:val="center"/>
        <w:rPr>
          <w:rFonts w:ascii="Times New Roman" w:hAnsi="Times New Roman"/>
          <w:b/>
          <w:color w:val="000000"/>
          <w:sz w:val="24"/>
          <w:szCs w:val="24"/>
        </w:rPr>
      </w:pPr>
      <w:r>
        <w:rPr>
          <w:rFonts w:ascii="Times New Roman" w:hAnsi="Times New Roman"/>
          <w:b/>
          <w:color w:val="000000"/>
          <w:sz w:val="24"/>
          <w:szCs w:val="24"/>
        </w:rPr>
        <w:t>IV</w:t>
      </w:r>
      <w:r w:rsidRPr="005E3F8D">
        <w:rPr>
          <w:rFonts w:ascii="Times New Roman" w:hAnsi="Times New Roman"/>
          <w:b/>
          <w:color w:val="000000"/>
          <w:sz w:val="24"/>
          <w:szCs w:val="24"/>
        </w:rPr>
        <w:t xml:space="preserve"> SKYRIUS</w:t>
      </w:r>
    </w:p>
    <w:p w14:paraId="091BFC47" w14:textId="77777777" w:rsidR="007370F3" w:rsidRDefault="007370F3" w:rsidP="007370F3">
      <w:pPr>
        <w:pStyle w:val="Betarp"/>
        <w:jc w:val="center"/>
        <w:rPr>
          <w:rFonts w:ascii="Times New Roman" w:hAnsi="Times New Roman"/>
          <w:b/>
          <w:sz w:val="24"/>
          <w:szCs w:val="24"/>
        </w:rPr>
      </w:pPr>
      <w:r w:rsidRPr="00E25F52">
        <w:rPr>
          <w:rFonts w:ascii="Times New Roman" w:hAnsi="Times New Roman"/>
          <w:b/>
          <w:sz w:val="24"/>
          <w:szCs w:val="24"/>
        </w:rPr>
        <w:t>PA</w:t>
      </w:r>
      <w:r>
        <w:rPr>
          <w:rFonts w:ascii="Times New Roman" w:hAnsi="Times New Roman"/>
          <w:b/>
          <w:sz w:val="24"/>
          <w:szCs w:val="24"/>
        </w:rPr>
        <w:t>SIŪLYMŲ</w:t>
      </w:r>
      <w:r w:rsidRPr="00E25F52">
        <w:rPr>
          <w:rFonts w:ascii="Times New Roman" w:hAnsi="Times New Roman"/>
          <w:b/>
          <w:sz w:val="24"/>
          <w:szCs w:val="24"/>
        </w:rPr>
        <w:t xml:space="preserve"> IR DOKUMENTŲ NAGRINĖJIMAS, KANDIDATŲ ATRINKIMAS DERYBOMS IR DERYBŲ ORGANIZAVIMAS</w:t>
      </w:r>
    </w:p>
    <w:p w14:paraId="11A9E4EC" w14:textId="77777777" w:rsidR="007370F3" w:rsidRPr="00E25F52" w:rsidRDefault="007370F3" w:rsidP="007370F3">
      <w:pPr>
        <w:pStyle w:val="Betarp"/>
        <w:jc w:val="center"/>
        <w:rPr>
          <w:rFonts w:ascii="Times New Roman" w:hAnsi="Times New Roman"/>
          <w:b/>
          <w:sz w:val="24"/>
          <w:szCs w:val="24"/>
        </w:rPr>
      </w:pPr>
    </w:p>
    <w:p w14:paraId="3DBFDCE5" w14:textId="77777777" w:rsidR="007370F3" w:rsidRPr="00E25F52" w:rsidRDefault="007370F3" w:rsidP="007370F3">
      <w:pPr>
        <w:pStyle w:val="Betarp"/>
        <w:jc w:val="both"/>
        <w:rPr>
          <w:rFonts w:ascii="Times New Roman" w:hAnsi="Times New Roman"/>
          <w:sz w:val="24"/>
          <w:szCs w:val="24"/>
        </w:rPr>
      </w:pPr>
    </w:p>
    <w:p w14:paraId="048A08A6" w14:textId="77777777" w:rsidR="007370F3" w:rsidRPr="00E25F52" w:rsidRDefault="007370F3" w:rsidP="007370F3">
      <w:pPr>
        <w:pStyle w:val="Betarp"/>
        <w:ind w:firstLine="709"/>
        <w:jc w:val="both"/>
        <w:rPr>
          <w:rFonts w:ascii="Times New Roman" w:hAnsi="Times New Roman"/>
          <w:sz w:val="24"/>
          <w:szCs w:val="24"/>
        </w:rPr>
      </w:pPr>
      <w:r w:rsidRPr="00E25F52">
        <w:rPr>
          <w:rFonts w:ascii="Times New Roman" w:hAnsi="Times New Roman"/>
          <w:color w:val="000000"/>
          <w:sz w:val="24"/>
          <w:szCs w:val="24"/>
        </w:rPr>
        <w:t>23. Ko</w:t>
      </w:r>
      <w:r w:rsidRPr="00E25F52">
        <w:rPr>
          <w:rFonts w:ascii="Times New Roman" w:hAnsi="Times New Roman"/>
          <w:sz w:val="24"/>
          <w:szCs w:val="24"/>
        </w:rPr>
        <w:t>misija:</w:t>
      </w:r>
    </w:p>
    <w:p w14:paraId="3E7A7869" w14:textId="77777777" w:rsidR="007370F3" w:rsidRPr="00E25F52" w:rsidRDefault="007370F3" w:rsidP="007370F3">
      <w:pPr>
        <w:pStyle w:val="Betarp"/>
        <w:ind w:firstLine="709"/>
        <w:jc w:val="both"/>
        <w:rPr>
          <w:rFonts w:ascii="Times New Roman" w:hAnsi="Times New Roman"/>
          <w:sz w:val="24"/>
          <w:szCs w:val="24"/>
        </w:rPr>
      </w:pPr>
      <w:r w:rsidRPr="00E25F52">
        <w:rPr>
          <w:rFonts w:ascii="Times New Roman" w:hAnsi="Times New Roman"/>
          <w:sz w:val="24"/>
          <w:szCs w:val="24"/>
        </w:rPr>
        <w:t>23.1 gavusi kandidatų pa</w:t>
      </w:r>
      <w:r>
        <w:rPr>
          <w:rFonts w:ascii="Times New Roman" w:hAnsi="Times New Roman"/>
          <w:sz w:val="24"/>
          <w:szCs w:val="24"/>
        </w:rPr>
        <w:t>siūlymus</w:t>
      </w:r>
      <w:r w:rsidRPr="00E25F52">
        <w:rPr>
          <w:rFonts w:ascii="Times New Roman" w:hAnsi="Times New Roman"/>
          <w:sz w:val="24"/>
          <w:szCs w:val="24"/>
        </w:rPr>
        <w:t xml:space="preserve"> dalyvauti derybose ir parduodamo buto dokumentus, patikrina, ar gauti dokumentai atitinka pirkimo dokumentuose nustatytus reikalavimus;</w:t>
      </w:r>
    </w:p>
    <w:p w14:paraId="7B6A1F25" w14:textId="77777777" w:rsidR="007370F3" w:rsidRPr="00E25F52" w:rsidRDefault="007370F3" w:rsidP="007370F3">
      <w:pPr>
        <w:pStyle w:val="Betarp"/>
        <w:ind w:firstLine="709"/>
        <w:jc w:val="both"/>
        <w:rPr>
          <w:rFonts w:ascii="Times New Roman" w:hAnsi="Times New Roman"/>
          <w:color w:val="000000"/>
          <w:sz w:val="24"/>
          <w:szCs w:val="24"/>
        </w:rPr>
      </w:pPr>
      <w:r w:rsidRPr="00E25F52">
        <w:rPr>
          <w:rFonts w:ascii="Times New Roman" w:hAnsi="Times New Roman"/>
          <w:sz w:val="24"/>
          <w:szCs w:val="24"/>
        </w:rPr>
        <w:lastRenderedPageBreak/>
        <w:t xml:space="preserve">23.2. jeigu kandidatas pateikė netikslius ar neišsamius duomenis apie atitiktį pirkimo dokumentų reikalavimams arba šių dokumentų trūksta, </w:t>
      </w:r>
      <w:r w:rsidRPr="00E25F52">
        <w:rPr>
          <w:rFonts w:ascii="Times New Roman" w:hAnsi="Times New Roman"/>
          <w:color w:val="000000"/>
          <w:sz w:val="24"/>
          <w:szCs w:val="24"/>
        </w:rPr>
        <w:t>pakartotinai kreipiasi į kandidatą paraiškoje nurodytu būdu dėl duomenų iki derybų pradžios patikslinimo, papildymo arba paaiškinimo;</w:t>
      </w:r>
    </w:p>
    <w:p w14:paraId="3139C7D4" w14:textId="77777777" w:rsidR="007370F3" w:rsidRPr="00E25F52" w:rsidRDefault="007370F3" w:rsidP="007370F3">
      <w:pPr>
        <w:pStyle w:val="Betarp"/>
        <w:ind w:firstLine="709"/>
        <w:jc w:val="both"/>
        <w:rPr>
          <w:rFonts w:ascii="Times New Roman" w:hAnsi="Times New Roman"/>
          <w:color w:val="000000"/>
          <w:sz w:val="24"/>
          <w:szCs w:val="24"/>
        </w:rPr>
      </w:pPr>
      <w:r w:rsidRPr="00E25F52">
        <w:rPr>
          <w:rFonts w:ascii="Times New Roman" w:hAnsi="Times New Roman"/>
          <w:color w:val="000000"/>
          <w:sz w:val="24"/>
          <w:szCs w:val="24"/>
        </w:rPr>
        <w:t>23.3. n</w:t>
      </w:r>
      <w:r w:rsidRPr="00E25F52">
        <w:rPr>
          <w:rFonts w:ascii="Times New Roman" w:hAnsi="Times New Roman"/>
          <w:sz w:val="24"/>
          <w:szCs w:val="24"/>
        </w:rPr>
        <w:t xml:space="preserve">e vėliau kaip per 5 darbo dienas nuo paskutinės pasiūlymų pateikimo dienos atmeta kandidatų pateiktus pasiūlymus, jeigu jie </w:t>
      </w:r>
      <w:r w:rsidRPr="00E25F52">
        <w:rPr>
          <w:rFonts w:ascii="Times New Roman" w:hAnsi="Times New Roman"/>
          <w:color w:val="000000"/>
          <w:sz w:val="24"/>
          <w:szCs w:val="24"/>
        </w:rPr>
        <w:t>neatitinka pirkimo dokumentuose nustatytų reikalavimų, ir pateikia kandidatui motyvuotą atsakymą, kodėl jo pateikti dokumentai atmetami;</w:t>
      </w:r>
    </w:p>
    <w:p w14:paraId="10B3CD63" w14:textId="77777777" w:rsidR="007370F3" w:rsidRPr="00E25F52" w:rsidRDefault="007370F3" w:rsidP="007370F3">
      <w:pPr>
        <w:pStyle w:val="Betarp"/>
        <w:ind w:firstLine="709"/>
        <w:jc w:val="both"/>
        <w:rPr>
          <w:rFonts w:ascii="Times New Roman" w:hAnsi="Times New Roman"/>
          <w:color w:val="000000"/>
          <w:sz w:val="24"/>
          <w:szCs w:val="24"/>
        </w:rPr>
      </w:pPr>
      <w:r w:rsidRPr="00E25F52">
        <w:rPr>
          <w:rFonts w:ascii="Times New Roman" w:hAnsi="Times New Roman"/>
          <w:color w:val="000000"/>
          <w:sz w:val="24"/>
          <w:szCs w:val="24"/>
        </w:rPr>
        <w:t>23.4. komisijos nariai apžiūri kandidatų siūlomus pirkti butus, kurie atitiko pirkimo sąlygas, ir surašo buto techninės būklės vertinimo formą pagal 2 priedą;</w:t>
      </w:r>
    </w:p>
    <w:p w14:paraId="5CDAF95F" w14:textId="77777777" w:rsidR="007370F3" w:rsidRPr="00E25F52" w:rsidRDefault="007370F3" w:rsidP="007370F3">
      <w:pPr>
        <w:pStyle w:val="Betarp"/>
        <w:ind w:firstLine="709"/>
        <w:jc w:val="both"/>
        <w:rPr>
          <w:rFonts w:ascii="Times New Roman" w:hAnsi="Times New Roman"/>
          <w:color w:val="000000"/>
          <w:sz w:val="24"/>
          <w:szCs w:val="24"/>
        </w:rPr>
      </w:pPr>
      <w:r w:rsidRPr="00E25F52">
        <w:rPr>
          <w:rFonts w:ascii="Times New Roman" w:hAnsi="Times New Roman"/>
          <w:color w:val="000000"/>
          <w:sz w:val="24"/>
          <w:szCs w:val="24"/>
        </w:rPr>
        <w:t>23.5. komisija, susipažinusi su buto techninės būklės vertinimu, atmeta kandidato paraišką, jei buto techninės būklės duomenys neatitinka pirkimo sąlygose nustatytų reikalavimų;</w:t>
      </w:r>
    </w:p>
    <w:p w14:paraId="579DAA5F" w14:textId="77777777" w:rsidR="007370F3" w:rsidRPr="00395F19" w:rsidRDefault="007370F3" w:rsidP="007370F3">
      <w:pPr>
        <w:pStyle w:val="Betarp"/>
        <w:ind w:firstLine="709"/>
        <w:jc w:val="both"/>
        <w:rPr>
          <w:rFonts w:ascii="Times New Roman" w:hAnsi="Times New Roman"/>
          <w:sz w:val="24"/>
          <w:szCs w:val="24"/>
        </w:rPr>
      </w:pPr>
      <w:r w:rsidRPr="00E25F52">
        <w:rPr>
          <w:rFonts w:ascii="Times New Roman" w:hAnsi="Times New Roman"/>
          <w:sz w:val="24"/>
          <w:szCs w:val="24"/>
        </w:rPr>
        <w:t xml:space="preserve">23.6. visiems kandidatams, kurių pasiūlymai neatmesti, ne vėliau kaip per 5 darbo dienas nuo pasiūlymų ir parduodamų butų dokumentų pateikimo termino pabaigos vienu metu išsiunčia kvietimą derėtis dėl kainos ir kitų </w:t>
      </w:r>
      <w:r w:rsidRPr="006C2D83">
        <w:rPr>
          <w:rFonts w:ascii="Times New Roman" w:hAnsi="Times New Roman"/>
          <w:sz w:val="24"/>
          <w:szCs w:val="24"/>
        </w:rPr>
        <w:t>sąlygų</w:t>
      </w:r>
      <w:r>
        <w:rPr>
          <w:rFonts w:ascii="Times New Roman" w:hAnsi="Times New Roman"/>
          <w:sz w:val="24"/>
          <w:szCs w:val="24"/>
        </w:rPr>
        <w:t>. Jeigu kandidatas pateikė netikslius ar neišsamius duomenis apie atitiktį pirkimo dokumentų reikalavimams arba šių dokumentų trūksta, perkančioji organizacija turi teisę nepažeisdama lygiateisiškumo ir skaidrumo principų prašyti kandidatą šiuos duomenis iki derybų pradžios patikslinti, papildyti arba paaiškinti, kvietime derėtis nurodydama kokia papildoma informacija ar dokumentai turi būti pateikti iki derybų pradžios;</w:t>
      </w:r>
    </w:p>
    <w:p w14:paraId="569DD7D3" w14:textId="77777777" w:rsidR="007370F3" w:rsidRDefault="007370F3" w:rsidP="007370F3">
      <w:pPr>
        <w:pStyle w:val="Betarp"/>
        <w:ind w:firstLine="709"/>
        <w:jc w:val="both"/>
        <w:rPr>
          <w:rFonts w:ascii="Times New Roman" w:hAnsi="Times New Roman"/>
          <w:color w:val="000000"/>
          <w:sz w:val="24"/>
          <w:szCs w:val="24"/>
        </w:rPr>
      </w:pPr>
      <w:r w:rsidRPr="00E25F52">
        <w:rPr>
          <w:rFonts w:ascii="Times New Roman" w:hAnsi="Times New Roman"/>
          <w:color w:val="000000"/>
          <w:sz w:val="24"/>
          <w:szCs w:val="24"/>
        </w:rPr>
        <w:t>23.7.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006DA747" w14:textId="77777777" w:rsidR="007370F3" w:rsidRDefault="007370F3" w:rsidP="007370F3">
      <w:pPr>
        <w:pStyle w:val="Betarp"/>
        <w:ind w:firstLine="709"/>
        <w:jc w:val="both"/>
        <w:rPr>
          <w:rFonts w:ascii="Times New Roman" w:hAnsi="Times New Roman"/>
          <w:color w:val="000000"/>
          <w:sz w:val="24"/>
          <w:szCs w:val="24"/>
        </w:rPr>
      </w:pPr>
      <w:r>
        <w:rPr>
          <w:rFonts w:ascii="Times New Roman" w:hAnsi="Times New Roman"/>
          <w:color w:val="000000"/>
          <w:sz w:val="24"/>
          <w:szCs w:val="24"/>
        </w:rPr>
        <w:t>23.8. atmeta paraiškas, jeigu:</w:t>
      </w:r>
    </w:p>
    <w:p w14:paraId="09B6F84F" w14:textId="77777777" w:rsidR="007370F3" w:rsidRDefault="007370F3" w:rsidP="007370F3">
      <w:pPr>
        <w:pStyle w:val="Betarp"/>
        <w:ind w:firstLine="709"/>
        <w:jc w:val="both"/>
        <w:rPr>
          <w:rFonts w:ascii="Times New Roman" w:hAnsi="Times New Roman"/>
          <w:color w:val="000000"/>
          <w:sz w:val="24"/>
          <w:szCs w:val="24"/>
        </w:rPr>
      </w:pPr>
      <w:r>
        <w:rPr>
          <w:rFonts w:ascii="Times New Roman" w:hAnsi="Times New Roman"/>
          <w:color w:val="000000"/>
          <w:sz w:val="24"/>
          <w:szCs w:val="24"/>
        </w:rPr>
        <w:t>23.8.1. butai neatitinka nors vieno pirkimo sąlygose nurodyto reikalavimo;</w:t>
      </w:r>
    </w:p>
    <w:p w14:paraId="4B6093F0" w14:textId="77777777" w:rsidR="007370F3" w:rsidRDefault="007370F3" w:rsidP="007370F3">
      <w:pPr>
        <w:pStyle w:val="Betarp"/>
        <w:ind w:firstLine="709"/>
        <w:jc w:val="both"/>
        <w:rPr>
          <w:rFonts w:ascii="Times New Roman" w:hAnsi="Times New Roman"/>
          <w:color w:val="000000"/>
          <w:sz w:val="24"/>
          <w:szCs w:val="24"/>
        </w:rPr>
      </w:pPr>
      <w:r>
        <w:rPr>
          <w:rFonts w:ascii="Times New Roman" w:hAnsi="Times New Roman"/>
          <w:color w:val="000000"/>
          <w:sz w:val="24"/>
          <w:szCs w:val="24"/>
        </w:rPr>
        <w:t>23.8.2. kandidatas paraišką ir kitus dokumentus pateikė ne lietuvių kalba;</w:t>
      </w:r>
    </w:p>
    <w:p w14:paraId="53184E18" w14:textId="77777777" w:rsidR="007370F3" w:rsidRDefault="007370F3" w:rsidP="007370F3">
      <w:pPr>
        <w:pStyle w:val="Betarp"/>
        <w:ind w:firstLine="709"/>
        <w:jc w:val="both"/>
        <w:rPr>
          <w:rFonts w:ascii="Times New Roman" w:hAnsi="Times New Roman"/>
          <w:color w:val="000000"/>
          <w:sz w:val="24"/>
          <w:szCs w:val="24"/>
        </w:rPr>
      </w:pPr>
      <w:r>
        <w:rPr>
          <w:rFonts w:ascii="Times New Roman" w:hAnsi="Times New Roman"/>
          <w:color w:val="000000"/>
          <w:sz w:val="24"/>
          <w:szCs w:val="24"/>
        </w:rPr>
        <w:t>23.8.3. neužpildyta paraiška;</w:t>
      </w:r>
    </w:p>
    <w:p w14:paraId="6678C017" w14:textId="77777777" w:rsidR="007370F3" w:rsidRDefault="007370F3" w:rsidP="007370F3">
      <w:pPr>
        <w:pStyle w:val="Betarp"/>
        <w:ind w:firstLine="709"/>
        <w:jc w:val="both"/>
        <w:rPr>
          <w:rFonts w:ascii="Times New Roman" w:hAnsi="Times New Roman"/>
          <w:color w:val="000000"/>
          <w:sz w:val="24"/>
          <w:szCs w:val="24"/>
        </w:rPr>
      </w:pPr>
      <w:r>
        <w:rPr>
          <w:rFonts w:ascii="Times New Roman" w:hAnsi="Times New Roman"/>
          <w:color w:val="000000"/>
          <w:sz w:val="24"/>
          <w:szCs w:val="24"/>
        </w:rPr>
        <w:t>23.8.4. nepateiktos gyvenamųjų patalpų nuosavybę patvirtinančių dokumentų ir kadastrinių matavimų bylos kopijos;</w:t>
      </w:r>
    </w:p>
    <w:p w14:paraId="416E163C" w14:textId="77777777" w:rsidR="007370F3" w:rsidRDefault="007370F3" w:rsidP="007370F3">
      <w:pPr>
        <w:pStyle w:val="Betarp"/>
        <w:ind w:firstLine="709"/>
        <w:jc w:val="both"/>
        <w:rPr>
          <w:rFonts w:ascii="Times New Roman" w:hAnsi="Times New Roman"/>
          <w:color w:val="000000"/>
          <w:sz w:val="24"/>
          <w:szCs w:val="24"/>
        </w:rPr>
      </w:pPr>
      <w:r>
        <w:rPr>
          <w:rFonts w:ascii="Times New Roman" w:hAnsi="Times New Roman"/>
          <w:color w:val="000000"/>
          <w:sz w:val="24"/>
          <w:szCs w:val="24"/>
        </w:rPr>
        <w:t>23.8.5. kandidatas paraišką ir kitus dokumentus pateikė neužklijuotame voke;</w:t>
      </w:r>
    </w:p>
    <w:p w14:paraId="3757DA82" w14:textId="77777777" w:rsidR="007370F3" w:rsidRDefault="007370F3" w:rsidP="007370F3">
      <w:pPr>
        <w:pStyle w:val="Betarp"/>
        <w:ind w:firstLine="709"/>
        <w:jc w:val="both"/>
        <w:rPr>
          <w:rFonts w:ascii="Times New Roman" w:hAnsi="Times New Roman"/>
          <w:color w:val="000000"/>
          <w:sz w:val="24"/>
          <w:szCs w:val="24"/>
        </w:rPr>
      </w:pPr>
      <w:r>
        <w:rPr>
          <w:rFonts w:ascii="Times New Roman" w:hAnsi="Times New Roman"/>
          <w:color w:val="000000"/>
          <w:sz w:val="24"/>
          <w:szCs w:val="24"/>
        </w:rPr>
        <w:t>23.8.6. paraiškos lapai su priedais nesunumeruoti. Jei pasirašė savininko įgaliotas asmuo, bet nepridėjo notaro patvirtinto įgaliojimo ar patvirtintos įgaliojimo kopijos;</w:t>
      </w:r>
    </w:p>
    <w:p w14:paraId="4066777B" w14:textId="77777777" w:rsidR="007370F3" w:rsidRDefault="007370F3" w:rsidP="007370F3">
      <w:pPr>
        <w:pStyle w:val="Betarp"/>
        <w:ind w:firstLine="709"/>
        <w:jc w:val="both"/>
        <w:rPr>
          <w:rFonts w:ascii="Times New Roman" w:hAnsi="Times New Roman"/>
          <w:color w:val="000000"/>
          <w:sz w:val="24"/>
          <w:szCs w:val="24"/>
        </w:rPr>
      </w:pPr>
      <w:r>
        <w:rPr>
          <w:rFonts w:ascii="Times New Roman" w:hAnsi="Times New Roman"/>
          <w:color w:val="000000"/>
          <w:sz w:val="24"/>
          <w:szCs w:val="24"/>
        </w:rPr>
        <w:t>23.8.7. kandidatas pateikė neteisingus ar suklastotus duomenis;</w:t>
      </w:r>
    </w:p>
    <w:p w14:paraId="360283C0" w14:textId="77777777" w:rsidR="007370F3" w:rsidRDefault="007370F3" w:rsidP="007370F3">
      <w:pPr>
        <w:pStyle w:val="Betarp"/>
        <w:ind w:firstLine="709"/>
        <w:jc w:val="both"/>
        <w:rPr>
          <w:rFonts w:ascii="Times New Roman" w:hAnsi="Times New Roman"/>
          <w:color w:val="000000"/>
          <w:sz w:val="24"/>
          <w:szCs w:val="24"/>
        </w:rPr>
      </w:pPr>
      <w:r>
        <w:rPr>
          <w:rFonts w:ascii="Times New Roman" w:hAnsi="Times New Roman"/>
          <w:color w:val="000000"/>
          <w:sz w:val="24"/>
          <w:szCs w:val="24"/>
        </w:rPr>
        <w:t>23.8.8. nurodytas kainos intervalas (t. y. kelios kainos);</w:t>
      </w:r>
    </w:p>
    <w:p w14:paraId="19851CF7" w14:textId="77777777" w:rsidR="007370F3" w:rsidRPr="000265B9" w:rsidRDefault="007370F3" w:rsidP="007370F3">
      <w:pPr>
        <w:pStyle w:val="Betarp"/>
        <w:ind w:firstLine="709"/>
        <w:jc w:val="both"/>
        <w:rPr>
          <w:rFonts w:ascii="Times New Roman" w:hAnsi="Times New Roman"/>
          <w:sz w:val="24"/>
          <w:szCs w:val="24"/>
        </w:rPr>
      </w:pPr>
      <w:r w:rsidRPr="000265B9">
        <w:rPr>
          <w:rFonts w:ascii="Times New Roman" w:hAnsi="Times New Roman"/>
          <w:sz w:val="24"/>
          <w:szCs w:val="24"/>
        </w:rPr>
        <w:t>23.8.9. siūlomo parduoti b</w:t>
      </w:r>
      <w:r w:rsidR="003C4E16" w:rsidRPr="000265B9">
        <w:rPr>
          <w:rFonts w:ascii="Times New Roman" w:hAnsi="Times New Roman"/>
          <w:sz w:val="24"/>
          <w:szCs w:val="24"/>
        </w:rPr>
        <w:t>u</w:t>
      </w:r>
      <w:r w:rsidRPr="000265B9">
        <w:rPr>
          <w:rFonts w:ascii="Times New Roman" w:hAnsi="Times New Roman"/>
          <w:sz w:val="24"/>
          <w:szCs w:val="24"/>
        </w:rPr>
        <w:t xml:space="preserve">to kaina po derybų viršija individualaus turto vertinimo metu </w:t>
      </w:r>
      <w:r w:rsidR="00E87D6C" w:rsidRPr="000265B9">
        <w:rPr>
          <w:rFonts w:ascii="Times New Roman" w:hAnsi="Times New Roman"/>
          <w:sz w:val="24"/>
          <w:szCs w:val="24"/>
        </w:rPr>
        <w:t xml:space="preserve">(jeigu vertinimas buvo atliktas) </w:t>
      </w:r>
      <w:r w:rsidRPr="000265B9">
        <w:rPr>
          <w:rFonts w:ascii="Times New Roman" w:hAnsi="Times New Roman"/>
          <w:sz w:val="24"/>
          <w:szCs w:val="24"/>
        </w:rPr>
        <w:t>nustatytą rinkos vertę daugiau kaip 10 proc.</w:t>
      </w:r>
      <w:r w:rsidR="0038257C">
        <w:rPr>
          <w:rFonts w:ascii="Times New Roman" w:hAnsi="Times New Roman"/>
          <w:sz w:val="24"/>
          <w:szCs w:val="24"/>
        </w:rPr>
        <w:t>, o</w:t>
      </w:r>
      <w:r w:rsidR="00E87D6C" w:rsidRPr="000265B9">
        <w:rPr>
          <w:rFonts w:ascii="Times New Roman" w:hAnsi="Times New Roman"/>
          <w:sz w:val="24"/>
          <w:szCs w:val="24"/>
        </w:rPr>
        <w:t xml:space="preserve"> </w:t>
      </w:r>
      <w:r w:rsidR="0038257C">
        <w:rPr>
          <w:rFonts w:ascii="Times New Roman" w:hAnsi="Times New Roman"/>
          <w:sz w:val="24"/>
          <w:szCs w:val="24"/>
        </w:rPr>
        <w:t>t</w:t>
      </w:r>
      <w:r w:rsidR="003C4E16" w:rsidRPr="000265B9">
        <w:rPr>
          <w:rFonts w:ascii="Times New Roman" w:hAnsi="Times New Roman"/>
          <w:sz w:val="24"/>
          <w:szCs w:val="24"/>
        </w:rPr>
        <w:t>ais atvejais, kai individualus turto vertinimas neatliekamas, buto kaina daugiau kaip 10 proc. virš</w:t>
      </w:r>
      <w:r w:rsidR="00FE69AF" w:rsidRPr="000265B9">
        <w:rPr>
          <w:rFonts w:ascii="Times New Roman" w:hAnsi="Times New Roman"/>
          <w:sz w:val="24"/>
          <w:szCs w:val="24"/>
        </w:rPr>
        <w:t>ija</w:t>
      </w:r>
      <w:r w:rsidR="003C4E16" w:rsidRPr="000265B9">
        <w:rPr>
          <w:rFonts w:ascii="Times New Roman" w:hAnsi="Times New Roman"/>
          <w:sz w:val="24"/>
          <w:szCs w:val="24"/>
        </w:rPr>
        <w:t xml:space="preserve"> nekilnojamojo turto masinio vertinimo metu nustatyt</w:t>
      </w:r>
      <w:r w:rsidR="00B61D27" w:rsidRPr="000265B9">
        <w:rPr>
          <w:rFonts w:ascii="Times New Roman" w:hAnsi="Times New Roman"/>
          <w:sz w:val="24"/>
          <w:szCs w:val="24"/>
        </w:rPr>
        <w:t>ą</w:t>
      </w:r>
      <w:r w:rsidR="003C4E16" w:rsidRPr="000265B9">
        <w:rPr>
          <w:rFonts w:ascii="Times New Roman" w:hAnsi="Times New Roman"/>
          <w:sz w:val="24"/>
          <w:szCs w:val="24"/>
        </w:rPr>
        <w:t xml:space="preserve"> buto vidutin</w:t>
      </w:r>
      <w:r w:rsidR="00B61D27" w:rsidRPr="000265B9">
        <w:rPr>
          <w:rFonts w:ascii="Times New Roman" w:hAnsi="Times New Roman"/>
          <w:sz w:val="24"/>
          <w:szCs w:val="24"/>
        </w:rPr>
        <w:t>ę</w:t>
      </w:r>
      <w:r w:rsidR="003C4E16" w:rsidRPr="000265B9">
        <w:rPr>
          <w:rFonts w:ascii="Times New Roman" w:hAnsi="Times New Roman"/>
          <w:sz w:val="24"/>
          <w:szCs w:val="24"/>
        </w:rPr>
        <w:t xml:space="preserve"> rinkos vert</w:t>
      </w:r>
      <w:r w:rsidR="00B61D27" w:rsidRPr="000265B9">
        <w:rPr>
          <w:rFonts w:ascii="Times New Roman" w:hAnsi="Times New Roman"/>
          <w:sz w:val="24"/>
          <w:szCs w:val="24"/>
        </w:rPr>
        <w:t>ę</w:t>
      </w:r>
      <w:r w:rsidR="003C4E16" w:rsidRPr="000265B9">
        <w:rPr>
          <w:rFonts w:ascii="Times New Roman" w:hAnsi="Times New Roman"/>
          <w:sz w:val="24"/>
          <w:szCs w:val="24"/>
        </w:rPr>
        <w:t>, viešai skelbiam</w:t>
      </w:r>
      <w:r w:rsidR="00B61D27" w:rsidRPr="000265B9">
        <w:rPr>
          <w:rFonts w:ascii="Times New Roman" w:hAnsi="Times New Roman"/>
          <w:sz w:val="24"/>
          <w:szCs w:val="24"/>
        </w:rPr>
        <w:t>ą</w:t>
      </w:r>
      <w:r w:rsidR="003C4E16" w:rsidRPr="000265B9">
        <w:rPr>
          <w:rFonts w:ascii="Times New Roman" w:hAnsi="Times New Roman"/>
          <w:sz w:val="24"/>
          <w:szCs w:val="24"/>
        </w:rPr>
        <w:t xml:space="preserve"> turto vertintojo interneto svetainėje www.registrucentras.lt.</w:t>
      </w:r>
    </w:p>
    <w:p w14:paraId="22B4FCC2" w14:textId="77777777" w:rsidR="007370F3" w:rsidRPr="00E25F52" w:rsidRDefault="007370F3" w:rsidP="007370F3">
      <w:pPr>
        <w:pStyle w:val="Betarp"/>
        <w:ind w:firstLine="709"/>
        <w:jc w:val="both"/>
        <w:rPr>
          <w:rFonts w:ascii="Times New Roman" w:hAnsi="Times New Roman"/>
          <w:sz w:val="24"/>
          <w:szCs w:val="24"/>
        </w:rPr>
      </w:pPr>
      <w:r w:rsidRPr="00E25F52">
        <w:rPr>
          <w:rFonts w:ascii="Times New Roman" w:hAnsi="Times New Roman"/>
          <w:sz w:val="24"/>
          <w:szCs w:val="24"/>
        </w:rPr>
        <w:t>24. Jeigu nė vieno iš kandidatų pateikti buto dokumentai neatitinka reikalavimų</w:t>
      </w:r>
      <w:r>
        <w:rPr>
          <w:rFonts w:ascii="Times New Roman" w:hAnsi="Times New Roman"/>
          <w:sz w:val="24"/>
          <w:szCs w:val="24"/>
        </w:rPr>
        <w:t xml:space="preserve"> </w:t>
      </w:r>
      <w:r w:rsidRPr="00E25F52">
        <w:rPr>
          <w:rFonts w:ascii="Times New Roman" w:hAnsi="Times New Roman"/>
          <w:sz w:val="24"/>
          <w:szCs w:val="24"/>
        </w:rPr>
        <w:t>arba nė vienas kandidatas negauna pasiūlymo dalyvauti derybose, pirkimo procedūros atliekamos iš naujo.</w:t>
      </w:r>
    </w:p>
    <w:p w14:paraId="14516DD4" w14:textId="77777777" w:rsidR="007370F3" w:rsidRPr="00E25F52" w:rsidRDefault="007370F3" w:rsidP="007370F3">
      <w:pPr>
        <w:pStyle w:val="Betarp"/>
        <w:ind w:firstLine="709"/>
        <w:jc w:val="both"/>
        <w:rPr>
          <w:rFonts w:ascii="Times New Roman" w:hAnsi="Times New Roman"/>
          <w:sz w:val="24"/>
          <w:szCs w:val="24"/>
        </w:rPr>
      </w:pPr>
      <w:r w:rsidRPr="00E25F52">
        <w:rPr>
          <w:rFonts w:ascii="Times New Roman" w:hAnsi="Times New Roman"/>
          <w:sz w:val="24"/>
          <w:szCs w:val="24"/>
        </w:rPr>
        <w:t>25. Derybų metu komisija:</w:t>
      </w:r>
    </w:p>
    <w:p w14:paraId="12EF1F35" w14:textId="77777777" w:rsidR="007370F3" w:rsidRPr="00E25F52" w:rsidRDefault="007370F3" w:rsidP="007370F3">
      <w:pPr>
        <w:pStyle w:val="Betarp"/>
        <w:ind w:firstLine="709"/>
        <w:jc w:val="both"/>
        <w:rPr>
          <w:rFonts w:ascii="Times New Roman" w:hAnsi="Times New Roman"/>
          <w:sz w:val="24"/>
          <w:szCs w:val="24"/>
        </w:rPr>
      </w:pPr>
      <w:r w:rsidRPr="00E25F52">
        <w:rPr>
          <w:rFonts w:ascii="Times New Roman" w:hAnsi="Times New Roman"/>
          <w:sz w:val="24"/>
          <w:szCs w:val="24"/>
        </w:rPr>
        <w:t xml:space="preserve">25.1. derasi su kiekvienu </w:t>
      </w:r>
      <w:r w:rsidR="006117FF">
        <w:rPr>
          <w:rFonts w:ascii="Times New Roman" w:hAnsi="Times New Roman"/>
          <w:sz w:val="24"/>
          <w:szCs w:val="24"/>
        </w:rPr>
        <w:t>k</w:t>
      </w:r>
      <w:r w:rsidRPr="00E25F52">
        <w:rPr>
          <w:rFonts w:ascii="Times New Roman" w:hAnsi="Times New Roman"/>
          <w:sz w:val="24"/>
          <w:szCs w:val="24"/>
        </w:rPr>
        <w:t>andidatu atskirai;</w:t>
      </w:r>
    </w:p>
    <w:p w14:paraId="7A8CE8C7" w14:textId="77777777" w:rsidR="007370F3" w:rsidRPr="00E25F52" w:rsidRDefault="007370F3" w:rsidP="007370F3">
      <w:pPr>
        <w:pStyle w:val="Betarp"/>
        <w:ind w:firstLine="709"/>
        <w:jc w:val="both"/>
        <w:rPr>
          <w:rFonts w:ascii="Times New Roman" w:hAnsi="Times New Roman"/>
          <w:sz w:val="24"/>
          <w:szCs w:val="24"/>
        </w:rPr>
      </w:pPr>
      <w:r w:rsidRPr="00E25F52">
        <w:rPr>
          <w:rFonts w:ascii="Times New Roman" w:hAnsi="Times New Roman"/>
          <w:sz w:val="24"/>
          <w:szCs w:val="24"/>
        </w:rPr>
        <w:t>25.2. sudaro derybų su kandidatais eilę;</w:t>
      </w:r>
    </w:p>
    <w:p w14:paraId="0ACB00CC" w14:textId="77777777" w:rsidR="007370F3" w:rsidRPr="00E25F52" w:rsidRDefault="007370F3" w:rsidP="007370F3">
      <w:pPr>
        <w:pStyle w:val="Betarp"/>
        <w:ind w:firstLine="709"/>
        <w:jc w:val="both"/>
        <w:rPr>
          <w:rFonts w:ascii="Times New Roman" w:hAnsi="Times New Roman"/>
          <w:sz w:val="24"/>
          <w:szCs w:val="24"/>
        </w:rPr>
      </w:pPr>
      <w:r w:rsidRPr="00E25F52">
        <w:rPr>
          <w:rFonts w:ascii="Times New Roman" w:hAnsi="Times New Roman"/>
          <w:sz w:val="24"/>
          <w:szCs w:val="24"/>
        </w:rPr>
        <w:t>25.3. visiems dalyviams derybų metu taiko vienodus reikalavimus, suteikia</w:t>
      </w:r>
      <w:r>
        <w:rPr>
          <w:rFonts w:ascii="Times New Roman" w:hAnsi="Times New Roman"/>
          <w:sz w:val="24"/>
          <w:szCs w:val="24"/>
        </w:rPr>
        <w:t xml:space="preserve"> </w:t>
      </w:r>
      <w:r w:rsidRPr="00E25F52">
        <w:rPr>
          <w:rFonts w:ascii="Times New Roman" w:hAnsi="Times New Roman"/>
          <w:sz w:val="24"/>
          <w:szCs w:val="24"/>
        </w:rPr>
        <w:t>vienodas galimybes ir pateikia</w:t>
      </w:r>
      <w:r>
        <w:rPr>
          <w:rFonts w:ascii="Times New Roman" w:hAnsi="Times New Roman"/>
          <w:sz w:val="24"/>
          <w:szCs w:val="24"/>
        </w:rPr>
        <w:t xml:space="preserve"> </w:t>
      </w:r>
      <w:r w:rsidRPr="00E25F52">
        <w:rPr>
          <w:rFonts w:ascii="Times New Roman" w:hAnsi="Times New Roman"/>
          <w:sz w:val="24"/>
          <w:szCs w:val="24"/>
        </w:rPr>
        <w:t>vienodą informaciją;</w:t>
      </w:r>
    </w:p>
    <w:p w14:paraId="28EA582B" w14:textId="77777777" w:rsidR="007370F3" w:rsidRPr="00E25F52" w:rsidRDefault="007370F3" w:rsidP="007370F3">
      <w:pPr>
        <w:pStyle w:val="Betarp"/>
        <w:ind w:firstLine="709"/>
        <w:jc w:val="both"/>
        <w:rPr>
          <w:rFonts w:ascii="Times New Roman" w:hAnsi="Times New Roman"/>
          <w:sz w:val="24"/>
          <w:szCs w:val="24"/>
        </w:rPr>
      </w:pPr>
      <w:r w:rsidRPr="00E25F52">
        <w:rPr>
          <w:rFonts w:ascii="Times New Roman" w:hAnsi="Times New Roman"/>
          <w:sz w:val="24"/>
          <w:szCs w:val="24"/>
        </w:rPr>
        <w:t>25.4.be kandidato sutikimo negali atskleisti tretiesiems asmenims jokios su jo dalyvavimo derybose susijusios informacijos;</w:t>
      </w:r>
    </w:p>
    <w:p w14:paraId="41453D17" w14:textId="77777777" w:rsidR="007370F3" w:rsidRDefault="007370F3" w:rsidP="007370F3">
      <w:pPr>
        <w:pStyle w:val="Betarp"/>
        <w:ind w:firstLine="709"/>
        <w:jc w:val="both"/>
        <w:rPr>
          <w:rFonts w:ascii="Times New Roman" w:hAnsi="Times New Roman"/>
          <w:sz w:val="24"/>
          <w:szCs w:val="24"/>
        </w:rPr>
      </w:pPr>
      <w:r w:rsidRPr="006C2D83">
        <w:rPr>
          <w:rFonts w:ascii="Times New Roman" w:hAnsi="Times New Roman"/>
          <w:sz w:val="24"/>
          <w:szCs w:val="24"/>
        </w:rPr>
        <w:t xml:space="preserve">25.5. derasi dėl techninių, ekonominių ir kitokių pirkimo sąlygose nustatytų reikalavimų, taip pat dėl kainos, siekdama ekonomiškai naudingiausio rezultato. </w:t>
      </w:r>
    </w:p>
    <w:p w14:paraId="18458289" w14:textId="77777777" w:rsidR="007370F3" w:rsidRPr="00E25F52" w:rsidRDefault="007370F3" w:rsidP="007370F3">
      <w:pPr>
        <w:pStyle w:val="Betarp"/>
        <w:ind w:firstLine="709"/>
        <w:jc w:val="both"/>
        <w:rPr>
          <w:rFonts w:ascii="Times New Roman" w:hAnsi="Times New Roman"/>
          <w:sz w:val="24"/>
          <w:szCs w:val="24"/>
        </w:rPr>
      </w:pPr>
      <w:r w:rsidRPr="00E25F52">
        <w:rPr>
          <w:rFonts w:ascii="Times New Roman" w:hAnsi="Times New Roman"/>
          <w:sz w:val="24"/>
          <w:szCs w:val="24"/>
        </w:rPr>
        <w:t>26.</w:t>
      </w:r>
      <w:r>
        <w:rPr>
          <w:rFonts w:ascii="Times New Roman" w:hAnsi="Times New Roman"/>
          <w:sz w:val="24"/>
          <w:szCs w:val="24"/>
        </w:rPr>
        <w:t xml:space="preserve"> </w:t>
      </w:r>
      <w:r w:rsidRPr="00E25F52">
        <w:rPr>
          <w:rFonts w:ascii="Times New Roman" w:hAnsi="Times New Roman"/>
          <w:sz w:val="24"/>
          <w:szCs w:val="24"/>
        </w:rPr>
        <w:t>Komisija, priimdama sprendimą dėl derybas laimėjusio kandidato, vadovaujasi pirkimo dokumentuose nustatytais vertinimo kriterijais, vertina siūlomų pirkti butų dokumentus, atsižvelgia į techninį vertinimą, nepriklausomo turto vertintojo nustatytą buto rinkos vertę</w:t>
      </w:r>
      <w:r w:rsidR="00384EAD">
        <w:rPr>
          <w:rFonts w:ascii="Times New Roman" w:hAnsi="Times New Roman"/>
          <w:sz w:val="24"/>
          <w:szCs w:val="24"/>
        </w:rPr>
        <w:t xml:space="preserve"> arba </w:t>
      </w:r>
      <w:r w:rsidR="00384EAD" w:rsidRPr="006D0406">
        <w:rPr>
          <w:rFonts w:ascii="Times New Roman" w:hAnsi="Times New Roman"/>
          <w:sz w:val="24"/>
          <w:szCs w:val="24"/>
        </w:rPr>
        <w:t>nekilnojamojo turto masinio vertinimo metu nustatytą buto vidutinę rinkos vertę</w:t>
      </w:r>
      <w:r w:rsidRPr="006D0406">
        <w:rPr>
          <w:rFonts w:ascii="Times New Roman" w:hAnsi="Times New Roman"/>
          <w:sz w:val="24"/>
          <w:szCs w:val="24"/>
        </w:rPr>
        <w:t>, derybų r</w:t>
      </w:r>
      <w:r w:rsidRPr="00E25F52">
        <w:rPr>
          <w:rFonts w:ascii="Times New Roman" w:hAnsi="Times New Roman"/>
          <w:sz w:val="24"/>
          <w:szCs w:val="24"/>
        </w:rPr>
        <w:t xml:space="preserve">ezultatus ir visam pirkimui numatytas lėšas. Įvertinusi derybų rezultatus, komisija sudaro kiekvienai pirkimo daliai (t. y. </w:t>
      </w:r>
      <w:r w:rsidRPr="00E25F52">
        <w:rPr>
          <w:rFonts w:ascii="Times New Roman" w:hAnsi="Times New Roman"/>
          <w:sz w:val="24"/>
          <w:szCs w:val="24"/>
        </w:rPr>
        <w:lastRenderedPageBreak/>
        <w:t>kiekvienam perkamam butui)</w:t>
      </w:r>
      <w:r>
        <w:rPr>
          <w:rFonts w:ascii="Times New Roman" w:hAnsi="Times New Roman"/>
          <w:sz w:val="24"/>
          <w:szCs w:val="24"/>
        </w:rPr>
        <w:t xml:space="preserve"> </w:t>
      </w:r>
      <w:r w:rsidRPr="00E25F52">
        <w:rPr>
          <w:rFonts w:ascii="Times New Roman" w:hAnsi="Times New Roman"/>
          <w:sz w:val="24"/>
          <w:szCs w:val="24"/>
        </w:rPr>
        <w:t>atskirą eilę, išdėstydama pasiūlymus įvertinimo balų</w:t>
      </w:r>
      <w:r>
        <w:rPr>
          <w:rFonts w:ascii="Times New Roman" w:hAnsi="Times New Roman"/>
          <w:sz w:val="24"/>
          <w:szCs w:val="24"/>
        </w:rPr>
        <w:t xml:space="preserve"> </w:t>
      </w:r>
      <w:r w:rsidRPr="00E25F52">
        <w:rPr>
          <w:rFonts w:ascii="Times New Roman" w:hAnsi="Times New Roman"/>
          <w:sz w:val="24"/>
          <w:szCs w:val="24"/>
        </w:rPr>
        <w:t>mažėjimo tvarka ir visiems derybose dalyvavusiems kandidatams išsiunčia informaciją apie derybų rezultatus</w:t>
      </w:r>
      <w:r>
        <w:rPr>
          <w:rFonts w:ascii="Times New Roman" w:hAnsi="Times New Roman"/>
          <w:sz w:val="24"/>
          <w:szCs w:val="24"/>
        </w:rPr>
        <w:t xml:space="preserve">, </w:t>
      </w:r>
      <w:r w:rsidRPr="00E25F52">
        <w:rPr>
          <w:rFonts w:ascii="Times New Roman" w:hAnsi="Times New Roman"/>
          <w:sz w:val="24"/>
          <w:szCs w:val="24"/>
        </w:rPr>
        <w:t>nekilnojamojo daikto individualų turto vertinimą Lietuvos Respublikos turto ir verslo vertinimo pagrindų įstatymo nustatyta tvarka</w:t>
      </w:r>
      <w:r w:rsidR="00384EAD">
        <w:rPr>
          <w:rFonts w:ascii="Times New Roman" w:hAnsi="Times New Roman"/>
          <w:sz w:val="24"/>
          <w:szCs w:val="24"/>
        </w:rPr>
        <w:t xml:space="preserve"> (jeigu vertinimas buvo atliktas)</w:t>
      </w:r>
      <w:r w:rsidRPr="00E25F52">
        <w:rPr>
          <w:rFonts w:ascii="Times New Roman" w:hAnsi="Times New Roman"/>
          <w:sz w:val="24"/>
          <w:szCs w:val="24"/>
        </w:rPr>
        <w:t xml:space="preserve"> ir pareigą sumokėti 50 procentų perkančiosios organizacijos patirtų turto vertinimo išlaidų</w:t>
      </w:r>
      <w:r w:rsidR="006D0406">
        <w:rPr>
          <w:rFonts w:ascii="Times New Roman" w:hAnsi="Times New Roman"/>
          <w:sz w:val="24"/>
          <w:szCs w:val="24"/>
        </w:rPr>
        <w:t xml:space="preserve"> (jeigu vertinimas buvo atliktas)</w:t>
      </w:r>
      <w:r w:rsidRPr="00E25F52">
        <w:rPr>
          <w:rFonts w:ascii="Times New Roman" w:hAnsi="Times New Roman"/>
          <w:sz w:val="24"/>
          <w:szCs w:val="24"/>
        </w:rPr>
        <w:t>, jeigu jis nepagrįstai atsisakytų sudaryti pirkimo sutartį.</w:t>
      </w:r>
    </w:p>
    <w:p w14:paraId="3DAD79D1" w14:textId="77777777" w:rsidR="007370F3" w:rsidRPr="00E25F52" w:rsidRDefault="007370F3" w:rsidP="007370F3">
      <w:pPr>
        <w:pStyle w:val="Betarp"/>
        <w:ind w:firstLine="709"/>
        <w:jc w:val="both"/>
        <w:rPr>
          <w:rFonts w:ascii="Times New Roman" w:hAnsi="Times New Roman"/>
          <w:sz w:val="24"/>
          <w:szCs w:val="24"/>
        </w:rPr>
      </w:pPr>
      <w:r w:rsidRPr="00E25F52">
        <w:rPr>
          <w:rFonts w:ascii="Times New Roman" w:hAnsi="Times New Roman"/>
          <w:sz w:val="24"/>
          <w:szCs w:val="24"/>
        </w:rPr>
        <w:t>27. Derybos su kandidatu laikomos įvykusiomis ir pasibaigusiomis, kai galutinai susitariama dėl kainos ir (ar) pirkimo sąlygų ir kai derybų rezultatai atitinka pirkimo dokumentus.</w:t>
      </w:r>
    </w:p>
    <w:p w14:paraId="43271BAB" w14:textId="77777777" w:rsidR="00B26A04" w:rsidRPr="00927392" w:rsidRDefault="007370F3" w:rsidP="007370F3">
      <w:pPr>
        <w:pStyle w:val="Betarp"/>
        <w:ind w:firstLine="709"/>
        <w:jc w:val="both"/>
        <w:rPr>
          <w:rFonts w:ascii="Times New Roman" w:hAnsi="Times New Roman"/>
          <w:sz w:val="24"/>
          <w:szCs w:val="24"/>
        </w:rPr>
      </w:pPr>
      <w:r w:rsidRPr="00E25F52">
        <w:rPr>
          <w:rFonts w:ascii="Times New Roman" w:hAnsi="Times New Roman"/>
          <w:sz w:val="24"/>
          <w:szCs w:val="24"/>
        </w:rPr>
        <w:t>28.</w:t>
      </w:r>
      <w:r>
        <w:rPr>
          <w:rFonts w:ascii="Times New Roman" w:hAnsi="Times New Roman"/>
          <w:sz w:val="24"/>
          <w:szCs w:val="24"/>
        </w:rPr>
        <w:t xml:space="preserve"> </w:t>
      </w:r>
      <w:r w:rsidR="00927392" w:rsidRPr="00927392">
        <w:rPr>
          <w:rFonts w:ascii="Times New Roman" w:hAnsi="Times New Roman"/>
          <w:sz w:val="24"/>
          <w:szCs w:val="24"/>
        </w:rPr>
        <w:t>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www.registrucentras.lt,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4E5D59AB" w14:textId="77777777" w:rsidR="00927392" w:rsidRPr="0014395C" w:rsidRDefault="007370F3" w:rsidP="00927392">
      <w:pPr>
        <w:pStyle w:val="Betarp"/>
        <w:ind w:firstLine="709"/>
        <w:jc w:val="both"/>
        <w:rPr>
          <w:rFonts w:ascii="Times New Roman" w:hAnsi="Times New Roman"/>
          <w:sz w:val="24"/>
          <w:szCs w:val="24"/>
        </w:rPr>
      </w:pPr>
      <w:r w:rsidRPr="00E25F52">
        <w:rPr>
          <w:rFonts w:ascii="Times New Roman" w:hAnsi="Times New Roman"/>
          <w:sz w:val="24"/>
          <w:szCs w:val="24"/>
        </w:rPr>
        <w:t>29.</w:t>
      </w:r>
      <w:r>
        <w:rPr>
          <w:rFonts w:ascii="Times New Roman" w:hAnsi="Times New Roman"/>
          <w:sz w:val="24"/>
          <w:szCs w:val="24"/>
        </w:rPr>
        <w:t xml:space="preserve"> </w:t>
      </w:r>
      <w:r w:rsidRPr="00E25F52">
        <w:rPr>
          <w:rFonts w:ascii="Times New Roman" w:hAnsi="Times New Roman"/>
          <w:sz w:val="24"/>
          <w:szCs w:val="24"/>
        </w:rPr>
        <w:t>Nekilnojamųjų daiktų įsigijimo kaina negali daugiau kaip 10 procentų viršyti rinkos vertės, nustatytos atlikus individualų turto vertinimą Lietuvos Respublikos turto ir verslo vertinimo pagrindų įstatymo nustatyta tvarka.</w:t>
      </w:r>
      <w:r w:rsidR="00927392" w:rsidRPr="00927392">
        <w:rPr>
          <w:rFonts w:ascii="Times New Roman" w:hAnsi="Times New Roman"/>
          <w:color w:val="FF0000"/>
          <w:sz w:val="24"/>
          <w:szCs w:val="24"/>
        </w:rPr>
        <w:t xml:space="preserve"> </w:t>
      </w:r>
      <w:r w:rsidR="00927392" w:rsidRPr="0014395C">
        <w:rPr>
          <w:rFonts w:ascii="Times New Roman" w:hAnsi="Times New Roman"/>
          <w:sz w:val="24"/>
          <w:szCs w:val="24"/>
        </w:rPr>
        <w:t xml:space="preserve">Tais atvejais, kai individualus turto vertinimas neatliekamas, buto kaina negali daugiau kaip 10 proc. viršyti nekilnojamojo turto masinio vertinimo metu nustatytos buto vidutinės rinkos vertės, viešai skelbiamos turto vertintojo interneto svetainėje </w:t>
      </w:r>
      <w:hyperlink r:id="rId13" w:history="1">
        <w:r w:rsidR="0014395C" w:rsidRPr="0014395C">
          <w:rPr>
            <w:rStyle w:val="Hipersaitas"/>
            <w:rFonts w:ascii="Times New Roman" w:hAnsi="Times New Roman"/>
            <w:color w:val="auto"/>
            <w:sz w:val="24"/>
            <w:szCs w:val="24"/>
          </w:rPr>
          <w:t>www.registrucentras.lt</w:t>
        </w:r>
      </w:hyperlink>
      <w:r w:rsidR="00927392" w:rsidRPr="0014395C">
        <w:rPr>
          <w:rFonts w:ascii="Times New Roman" w:hAnsi="Times New Roman"/>
          <w:sz w:val="24"/>
          <w:szCs w:val="24"/>
        </w:rPr>
        <w:t>.</w:t>
      </w:r>
      <w:r w:rsidR="0014395C" w:rsidRPr="0014395C">
        <w:rPr>
          <w:rFonts w:ascii="Times New Roman" w:hAnsi="Times New Roman"/>
          <w:sz w:val="24"/>
          <w:szCs w:val="24"/>
        </w:rPr>
        <w:t xml:space="preserve"> </w:t>
      </w:r>
    </w:p>
    <w:p w14:paraId="6E45DA32" w14:textId="77777777" w:rsidR="007370F3" w:rsidRDefault="007370F3" w:rsidP="007370F3">
      <w:pPr>
        <w:pStyle w:val="Betarp"/>
        <w:ind w:firstLine="709"/>
        <w:jc w:val="both"/>
        <w:rPr>
          <w:rFonts w:ascii="Times New Roman" w:hAnsi="Times New Roman"/>
          <w:sz w:val="24"/>
          <w:szCs w:val="24"/>
        </w:rPr>
      </w:pPr>
      <w:r w:rsidRPr="00E25F52">
        <w:rPr>
          <w:rFonts w:ascii="Times New Roman" w:hAnsi="Times New Roman"/>
          <w:sz w:val="24"/>
          <w:szCs w:val="24"/>
        </w:rPr>
        <w:t>30. Pasibaigus deryboms, komisija galutinį sprendimą dėl derybas laimėjusių kandidatų priima ne anksčiau kaip po 7 darbo dienų nuo pranešimo apie derybų rezultatus (nurodo derybas laimėjusius kandidatus) išsiuntimo kandidatams dienos.</w:t>
      </w:r>
      <w:r>
        <w:rPr>
          <w:rFonts w:ascii="Times New Roman" w:hAnsi="Times New Roman"/>
          <w:sz w:val="24"/>
          <w:szCs w:val="24"/>
        </w:rPr>
        <w:t xml:space="preserve"> 7 darbo dienų terminas netaikomas, jeigu derybose dalyvauja vienas kandidatas.</w:t>
      </w:r>
    </w:p>
    <w:p w14:paraId="08D0B1A5"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31. Perkančioji organizacija gali nesiderėti ir sudaryti pirkimo sutartį su pirminį pasiūlymą pateikusiu kandidatu, taip pat kandidato pirminį pasiūlymą vertinti kaip galutinį, kai jis neatvyksta į darybas ir (arba) nepateikia galutinio pasiūlymo.</w:t>
      </w:r>
    </w:p>
    <w:p w14:paraId="493BB59F"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32. </w:t>
      </w:r>
      <w:r w:rsidRPr="00E25F52">
        <w:rPr>
          <w:rFonts w:ascii="Times New Roman" w:hAnsi="Times New Roman"/>
          <w:sz w:val="24"/>
          <w:szCs w:val="24"/>
        </w:rPr>
        <w:t>Komisija galutinį sprendimą priima išnagrinėjusi kandidatų pretenzijas ir skundus, jeigu tokių buvo gauta.</w:t>
      </w:r>
    </w:p>
    <w:p w14:paraId="12B374D3"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33. </w:t>
      </w:r>
      <w:r w:rsidRPr="00E25F52">
        <w:rPr>
          <w:rFonts w:ascii="Times New Roman" w:hAnsi="Times New Roman"/>
          <w:sz w:val="24"/>
          <w:szCs w:val="24"/>
        </w:rPr>
        <w:t>Derybų su kandidatu pabaiga įforminama derybų protokolu, kurį pasirašo komisijos pirmininkas, jos nariai ir kandidatas, su kuriuo derėtasi, arba jo įgaliotas atstovas.</w:t>
      </w:r>
    </w:p>
    <w:p w14:paraId="099570E3"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lang w:eastAsia="ar-SA"/>
        </w:rPr>
        <w:t xml:space="preserve">34. </w:t>
      </w:r>
      <w:r w:rsidRPr="00E25F52">
        <w:rPr>
          <w:rFonts w:ascii="Times New Roman" w:hAnsi="Times New Roman"/>
          <w:sz w:val="24"/>
          <w:szCs w:val="24"/>
        </w:rPr>
        <w:t>Jei visų pirkimo daliai siūlomų pirkti butų kainos</w:t>
      </w:r>
      <w:r>
        <w:rPr>
          <w:rFonts w:ascii="Times New Roman" w:hAnsi="Times New Roman"/>
          <w:sz w:val="24"/>
          <w:szCs w:val="24"/>
        </w:rPr>
        <w:t xml:space="preserve"> </w:t>
      </w:r>
      <w:r w:rsidRPr="00E25F52">
        <w:rPr>
          <w:rFonts w:ascii="Times New Roman" w:hAnsi="Times New Roman"/>
          <w:sz w:val="24"/>
          <w:szCs w:val="24"/>
        </w:rPr>
        <w:t>po derybų,</w:t>
      </w:r>
      <w:r>
        <w:rPr>
          <w:rFonts w:ascii="Times New Roman" w:hAnsi="Times New Roman"/>
          <w:sz w:val="24"/>
          <w:szCs w:val="24"/>
        </w:rPr>
        <w:t xml:space="preserve"> </w:t>
      </w:r>
      <w:r w:rsidRPr="00E25F52">
        <w:rPr>
          <w:rFonts w:ascii="Times New Roman" w:hAnsi="Times New Roman"/>
          <w:sz w:val="24"/>
          <w:szCs w:val="24"/>
        </w:rPr>
        <w:t>atlikus individualų turto vertinimą</w:t>
      </w:r>
      <w:r w:rsidR="0087445C">
        <w:rPr>
          <w:rFonts w:ascii="Times New Roman" w:hAnsi="Times New Roman"/>
          <w:sz w:val="24"/>
          <w:szCs w:val="24"/>
        </w:rPr>
        <w:t xml:space="preserve"> </w:t>
      </w:r>
      <w:r w:rsidR="0087445C" w:rsidRPr="00EB5B7A">
        <w:rPr>
          <w:rFonts w:ascii="Times New Roman" w:hAnsi="Times New Roman"/>
          <w:sz w:val="24"/>
          <w:szCs w:val="24"/>
        </w:rPr>
        <w:t xml:space="preserve">ar </w:t>
      </w:r>
      <w:r w:rsidR="00EB5B7A" w:rsidRPr="00EB5B7A">
        <w:rPr>
          <w:rFonts w:ascii="Times New Roman" w:hAnsi="Times New Roman"/>
          <w:sz w:val="24"/>
          <w:szCs w:val="24"/>
        </w:rPr>
        <w:t>socialinio būsto kainos palyginimą su masinio vertinimo metu nustatyta nekilnojamojo turto vidutine rinkos verte</w:t>
      </w:r>
      <w:r w:rsidRPr="00EB5B7A">
        <w:rPr>
          <w:rFonts w:ascii="Times New Roman" w:hAnsi="Times New Roman"/>
          <w:sz w:val="24"/>
          <w:szCs w:val="24"/>
        </w:rPr>
        <w:t>,</w:t>
      </w:r>
      <w:r w:rsidRPr="00E25F52">
        <w:rPr>
          <w:rFonts w:ascii="Times New Roman" w:hAnsi="Times New Roman"/>
          <w:sz w:val="24"/>
          <w:szCs w:val="24"/>
        </w:rPr>
        <w:t xml:space="preserve"> daugiau kaip 10 procentų viršija rinkos vertę</w:t>
      </w:r>
      <w:r>
        <w:rPr>
          <w:rFonts w:ascii="Times New Roman" w:hAnsi="Times New Roman"/>
          <w:sz w:val="24"/>
          <w:szCs w:val="24"/>
        </w:rPr>
        <w:t xml:space="preserve"> </w:t>
      </w:r>
      <w:r w:rsidRPr="00E25F52">
        <w:rPr>
          <w:rFonts w:ascii="Times New Roman" w:hAnsi="Times New Roman"/>
          <w:sz w:val="24"/>
          <w:szCs w:val="24"/>
        </w:rPr>
        <w:t>arba jų vertinimo metu buvo nustatyta mažesnė nei kandidato pasiūlyta kaina, komisija gali organizuoti pakartotines derybas.</w:t>
      </w:r>
      <w:r>
        <w:rPr>
          <w:rFonts w:ascii="Times New Roman" w:hAnsi="Times New Roman"/>
          <w:sz w:val="24"/>
          <w:szCs w:val="24"/>
        </w:rPr>
        <w:t xml:space="preserve"> Jeigu po pakartotinių derybų kandidato pasiūlyta kaina vis tiek daugiau kaip 10 procentų viršija turto rinkos vertės nustatytą kainą, komisija inicijuoja kito pagal sudarytą eilę kandidato parduodamo nekilnojamojo turto individualų turto vertinimą. Jeigu pasikeičia pasiūlymų eilė arba derybų rezultatai, komisija visiems derybose dalyvavusiems kandidatams išsiunčia patikslintą informaciją apie derybų rezultatus.</w:t>
      </w:r>
    </w:p>
    <w:p w14:paraId="45186AB7" w14:textId="77777777" w:rsidR="007370F3" w:rsidRDefault="007370F3" w:rsidP="007370F3">
      <w:pPr>
        <w:pStyle w:val="Betarp"/>
        <w:jc w:val="both"/>
        <w:rPr>
          <w:rFonts w:ascii="Times New Roman" w:hAnsi="Times New Roman"/>
          <w:sz w:val="24"/>
          <w:szCs w:val="24"/>
        </w:rPr>
      </w:pPr>
    </w:p>
    <w:p w14:paraId="54C2B570" w14:textId="77777777" w:rsidR="007370F3" w:rsidRDefault="007370F3" w:rsidP="007370F3">
      <w:pPr>
        <w:pStyle w:val="Betarp"/>
        <w:jc w:val="center"/>
        <w:rPr>
          <w:rFonts w:ascii="Times New Roman" w:hAnsi="Times New Roman"/>
          <w:b/>
          <w:sz w:val="24"/>
          <w:szCs w:val="24"/>
        </w:rPr>
      </w:pPr>
      <w:r>
        <w:rPr>
          <w:rFonts w:ascii="Times New Roman" w:hAnsi="Times New Roman"/>
          <w:b/>
          <w:sz w:val="24"/>
          <w:szCs w:val="24"/>
        </w:rPr>
        <w:t xml:space="preserve">V </w:t>
      </w:r>
      <w:r w:rsidRPr="00B10481">
        <w:rPr>
          <w:rFonts w:ascii="Times New Roman" w:hAnsi="Times New Roman"/>
          <w:b/>
          <w:sz w:val="24"/>
          <w:szCs w:val="24"/>
        </w:rPr>
        <w:t>SKYRIUS</w:t>
      </w:r>
    </w:p>
    <w:p w14:paraId="4CB7640D" w14:textId="77777777" w:rsidR="007370F3" w:rsidRPr="00B10481" w:rsidRDefault="007370F3" w:rsidP="007370F3">
      <w:pPr>
        <w:pStyle w:val="Betarp"/>
        <w:jc w:val="center"/>
        <w:rPr>
          <w:rFonts w:ascii="Times New Roman" w:hAnsi="Times New Roman"/>
          <w:b/>
          <w:sz w:val="24"/>
          <w:szCs w:val="24"/>
        </w:rPr>
      </w:pPr>
      <w:r>
        <w:rPr>
          <w:rFonts w:ascii="Times New Roman" w:hAnsi="Times New Roman"/>
          <w:b/>
          <w:sz w:val="24"/>
          <w:szCs w:val="24"/>
        </w:rPr>
        <w:t>PRETENZIJŲ PATEIKIMAS IR NAGRINĖJIMAS</w:t>
      </w:r>
    </w:p>
    <w:p w14:paraId="328622D0" w14:textId="77777777" w:rsidR="007370F3" w:rsidRDefault="007370F3" w:rsidP="007370F3">
      <w:pPr>
        <w:pStyle w:val="Betarp"/>
        <w:jc w:val="center"/>
        <w:rPr>
          <w:rFonts w:ascii="Times New Roman" w:hAnsi="Times New Roman"/>
          <w:b/>
          <w:sz w:val="24"/>
          <w:szCs w:val="24"/>
        </w:rPr>
      </w:pPr>
    </w:p>
    <w:p w14:paraId="5EF2421A" w14:textId="77777777" w:rsidR="007370F3" w:rsidRDefault="007370F3" w:rsidP="007370F3">
      <w:pPr>
        <w:pStyle w:val="Betarp"/>
        <w:ind w:firstLine="709"/>
        <w:jc w:val="both"/>
        <w:rPr>
          <w:rFonts w:ascii="Times New Roman" w:hAnsi="Times New Roman"/>
          <w:sz w:val="24"/>
          <w:szCs w:val="24"/>
        </w:rPr>
      </w:pPr>
      <w:r>
        <w:rPr>
          <w:rFonts w:ascii="Times New Roman" w:hAnsi="Times New Roman"/>
          <w:sz w:val="24"/>
          <w:szCs w:val="24"/>
        </w:rPr>
        <w:t>35</w:t>
      </w:r>
      <w:r w:rsidRPr="00B40C6F">
        <w:rPr>
          <w:rFonts w:ascii="Times New Roman" w:hAnsi="Times New Roman"/>
          <w:sz w:val="24"/>
          <w:szCs w:val="24"/>
        </w:rPr>
        <w:t xml:space="preserve">. Kiekvienas pirkimu suinteresuotas kandidatas, kuris mano, kad perkančioji organizacija nesilaikė nuostatų ir pažeidė ar pažeis jo teisėtus interesus, turi teisę pareikšti pretenziją perkančiajai organizacijai. </w:t>
      </w:r>
    </w:p>
    <w:p w14:paraId="0EDED6A9" w14:textId="77777777" w:rsidR="007370F3" w:rsidRDefault="007370F3" w:rsidP="007370F3">
      <w:pPr>
        <w:pStyle w:val="Betarp"/>
        <w:ind w:firstLine="709"/>
        <w:jc w:val="both"/>
        <w:rPr>
          <w:rFonts w:ascii="Times New Roman" w:hAnsi="Times New Roman"/>
          <w:sz w:val="24"/>
          <w:szCs w:val="24"/>
        </w:rPr>
      </w:pPr>
      <w:r>
        <w:rPr>
          <w:rFonts w:ascii="Times New Roman" w:hAnsi="Times New Roman"/>
          <w:sz w:val="24"/>
          <w:szCs w:val="24"/>
        </w:rPr>
        <w:t>36</w:t>
      </w:r>
      <w:r w:rsidRPr="00B40C6F">
        <w:rPr>
          <w:rFonts w:ascii="Times New Roman" w:hAnsi="Times New Roman"/>
          <w:sz w:val="24"/>
          <w:szCs w:val="24"/>
        </w:rPr>
        <w:t xml:space="preserve">. Pretenzija turi būti pareikšta raštu per 5 darbo dienas nuo perkančiosios organizacijos informacijos </w:t>
      </w:r>
      <w:r w:rsidRPr="00B40C6F">
        <w:rPr>
          <w:rFonts w:ascii="Times New Roman" w:hAnsi="Times New Roman"/>
          <w:color w:val="000000"/>
          <w:sz w:val="24"/>
          <w:szCs w:val="24"/>
        </w:rPr>
        <w:t xml:space="preserve">apie priimtą sprendimą </w:t>
      </w:r>
      <w:r w:rsidRPr="00B40C6F">
        <w:rPr>
          <w:rFonts w:ascii="Times New Roman" w:hAnsi="Times New Roman"/>
          <w:sz w:val="24"/>
          <w:szCs w:val="24"/>
        </w:rPr>
        <w:t>raštu išsiuntimo kandidatams dienos arba nuo paskelbimo apie perkančiosios organizacijos priimtą sprendimą dienos.</w:t>
      </w:r>
    </w:p>
    <w:p w14:paraId="15DDC480" w14:textId="77777777" w:rsidR="007370F3" w:rsidRDefault="007370F3" w:rsidP="007370F3">
      <w:pPr>
        <w:pStyle w:val="Betarp"/>
        <w:ind w:firstLine="709"/>
        <w:jc w:val="both"/>
        <w:rPr>
          <w:rFonts w:ascii="Times New Roman" w:hAnsi="Times New Roman"/>
          <w:sz w:val="24"/>
          <w:szCs w:val="24"/>
        </w:rPr>
      </w:pPr>
      <w:r>
        <w:rPr>
          <w:rFonts w:ascii="Times New Roman" w:hAnsi="Times New Roman"/>
          <w:sz w:val="24"/>
          <w:szCs w:val="24"/>
        </w:rPr>
        <w:t>37</w:t>
      </w:r>
      <w:r w:rsidRPr="00B40C6F">
        <w:rPr>
          <w:rFonts w:ascii="Times New Roman" w:hAnsi="Times New Roman"/>
          <w:sz w:val="24"/>
          <w:szCs w:val="24"/>
        </w:rPr>
        <w:t xml:space="preserve">. Pretenzija, pateikta praleidus Aprašo </w:t>
      </w:r>
      <w:r>
        <w:rPr>
          <w:rFonts w:ascii="Times New Roman" w:hAnsi="Times New Roman"/>
          <w:sz w:val="24"/>
          <w:szCs w:val="24"/>
        </w:rPr>
        <w:t>36</w:t>
      </w:r>
      <w:r w:rsidRPr="00B40C6F">
        <w:rPr>
          <w:rFonts w:ascii="Times New Roman" w:hAnsi="Times New Roman"/>
          <w:sz w:val="24"/>
          <w:szCs w:val="24"/>
        </w:rPr>
        <w:t xml:space="preserve"> punkte nustatytą terminą, grąžinama ją pateikusiam kandidatui. </w:t>
      </w:r>
    </w:p>
    <w:p w14:paraId="77C81154" w14:textId="77777777" w:rsidR="007370F3" w:rsidRDefault="007370F3" w:rsidP="007370F3">
      <w:pPr>
        <w:pStyle w:val="Betarp"/>
        <w:ind w:firstLine="709"/>
        <w:jc w:val="both"/>
        <w:rPr>
          <w:rFonts w:ascii="Times New Roman" w:hAnsi="Times New Roman"/>
          <w:color w:val="000000"/>
          <w:sz w:val="24"/>
          <w:szCs w:val="24"/>
        </w:rPr>
      </w:pPr>
      <w:r>
        <w:rPr>
          <w:rFonts w:ascii="Times New Roman" w:hAnsi="Times New Roman"/>
          <w:sz w:val="24"/>
          <w:szCs w:val="24"/>
        </w:rPr>
        <w:lastRenderedPageBreak/>
        <w:t>38</w:t>
      </w:r>
      <w:r w:rsidRPr="00B40C6F">
        <w:rPr>
          <w:rFonts w:ascii="Times New Roman" w:hAnsi="Times New Roman"/>
          <w:sz w:val="24"/>
          <w:szCs w:val="24"/>
        </w:rPr>
        <w:t xml:space="preserve">. </w:t>
      </w:r>
      <w:r w:rsidRPr="00B40C6F">
        <w:rPr>
          <w:rFonts w:ascii="Times New Roman" w:hAnsi="Times New Roman"/>
          <w:color w:val="000000"/>
          <w:sz w:val="24"/>
          <w:szCs w:val="24"/>
        </w:rPr>
        <w:t>Jeigu kandidato pretenzija gauta iki sprendimo dėl derybas laimėjusio kandidato pranešimo priėmimo, perkančioji organizacija privalo sustabdyti pirkimo procedūras, iki išnagrinės šią pretenziją ir priims dėl jos sprendimą.</w:t>
      </w:r>
    </w:p>
    <w:p w14:paraId="514DB182" w14:textId="77777777" w:rsidR="007370F3" w:rsidRDefault="007370F3" w:rsidP="007370F3">
      <w:pPr>
        <w:pStyle w:val="Betarp"/>
        <w:ind w:firstLine="709"/>
        <w:jc w:val="both"/>
        <w:rPr>
          <w:rFonts w:ascii="Times New Roman" w:hAnsi="Times New Roman"/>
          <w:color w:val="000000"/>
          <w:sz w:val="24"/>
          <w:szCs w:val="24"/>
        </w:rPr>
      </w:pPr>
      <w:r>
        <w:rPr>
          <w:rFonts w:ascii="Times New Roman" w:hAnsi="Times New Roman"/>
          <w:sz w:val="24"/>
          <w:szCs w:val="24"/>
        </w:rPr>
        <w:t>39</w:t>
      </w:r>
      <w:r w:rsidRPr="00B40C6F">
        <w:rPr>
          <w:rFonts w:ascii="Times New Roman" w:hAnsi="Times New Roman"/>
          <w:sz w:val="24"/>
          <w:szCs w:val="24"/>
        </w:rPr>
        <w:t xml:space="preserve">. </w:t>
      </w:r>
      <w:r w:rsidRPr="00B40C6F">
        <w:rPr>
          <w:rFonts w:ascii="Times New Roman" w:hAnsi="Times New Roman"/>
          <w:color w:val="000000"/>
          <w:sz w:val="24"/>
          <w:szCs w:val="24"/>
        </w:rPr>
        <w:t>Jeigu dėl pretenzijų nagrinėjimo pratęsiami Apraše nustatyti pirkimo procedūrų terminai, apie tai perkančioji organizacija informuoja kandidatus, su kuriais deramasi, ir nurodo terminų nukėlimo priežastį.</w:t>
      </w:r>
    </w:p>
    <w:p w14:paraId="2C9FBAF1" w14:textId="77777777" w:rsidR="007370F3" w:rsidRDefault="007370F3" w:rsidP="007370F3">
      <w:pPr>
        <w:pStyle w:val="Betarp"/>
        <w:ind w:firstLine="709"/>
        <w:jc w:val="both"/>
        <w:rPr>
          <w:rFonts w:ascii="Times New Roman" w:hAnsi="Times New Roman"/>
          <w:strike/>
          <w:color w:val="000000"/>
          <w:sz w:val="24"/>
          <w:szCs w:val="24"/>
        </w:rPr>
      </w:pPr>
      <w:r>
        <w:rPr>
          <w:rFonts w:ascii="Times New Roman" w:hAnsi="Times New Roman"/>
          <w:sz w:val="24"/>
          <w:szCs w:val="24"/>
        </w:rPr>
        <w:t>40.</w:t>
      </w:r>
      <w:r w:rsidRPr="00B40C6F">
        <w:rPr>
          <w:rFonts w:ascii="Times New Roman" w:hAnsi="Times New Roman"/>
          <w:sz w:val="24"/>
          <w:szCs w:val="24"/>
        </w:rPr>
        <w:t xml:space="preserve"> </w:t>
      </w:r>
      <w:r w:rsidRPr="00B40C6F">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06D38CEA" w14:textId="77777777" w:rsidR="007370F3" w:rsidRDefault="007370F3" w:rsidP="007370F3">
      <w:pPr>
        <w:pStyle w:val="Betarp"/>
        <w:ind w:firstLine="709"/>
        <w:jc w:val="both"/>
        <w:rPr>
          <w:rFonts w:ascii="Times New Roman" w:hAnsi="Times New Roman"/>
          <w:color w:val="000000"/>
          <w:sz w:val="24"/>
          <w:szCs w:val="24"/>
        </w:rPr>
      </w:pPr>
      <w:r>
        <w:rPr>
          <w:rFonts w:ascii="Times New Roman" w:hAnsi="Times New Roman"/>
          <w:sz w:val="24"/>
          <w:szCs w:val="24"/>
        </w:rPr>
        <w:t>41</w:t>
      </w:r>
      <w:r w:rsidRPr="00B40C6F">
        <w:rPr>
          <w:rFonts w:ascii="Times New Roman" w:hAnsi="Times New Roman"/>
          <w:sz w:val="24"/>
          <w:szCs w:val="24"/>
        </w:rPr>
        <w:t xml:space="preserve">. </w:t>
      </w:r>
      <w:r w:rsidRPr="00B40C6F">
        <w:rPr>
          <w:rFonts w:ascii="Times New Roman" w:hAnsi="Times New Roman"/>
          <w:color w:val="000000"/>
          <w:sz w:val="24"/>
          <w:szCs w:val="24"/>
        </w:rPr>
        <w:t>Kandidatas perkančiosios organizacijos sprendimus ar sprendimus dėl išnagrinėtų pretenzijų gali apskųsti teismui.</w:t>
      </w:r>
    </w:p>
    <w:p w14:paraId="7CD1ACEB" w14:textId="77777777" w:rsidR="007370F3" w:rsidRDefault="007370F3" w:rsidP="007370F3">
      <w:pPr>
        <w:pStyle w:val="Betarp"/>
        <w:jc w:val="both"/>
        <w:rPr>
          <w:rFonts w:ascii="Times New Roman" w:hAnsi="Times New Roman"/>
          <w:b/>
          <w:color w:val="000000"/>
          <w:sz w:val="24"/>
          <w:szCs w:val="24"/>
        </w:rPr>
      </w:pPr>
    </w:p>
    <w:p w14:paraId="12E3B141" w14:textId="77777777" w:rsidR="00BD1FE0" w:rsidRDefault="00BD1FE0" w:rsidP="007370F3">
      <w:pPr>
        <w:pStyle w:val="Betarp"/>
        <w:jc w:val="both"/>
        <w:rPr>
          <w:rFonts w:ascii="Times New Roman" w:hAnsi="Times New Roman"/>
          <w:b/>
          <w:color w:val="000000"/>
          <w:sz w:val="24"/>
          <w:szCs w:val="24"/>
        </w:rPr>
      </w:pPr>
    </w:p>
    <w:p w14:paraId="4413C415" w14:textId="77777777" w:rsidR="007370F3" w:rsidRPr="00B10481" w:rsidRDefault="007370F3" w:rsidP="007370F3">
      <w:pPr>
        <w:pStyle w:val="Betarp"/>
        <w:jc w:val="center"/>
        <w:rPr>
          <w:rFonts w:ascii="Times New Roman" w:hAnsi="Times New Roman"/>
          <w:b/>
          <w:sz w:val="24"/>
          <w:szCs w:val="24"/>
        </w:rPr>
      </w:pPr>
      <w:r>
        <w:rPr>
          <w:rFonts w:ascii="Times New Roman" w:hAnsi="Times New Roman"/>
          <w:b/>
          <w:sz w:val="24"/>
          <w:szCs w:val="24"/>
        </w:rPr>
        <w:t xml:space="preserve">VI </w:t>
      </w:r>
      <w:r w:rsidRPr="00B10481">
        <w:rPr>
          <w:rFonts w:ascii="Times New Roman" w:hAnsi="Times New Roman"/>
          <w:b/>
          <w:sz w:val="24"/>
          <w:szCs w:val="24"/>
        </w:rPr>
        <w:t>SKYRIUS</w:t>
      </w:r>
    </w:p>
    <w:p w14:paraId="45563FAE" w14:textId="77777777" w:rsidR="007370F3" w:rsidRPr="00B10481" w:rsidRDefault="007370F3" w:rsidP="007370F3">
      <w:pPr>
        <w:pStyle w:val="Betarp"/>
        <w:jc w:val="center"/>
        <w:rPr>
          <w:rFonts w:ascii="Times New Roman" w:hAnsi="Times New Roman"/>
          <w:b/>
          <w:sz w:val="24"/>
          <w:szCs w:val="24"/>
        </w:rPr>
      </w:pPr>
      <w:r w:rsidRPr="00B10481">
        <w:rPr>
          <w:rFonts w:ascii="Times New Roman" w:hAnsi="Times New Roman"/>
          <w:b/>
          <w:sz w:val="24"/>
          <w:szCs w:val="24"/>
        </w:rPr>
        <w:t>VERTINIMO KRITERIJAI</w:t>
      </w:r>
    </w:p>
    <w:p w14:paraId="18D5DF30" w14:textId="77777777" w:rsidR="007370F3" w:rsidRPr="00E25F52" w:rsidRDefault="007370F3" w:rsidP="007370F3">
      <w:pPr>
        <w:pStyle w:val="Betarp"/>
        <w:jc w:val="both"/>
        <w:rPr>
          <w:rFonts w:ascii="Times New Roman" w:hAnsi="Times New Roman"/>
          <w:sz w:val="24"/>
          <w:szCs w:val="24"/>
        </w:rPr>
      </w:pPr>
    </w:p>
    <w:p w14:paraId="5FDFFA45"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42</w:t>
      </w:r>
      <w:r w:rsidRPr="00E25F52">
        <w:rPr>
          <w:rFonts w:ascii="Times New Roman" w:hAnsi="Times New Roman"/>
          <w:sz w:val="24"/>
          <w:szCs w:val="24"/>
        </w:rPr>
        <w:t>. Komisija vertina pasiūlymus pagal ekonomiškai naudingiausio pasiūlymo kriterijų.</w:t>
      </w:r>
    </w:p>
    <w:p w14:paraId="2E910DFF" w14:textId="77777777" w:rsidR="007370F3" w:rsidRPr="005E5C31" w:rsidRDefault="007370F3" w:rsidP="007370F3">
      <w:pPr>
        <w:pStyle w:val="Betarp"/>
        <w:ind w:firstLine="709"/>
        <w:jc w:val="both"/>
        <w:rPr>
          <w:rFonts w:ascii="Times New Roman" w:hAnsi="Times New Roman"/>
          <w:sz w:val="24"/>
          <w:szCs w:val="24"/>
        </w:rPr>
      </w:pPr>
      <w:r>
        <w:rPr>
          <w:rFonts w:ascii="Times New Roman" w:hAnsi="Times New Roman"/>
          <w:iCs/>
          <w:sz w:val="24"/>
          <w:szCs w:val="24"/>
        </w:rPr>
        <w:t xml:space="preserve">43. </w:t>
      </w:r>
      <w:r w:rsidRPr="005E5C31">
        <w:rPr>
          <w:rFonts w:ascii="Times New Roman" w:hAnsi="Times New Roman"/>
          <w:iCs/>
          <w:sz w:val="24"/>
          <w:szCs w:val="24"/>
        </w:rPr>
        <w:t xml:space="preserve">Laimėtoju išrenkamas tas kandidatas, kurio ekonominio </w:t>
      </w:r>
      <w:r w:rsidRPr="005E5C31">
        <w:rPr>
          <w:rFonts w:ascii="Times New Roman" w:hAnsi="Times New Roman"/>
          <w:sz w:val="24"/>
          <w:szCs w:val="24"/>
        </w:rPr>
        <w:t xml:space="preserve">naudingumo vertinimo kriterijų balų suma po derybų yra didžiausia ir per derybas pasiūlyta galutinė kaina (įskaitant visus mokesčius, kaip jie suprantami Lietuvos Respublikos mokesčių administravimo įstatyme, ir yra privalomi sumokėti konkrečiam kandidatui (pardavėjui)) yra ne per didelė perkančiajai organizacijai. </w:t>
      </w:r>
    </w:p>
    <w:p w14:paraId="0DD2BCD1"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44. </w:t>
      </w:r>
      <w:r w:rsidRPr="00E25F52">
        <w:rPr>
          <w:rFonts w:ascii="Times New Roman" w:hAnsi="Times New Roman"/>
          <w:sz w:val="24"/>
          <w:szCs w:val="24"/>
        </w:rPr>
        <w:t>Pasiūlymuose nurodyti butai vertinami balais.</w:t>
      </w:r>
      <w:r>
        <w:rPr>
          <w:rFonts w:ascii="Times New Roman" w:hAnsi="Times New Roman"/>
          <w:sz w:val="24"/>
          <w:szCs w:val="24"/>
        </w:rPr>
        <w:t xml:space="preserve"> </w:t>
      </w:r>
      <w:r w:rsidRPr="00E25F52">
        <w:rPr>
          <w:rFonts w:ascii="Times New Roman" w:hAnsi="Times New Roman"/>
          <w:sz w:val="24"/>
          <w:szCs w:val="24"/>
        </w:rPr>
        <w:t>Balai apskaičiuojami vadovaujantis 2 priede</w:t>
      </w:r>
      <w:r>
        <w:rPr>
          <w:rFonts w:ascii="Times New Roman" w:hAnsi="Times New Roman"/>
          <w:sz w:val="24"/>
          <w:szCs w:val="24"/>
        </w:rPr>
        <w:t xml:space="preserve"> </w:t>
      </w:r>
      <w:r w:rsidRPr="00E25F52">
        <w:rPr>
          <w:rFonts w:ascii="Times New Roman" w:hAnsi="Times New Roman"/>
          <w:sz w:val="24"/>
          <w:szCs w:val="24"/>
        </w:rPr>
        <w:t>nurodytais vertinimo kriterijais.</w:t>
      </w:r>
    </w:p>
    <w:p w14:paraId="68A254D9" w14:textId="77777777" w:rsidR="007370F3" w:rsidRPr="00E25F52" w:rsidRDefault="007370F3" w:rsidP="007370F3">
      <w:pPr>
        <w:pStyle w:val="Betarp"/>
        <w:ind w:firstLine="709"/>
        <w:jc w:val="both"/>
        <w:rPr>
          <w:rFonts w:ascii="Times New Roman" w:hAnsi="Times New Roman"/>
          <w:sz w:val="24"/>
          <w:szCs w:val="24"/>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74"/>
      </w:tblGrid>
      <w:tr w:rsidR="007370F3" w:rsidRPr="00E25F52" w14:paraId="348CB3F1" w14:textId="77777777" w:rsidTr="006455AF">
        <w:trPr>
          <w:trHeight w:val="592"/>
        </w:trPr>
        <w:tc>
          <w:tcPr>
            <w:tcW w:w="5665" w:type="dxa"/>
            <w:tcBorders>
              <w:top w:val="single" w:sz="4" w:space="0" w:color="auto"/>
              <w:left w:val="single" w:sz="4" w:space="0" w:color="auto"/>
              <w:bottom w:val="single" w:sz="4" w:space="0" w:color="auto"/>
              <w:right w:val="single" w:sz="4" w:space="0" w:color="auto"/>
            </w:tcBorders>
            <w:vAlign w:val="center"/>
            <w:hideMark/>
          </w:tcPr>
          <w:p w14:paraId="369DE824" w14:textId="77777777" w:rsidR="007370F3" w:rsidRPr="0090648E" w:rsidRDefault="007370F3" w:rsidP="006455AF">
            <w:pPr>
              <w:pStyle w:val="Betarp"/>
              <w:ind w:firstLine="709"/>
              <w:jc w:val="both"/>
              <w:rPr>
                <w:rFonts w:ascii="Times New Roman" w:hAnsi="Times New Roman"/>
                <w:sz w:val="24"/>
                <w:szCs w:val="24"/>
              </w:rPr>
            </w:pPr>
            <w:r w:rsidRPr="0090648E">
              <w:rPr>
                <w:rFonts w:ascii="Times New Roman" w:hAnsi="Times New Roman"/>
                <w:sz w:val="24"/>
                <w:szCs w:val="24"/>
              </w:rPr>
              <w:t>Vertinimo kriterijai</w:t>
            </w:r>
          </w:p>
        </w:tc>
        <w:tc>
          <w:tcPr>
            <w:tcW w:w="3874" w:type="dxa"/>
            <w:tcBorders>
              <w:top w:val="single" w:sz="4" w:space="0" w:color="auto"/>
              <w:left w:val="single" w:sz="4" w:space="0" w:color="auto"/>
              <w:bottom w:val="single" w:sz="4" w:space="0" w:color="auto"/>
              <w:right w:val="single" w:sz="4" w:space="0" w:color="auto"/>
            </w:tcBorders>
            <w:hideMark/>
          </w:tcPr>
          <w:p w14:paraId="62DF88B7" w14:textId="77777777" w:rsidR="007370F3" w:rsidRPr="0090648E" w:rsidRDefault="007370F3" w:rsidP="006455AF">
            <w:pPr>
              <w:pStyle w:val="Betarp"/>
              <w:ind w:firstLine="709"/>
              <w:jc w:val="both"/>
              <w:rPr>
                <w:rFonts w:ascii="Times New Roman" w:hAnsi="Times New Roman"/>
                <w:sz w:val="24"/>
                <w:szCs w:val="24"/>
              </w:rPr>
            </w:pPr>
            <w:r w:rsidRPr="0090648E">
              <w:rPr>
                <w:rFonts w:ascii="Times New Roman" w:hAnsi="Times New Roman"/>
                <w:sz w:val="24"/>
                <w:szCs w:val="24"/>
              </w:rPr>
              <w:t xml:space="preserve"> Vertinimo kriterijų lyginamasis svoris</w:t>
            </w:r>
          </w:p>
        </w:tc>
      </w:tr>
      <w:tr w:rsidR="007370F3" w:rsidRPr="00E25F52" w14:paraId="420E3269" w14:textId="77777777" w:rsidTr="006455AF">
        <w:trPr>
          <w:trHeight w:val="273"/>
        </w:trPr>
        <w:tc>
          <w:tcPr>
            <w:tcW w:w="5665" w:type="dxa"/>
            <w:tcBorders>
              <w:top w:val="single" w:sz="4" w:space="0" w:color="auto"/>
              <w:left w:val="single" w:sz="4" w:space="0" w:color="auto"/>
              <w:bottom w:val="single" w:sz="4" w:space="0" w:color="auto"/>
              <w:right w:val="single" w:sz="4" w:space="0" w:color="auto"/>
            </w:tcBorders>
            <w:hideMark/>
          </w:tcPr>
          <w:p w14:paraId="14DFE7C4" w14:textId="77777777" w:rsidR="007370F3" w:rsidRPr="0090648E" w:rsidRDefault="007370F3" w:rsidP="006455AF">
            <w:pPr>
              <w:pStyle w:val="Betarp"/>
              <w:ind w:firstLine="709"/>
              <w:jc w:val="both"/>
              <w:rPr>
                <w:rFonts w:ascii="Times New Roman" w:hAnsi="Times New Roman"/>
                <w:sz w:val="24"/>
                <w:szCs w:val="24"/>
              </w:rPr>
            </w:pPr>
            <w:r w:rsidRPr="0090648E">
              <w:rPr>
                <w:rFonts w:ascii="Times New Roman" w:hAnsi="Times New Roman"/>
                <w:sz w:val="24"/>
                <w:szCs w:val="24"/>
              </w:rPr>
              <w:t>Pasiūlyta (suderėta) kaina</w:t>
            </w:r>
          </w:p>
        </w:tc>
        <w:tc>
          <w:tcPr>
            <w:tcW w:w="3874" w:type="dxa"/>
            <w:tcBorders>
              <w:top w:val="single" w:sz="4" w:space="0" w:color="auto"/>
              <w:left w:val="single" w:sz="4" w:space="0" w:color="auto"/>
              <w:bottom w:val="single" w:sz="4" w:space="0" w:color="auto"/>
              <w:right w:val="single" w:sz="4" w:space="0" w:color="auto"/>
            </w:tcBorders>
            <w:vAlign w:val="center"/>
            <w:hideMark/>
          </w:tcPr>
          <w:p w14:paraId="6CCAFB0E" w14:textId="77777777" w:rsidR="007370F3" w:rsidRPr="0090648E" w:rsidRDefault="007370F3" w:rsidP="006455AF">
            <w:pPr>
              <w:pStyle w:val="Betarp"/>
              <w:ind w:firstLine="709"/>
              <w:jc w:val="center"/>
              <w:rPr>
                <w:rFonts w:ascii="Times New Roman" w:hAnsi="Times New Roman"/>
                <w:sz w:val="24"/>
                <w:szCs w:val="24"/>
              </w:rPr>
            </w:pPr>
            <w:r>
              <w:rPr>
                <w:rFonts w:ascii="Times New Roman" w:hAnsi="Times New Roman"/>
                <w:sz w:val="24"/>
                <w:szCs w:val="24"/>
              </w:rPr>
              <w:t>70</w:t>
            </w:r>
          </w:p>
        </w:tc>
      </w:tr>
      <w:tr w:rsidR="007370F3" w:rsidRPr="00E25F52" w14:paraId="012763BC" w14:textId="77777777" w:rsidTr="006455AF">
        <w:trPr>
          <w:trHeight w:val="263"/>
        </w:trPr>
        <w:tc>
          <w:tcPr>
            <w:tcW w:w="5665" w:type="dxa"/>
            <w:tcBorders>
              <w:top w:val="single" w:sz="4" w:space="0" w:color="auto"/>
              <w:left w:val="single" w:sz="4" w:space="0" w:color="auto"/>
              <w:bottom w:val="single" w:sz="4" w:space="0" w:color="auto"/>
              <w:right w:val="single" w:sz="4" w:space="0" w:color="auto"/>
            </w:tcBorders>
            <w:hideMark/>
          </w:tcPr>
          <w:p w14:paraId="35B0B665" w14:textId="77777777" w:rsidR="007370F3" w:rsidRPr="0090648E" w:rsidRDefault="007370F3" w:rsidP="006455AF">
            <w:pPr>
              <w:pStyle w:val="Betarp"/>
              <w:ind w:firstLine="709"/>
              <w:jc w:val="both"/>
              <w:rPr>
                <w:rFonts w:ascii="Times New Roman" w:hAnsi="Times New Roman"/>
                <w:sz w:val="24"/>
                <w:szCs w:val="24"/>
              </w:rPr>
            </w:pPr>
            <w:r w:rsidRPr="0090648E">
              <w:rPr>
                <w:rFonts w:ascii="Times New Roman" w:hAnsi="Times New Roman"/>
                <w:sz w:val="24"/>
                <w:szCs w:val="24"/>
              </w:rPr>
              <w:t>Techninės būklės vertinimas</w:t>
            </w:r>
          </w:p>
        </w:tc>
        <w:tc>
          <w:tcPr>
            <w:tcW w:w="3874" w:type="dxa"/>
            <w:tcBorders>
              <w:top w:val="single" w:sz="4" w:space="0" w:color="auto"/>
              <w:left w:val="single" w:sz="4" w:space="0" w:color="auto"/>
              <w:bottom w:val="single" w:sz="4" w:space="0" w:color="auto"/>
              <w:right w:val="single" w:sz="4" w:space="0" w:color="auto"/>
            </w:tcBorders>
            <w:vAlign w:val="center"/>
            <w:hideMark/>
          </w:tcPr>
          <w:p w14:paraId="575208C5" w14:textId="77777777" w:rsidR="007370F3" w:rsidRPr="0090648E" w:rsidRDefault="007370F3" w:rsidP="006455AF">
            <w:pPr>
              <w:pStyle w:val="Betarp"/>
              <w:ind w:firstLine="709"/>
              <w:jc w:val="center"/>
              <w:rPr>
                <w:rFonts w:ascii="Times New Roman" w:hAnsi="Times New Roman"/>
                <w:sz w:val="24"/>
                <w:szCs w:val="24"/>
              </w:rPr>
            </w:pPr>
            <w:r>
              <w:rPr>
                <w:rFonts w:ascii="Times New Roman" w:hAnsi="Times New Roman"/>
                <w:sz w:val="24"/>
                <w:szCs w:val="24"/>
              </w:rPr>
              <w:t>3</w:t>
            </w:r>
            <w:r w:rsidRPr="0090648E">
              <w:rPr>
                <w:rFonts w:ascii="Times New Roman" w:hAnsi="Times New Roman"/>
                <w:sz w:val="24"/>
                <w:szCs w:val="24"/>
              </w:rPr>
              <w:t>0</w:t>
            </w:r>
          </w:p>
        </w:tc>
      </w:tr>
    </w:tbl>
    <w:p w14:paraId="5F29C191" w14:textId="77777777" w:rsidR="007370F3" w:rsidRPr="005045E6" w:rsidRDefault="007370F3" w:rsidP="007370F3">
      <w:pPr>
        <w:pStyle w:val="Betarp"/>
        <w:ind w:firstLine="709"/>
        <w:jc w:val="both"/>
        <w:rPr>
          <w:rFonts w:ascii="Times New Roman" w:hAnsi="Times New Roman"/>
          <w:sz w:val="24"/>
          <w:szCs w:val="24"/>
        </w:rPr>
      </w:pPr>
    </w:p>
    <w:p w14:paraId="5FF3C033"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45</w:t>
      </w:r>
      <w:r w:rsidRPr="00E25F52">
        <w:rPr>
          <w:rFonts w:ascii="Times New Roman" w:hAnsi="Times New Roman"/>
          <w:sz w:val="24"/>
          <w:szCs w:val="24"/>
        </w:rPr>
        <w:t>. E</w:t>
      </w:r>
      <w:r>
        <w:rPr>
          <w:rFonts w:ascii="Times New Roman" w:hAnsi="Times New Roman"/>
          <w:sz w:val="24"/>
          <w:szCs w:val="24"/>
        </w:rPr>
        <w:t>konominio naudingumo nustatymas:</w:t>
      </w:r>
    </w:p>
    <w:p w14:paraId="252158BE" w14:textId="77777777" w:rsidR="007370F3" w:rsidRPr="00E25F52" w:rsidRDefault="007370F3" w:rsidP="007370F3">
      <w:pPr>
        <w:pStyle w:val="Betarp"/>
        <w:ind w:firstLine="709"/>
        <w:jc w:val="both"/>
        <w:rPr>
          <w:rFonts w:ascii="Times New Roman" w:hAnsi="Times New Roman"/>
          <w:sz w:val="24"/>
          <w:szCs w:val="24"/>
        </w:rPr>
      </w:pPr>
    </w:p>
    <w:tbl>
      <w:tblPr>
        <w:tblW w:w="9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08"/>
      </w:tblGrid>
      <w:tr w:rsidR="007370F3" w:rsidRPr="00E25F52" w14:paraId="60F52ACF" w14:textId="77777777" w:rsidTr="006455AF">
        <w:trPr>
          <w:trHeight w:val="298"/>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0B56404D" w14:textId="77777777" w:rsidR="007370F3" w:rsidRPr="0090648E" w:rsidRDefault="007370F3" w:rsidP="006455AF">
            <w:pPr>
              <w:pStyle w:val="Betarp"/>
              <w:jc w:val="both"/>
              <w:rPr>
                <w:rFonts w:ascii="Times New Roman" w:hAnsi="Times New Roman"/>
                <w:sz w:val="24"/>
                <w:szCs w:val="24"/>
              </w:rPr>
            </w:pPr>
            <w:r w:rsidRPr="0090648E">
              <w:rPr>
                <w:rFonts w:ascii="Times New Roman" w:hAnsi="Times New Roman"/>
                <w:sz w:val="24"/>
                <w:szCs w:val="24"/>
              </w:rPr>
              <w:t>Ekonominis naudingumas vertinamas pagal formulę</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D8432" w14:textId="77777777" w:rsidR="007370F3" w:rsidRPr="0090648E" w:rsidRDefault="007370F3" w:rsidP="006455AF">
            <w:pPr>
              <w:pStyle w:val="Betarp"/>
              <w:jc w:val="both"/>
              <w:rPr>
                <w:rFonts w:ascii="Times New Roman" w:hAnsi="Times New Roman"/>
                <w:sz w:val="24"/>
                <w:szCs w:val="24"/>
              </w:rPr>
            </w:pPr>
            <w:r w:rsidRPr="0090648E">
              <w:rPr>
                <w:rFonts w:ascii="Times New Roman" w:hAnsi="Times New Roman"/>
                <w:sz w:val="24"/>
                <w:szCs w:val="24"/>
              </w:rPr>
              <w:t>S = C + T</w:t>
            </w:r>
          </w:p>
        </w:tc>
      </w:tr>
      <w:tr w:rsidR="007370F3" w:rsidRPr="00E25F52" w14:paraId="5A1CB5CB" w14:textId="77777777" w:rsidTr="006455AF">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38782D54" w14:textId="77777777" w:rsidR="007370F3" w:rsidRPr="0090648E" w:rsidRDefault="007370F3" w:rsidP="006455AF">
            <w:pPr>
              <w:pStyle w:val="Betarp"/>
              <w:jc w:val="both"/>
              <w:rPr>
                <w:rFonts w:ascii="Times New Roman" w:hAnsi="Times New Roman"/>
                <w:sz w:val="24"/>
                <w:szCs w:val="24"/>
              </w:rPr>
            </w:pPr>
            <w:r w:rsidRPr="0090648E">
              <w:rPr>
                <w:rFonts w:ascii="Times New Roman" w:hAnsi="Times New Roman"/>
                <w:sz w:val="24"/>
                <w:szCs w:val="24"/>
              </w:rPr>
              <w:t>S – ekonominio naudingumo įvertinimas</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6FB918" w14:textId="77777777" w:rsidR="007370F3" w:rsidRPr="0090648E" w:rsidRDefault="007370F3" w:rsidP="006455AF">
            <w:pPr>
              <w:pStyle w:val="Betarp"/>
              <w:jc w:val="both"/>
              <w:rPr>
                <w:rFonts w:ascii="Times New Roman" w:hAnsi="Times New Roman"/>
                <w:sz w:val="24"/>
                <w:szCs w:val="24"/>
              </w:rPr>
            </w:pPr>
          </w:p>
        </w:tc>
      </w:tr>
      <w:tr w:rsidR="007370F3" w:rsidRPr="00E25F52" w14:paraId="2B6B29D0" w14:textId="77777777" w:rsidTr="006455AF">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1A771220" w14:textId="77777777" w:rsidR="007370F3" w:rsidRPr="0090648E" w:rsidRDefault="007370F3" w:rsidP="006455AF">
            <w:pPr>
              <w:pStyle w:val="Betarp"/>
              <w:jc w:val="both"/>
              <w:rPr>
                <w:rFonts w:ascii="Times New Roman" w:hAnsi="Times New Roman"/>
                <w:sz w:val="24"/>
                <w:szCs w:val="24"/>
              </w:rPr>
            </w:pPr>
            <w:r w:rsidRPr="0090648E">
              <w:rPr>
                <w:rFonts w:ascii="Times New Roman" w:hAnsi="Times New Roman"/>
                <w:sz w:val="24"/>
                <w:szCs w:val="24"/>
              </w:rPr>
              <w:t>C – kandidato pasiūlytos (suderėtos) kainos įvertinimo balas</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F263F" w14:textId="77777777" w:rsidR="007370F3" w:rsidRPr="0090648E" w:rsidRDefault="007370F3" w:rsidP="006455AF">
            <w:pPr>
              <w:pStyle w:val="Betarp"/>
              <w:jc w:val="both"/>
              <w:rPr>
                <w:rFonts w:ascii="Times New Roman" w:hAnsi="Times New Roman"/>
                <w:sz w:val="24"/>
                <w:szCs w:val="24"/>
              </w:rPr>
            </w:pPr>
            <w:r w:rsidRPr="0090648E">
              <w:rPr>
                <w:rFonts w:ascii="Times New Roman" w:hAnsi="Times New Roman"/>
                <w:sz w:val="24"/>
                <w:szCs w:val="24"/>
              </w:rPr>
              <w:t xml:space="preserve">C = (C </w:t>
            </w:r>
            <w:r w:rsidRPr="0090648E">
              <w:rPr>
                <w:rFonts w:ascii="Times New Roman" w:hAnsi="Times New Roman"/>
                <w:sz w:val="24"/>
                <w:szCs w:val="24"/>
                <w:vertAlign w:val="subscript"/>
              </w:rPr>
              <w:t>min</w:t>
            </w:r>
            <w:r w:rsidRPr="0090648E">
              <w:rPr>
                <w:rFonts w:ascii="Times New Roman" w:hAnsi="Times New Roman"/>
                <w:sz w:val="24"/>
                <w:szCs w:val="24"/>
              </w:rPr>
              <w:t xml:space="preserve"> / </w:t>
            </w:r>
            <w:proofErr w:type="spellStart"/>
            <w:r w:rsidRPr="0090648E">
              <w:rPr>
                <w:rFonts w:ascii="Times New Roman" w:hAnsi="Times New Roman"/>
                <w:sz w:val="24"/>
                <w:szCs w:val="24"/>
              </w:rPr>
              <w:t>C</w:t>
            </w:r>
            <w:r w:rsidRPr="0090648E">
              <w:rPr>
                <w:rFonts w:ascii="Times New Roman" w:hAnsi="Times New Roman"/>
                <w:sz w:val="24"/>
                <w:szCs w:val="24"/>
                <w:vertAlign w:val="subscript"/>
              </w:rPr>
              <w:t>p</w:t>
            </w:r>
            <w:proofErr w:type="spellEnd"/>
            <w:r w:rsidRPr="0090648E">
              <w:rPr>
                <w:rFonts w:ascii="Times New Roman" w:hAnsi="Times New Roman"/>
                <w:sz w:val="24"/>
                <w:szCs w:val="24"/>
              </w:rPr>
              <w:t>) X;</w:t>
            </w:r>
          </w:p>
        </w:tc>
      </w:tr>
      <w:tr w:rsidR="007370F3" w:rsidRPr="00E25F52" w14:paraId="63DB7576" w14:textId="77777777" w:rsidTr="006455AF">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492FCBC1" w14:textId="77777777" w:rsidR="007370F3" w:rsidRPr="0090648E" w:rsidRDefault="007370F3" w:rsidP="006455AF">
            <w:pPr>
              <w:pStyle w:val="Betarp"/>
              <w:jc w:val="both"/>
              <w:rPr>
                <w:rFonts w:ascii="Times New Roman" w:hAnsi="Times New Roman"/>
                <w:sz w:val="24"/>
                <w:szCs w:val="24"/>
              </w:rPr>
            </w:pPr>
            <w:r w:rsidRPr="0090648E">
              <w:rPr>
                <w:rFonts w:ascii="Times New Roman" w:hAnsi="Times New Roman"/>
                <w:sz w:val="24"/>
                <w:szCs w:val="24"/>
              </w:rPr>
              <w:t xml:space="preserve">C </w:t>
            </w:r>
            <w:r w:rsidRPr="0090648E">
              <w:rPr>
                <w:rFonts w:ascii="Times New Roman" w:hAnsi="Times New Roman"/>
                <w:sz w:val="24"/>
                <w:szCs w:val="24"/>
                <w:vertAlign w:val="subscript"/>
              </w:rPr>
              <w:t xml:space="preserve">min </w:t>
            </w:r>
            <w:r w:rsidRPr="0090648E">
              <w:rPr>
                <w:rFonts w:ascii="Times New Roman" w:hAnsi="Times New Roman"/>
                <w:sz w:val="24"/>
                <w:szCs w:val="24"/>
              </w:rPr>
              <w:t>– mažiausia pasiūlyta tam tikro dydžio buto 1 kv. m kaina Eur</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897FC" w14:textId="77777777" w:rsidR="007370F3" w:rsidRPr="0090648E" w:rsidRDefault="007370F3" w:rsidP="006455AF">
            <w:pPr>
              <w:pStyle w:val="Betarp"/>
              <w:jc w:val="both"/>
              <w:rPr>
                <w:rFonts w:ascii="Times New Roman" w:hAnsi="Times New Roman"/>
                <w:sz w:val="24"/>
                <w:szCs w:val="24"/>
              </w:rPr>
            </w:pPr>
          </w:p>
        </w:tc>
      </w:tr>
      <w:tr w:rsidR="007370F3" w:rsidRPr="00E25F52" w14:paraId="1C7CB5C7" w14:textId="77777777" w:rsidTr="006455AF">
        <w:trPr>
          <w:trHeight w:val="288"/>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753624AD" w14:textId="77777777" w:rsidR="007370F3" w:rsidRPr="0090648E" w:rsidRDefault="007370F3" w:rsidP="006455AF">
            <w:pPr>
              <w:pStyle w:val="Betarp"/>
              <w:jc w:val="both"/>
              <w:rPr>
                <w:rFonts w:ascii="Times New Roman" w:hAnsi="Times New Roman"/>
                <w:sz w:val="24"/>
                <w:szCs w:val="24"/>
              </w:rPr>
            </w:pPr>
            <w:proofErr w:type="spellStart"/>
            <w:r w:rsidRPr="0090648E">
              <w:rPr>
                <w:rFonts w:ascii="Times New Roman" w:hAnsi="Times New Roman"/>
                <w:sz w:val="24"/>
                <w:szCs w:val="24"/>
              </w:rPr>
              <w:t>Cp</w:t>
            </w:r>
            <w:proofErr w:type="spellEnd"/>
            <w:r w:rsidRPr="0090648E">
              <w:rPr>
                <w:rFonts w:ascii="Times New Roman" w:hAnsi="Times New Roman"/>
                <w:sz w:val="24"/>
                <w:szCs w:val="24"/>
              </w:rPr>
              <w:t xml:space="preserve"> – kandidato pasiūlyta tam tikro dydžio buto 1 kv. m kaina Eur</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2A07DF" w14:textId="77777777" w:rsidR="007370F3" w:rsidRPr="0090648E" w:rsidRDefault="007370F3" w:rsidP="006455AF">
            <w:pPr>
              <w:pStyle w:val="Betarp"/>
              <w:jc w:val="both"/>
              <w:rPr>
                <w:rFonts w:ascii="Times New Roman" w:hAnsi="Times New Roman"/>
                <w:sz w:val="24"/>
                <w:szCs w:val="24"/>
              </w:rPr>
            </w:pPr>
          </w:p>
        </w:tc>
      </w:tr>
      <w:tr w:rsidR="007370F3" w:rsidRPr="00E25F52" w14:paraId="73F0945E" w14:textId="77777777" w:rsidTr="006455AF">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77565CDF" w14:textId="77777777" w:rsidR="007370F3" w:rsidRPr="0090648E" w:rsidRDefault="007370F3" w:rsidP="006455AF">
            <w:pPr>
              <w:pStyle w:val="Betarp"/>
              <w:jc w:val="both"/>
              <w:rPr>
                <w:rFonts w:ascii="Times New Roman" w:hAnsi="Times New Roman"/>
                <w:sz w:val="24"/>
                <w:szCs w:val="24"/>
              </w:rPr>
            </w:pPr>
            <w:r w:rsidRPr="0090648E">
              <w:rPr>
                <w:rFonts w:ascii="Times New Roman" w:hAnsi="Times New Roman"/>
                <w:sz w:val="24"/>
                <w:szCs w:val="24"/>
              </w:rPr>
              <w:t>X – kainos į</w:t>
            </w:r>
            <w:r>
              <w:rPr>
                <w:rFonts w:ascii="Times New Roman" w:hAnsi="Times New Roman"/>
                <w:sz w:val="24"/>
                <w:szCs w:val="24"/>
              </w:rPr>
              <w:t>vertinimo lyginamasis svoris(X=7</w:t>
            </w:r>
            <w:r w:rsidRPr="0090648E">
              <w:rPr>
                <w:rFonts w:ascii="Times New Roman" w:hAnsi="Times New Roman"/>
                <w:sz w:val="24"/>
                <w:szCs w:val="24"/>
              </w:rPr>
              <w:t>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35BF16" w14:textId="77777777" w:rsidR="007370F3" w:rsidRPr="0090648E" w:rsidRDefault="007370F3" w:rsidP="006455AF">
            <w:pPr>
              <w:pStyle w:val="Betarp"/>
              <w:jc w:val="both"/>
              <w:rPr>
                <w:rFonts w:ascii="Times New Roman" w:hAnsi="Times New Roman"/>
                <w:sz w:val="24"/>
                <w:szCs w:val="24"/>
              </w:rPr>
            </w:pPr>
          </w:p>
        </w:tc>
      </w:tr>
      <w:tr w:rsidR="007370F3" w:rsidRPr="00E25F52" w14:paraId="443D8F10" w14:textId="77777777" w:rsidTr="006455AF">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6F78D122" w14:textId="77777777" w:rsidR="007370F3" w:rsidRPr="0090648E" w:rsidRDefault="007370F3" w:rsidP="006455AF">
            <w:pPr>
              <w:pStyle w:val="Betarp"/>
              <w:jc w:val="both"/>
              <w:rPr>
                <w:rFonts w:ascii="Times New Roman" w:hAnsi="Times New Roman"/>
                <w:sz w:val="24"/>
                <w:szCs w:val="24"/>
              </w:rPr>
            </w:pPr>
            <w:r w:rsidRPr="0090648E">
              <w:rPr>
                <w:rFonts w:ascii="Times New Roman" w:hAnsi="Times New Roman"/>
                <w:sz w:val="24"/>
                <w:szCs w:val="24"/>
              </w:rPr>
              <w:t>T – techninio įvertinimo balų suma</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FBF047" w14:textId="77777777" w:rsidR="007370F3" w:rsidRPr="0090648E" w:rsidRDefault="007370F3" w:rsidP="006455AF">
            <w:pPr>
              <w:pStyle w:val="Betarp"/>
              <w:jc w:val="both"/>
              <w:rPr>
                <w:rFonts w:ascii="Times New Roman" w:hAnsi="Times New Roman"/>
                <w:sz w:val="24"/>
                <w:szCs w:val="24"/>
              </w:rPr>
            </w:pPr>
            <w:r w:rsidRPr="0090648E">
              <w:rPr>
                <w:rFonts w:ascii="Times New Roman" w:hAnsi="Times New Roman"/>
                <w:sz w:val="24"/>
                <w:szCs w:val="24"/>
              </w:rPr>
              <w:t>T = (</w:t>
            </w:r>
            <w:proofErr w:type="spellStart"/>
            <w:r w:rsidRPr="0090648E">
              <w:rPr>
                <w:rFonts w:ascii="Times New Roman" w:hAnsi="Times New Roman"/>
                <w:sz w:val="24"/>
                <w:szCs w:val="24"/>
              </w:rPr>
              <w:t>Ti</w:t>
            </w:r>
            <w:proofErr w:type="spellEnd"/>
            <w:r w:rsidRPr="0090648E">
              <w:rPr>
                <w:rFonts w:ascii="Times New Roman" w:hAnsi="Times New Roman"/>
                <w:sz w:val="24"/>
                <w:szCs w:val="24"/>
              </w:rPr>
              <w:t xml:space="preserve"> / </w:t>
            </w:r>
            <w:proofErr w:type="spellStart"/>
            <w:r w:rsidRPr="0090648E">
              <w:rPr>
                <w:rFonts w:ascii="Times New Roman" w:hAnsi="Times New Roman"/>
                <w:sz w:val="24"/>
                <w:szCs w:val="24"/>
              </w:rPr>
              <w:t>T</w:t>
            </w:r>
            <w:r w:rsidRPr="0090648E">
              <w:rPr>
                <w:rFonts w:ascii="Times New Roman" w:hAnsi="Times New Roman"/>
                <w:sz w:val="24"/>
                <w:szCs w:val="24"/>
                <w:vertAlign w:val="subscript"/>
              </w:rPr>
              <w:t>maks</w:t>
            </w:r>
            <w:proofErr w:type="spellEnd"/>
            <w:r w:rsidRPr="0090648E">
              <w:rPr>
                <w:rFonts w:ascii="Times New Roman" w:hAnsi="Times New Roman"/>
                <w:sz w:val="24"/>
                <w:szCs w:val="24"/>
              </w:rPr>
              <w:t>) Y;</w:t>
            </w:r>
          </w:p>
        </w:tc>
      </w:tr>
      <w:tr w:rsidR="007370F3" w:rsidRPr="00E25F52" w14:paraId="4DEE5D09" w14:textId="77777777" w:rsidTr="006455AF">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08A6264B" w14:textId="77777777" w:rsidR="007370F3" w:rsidRPr="0090648E" w:rsidRDefault="007370F3" w:rsidP="006455AF">
            <w:pPr>
              <w:pStyle w:val="Betarp"/>
              <w:jc w:val="both"/>
              <w:rPr>
                <w:rFonts w:ascii="Times New Roman" w:hAnsi="Times New Roman"/>
                <w:sz w:val="24"/>
                <w:szCs w:val="24"/>
              </w:rPr>
            </w:pPr>
            <w:proofErr w:type="spellStart"/>
            <w:r w:rsidRPr="0090648E">
              <w:rPr>
                <w:rFonts w:ascii="Times New Roman" w:hAnsi="Times New Roman"/>
                <w:sz w:val="24"/>
                <w:szCs w:val="24"/>
              </w:rPr>
              <w:t>Ti</w:t>
            </w:r>
            <w:proofErr w:type="spellEnd"/>
            <w:r w:rsidRPr="0090648E">
              <w:rPr>
                <w:rFonts w:ascii="Times New Roman" w:hAnsi="Times New Roman"/>
                <w:sz w:val="24"/>
                <w:szCs w:val="24"/>
              </w:rPr>
              <w:t xml:space="preserve"> – buto techninio įvertinimo balų suma</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17B7AD" w14:textId="77777777" w:rsidR="007370F3" w:rsidRPr="0090648E" w:rsidRDefault="007370F3" w:rsidP="006455AF">
            <w:pPr>
              <w:pStyle w:val="Betarp"/>
              <w:jc w:val="both"/>
              <w:rPr>
                <w:rFonts w:ascii="Times New Roman" w:hAnsi="Times New Roman"/>
                <w:sz w:val="24"/>
                <w:szCs w:val="24"/>
              </w:rPr>
            </w:pPr>
          </w:p>
        </w:tc>
      </w:tr>
      <w:tr w:rsidR="007370F3" w:rsidRPr="00E25F52" w14:paraId="17045E0D" w14:textId="77777777" w:rsidTr="006455AF">
        <w:trPr>
          <w:trHeight w:val="549"/>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4C73FF68" w14:textId="77777777" w:rsidR="007370F3" w:rsidRPr="0090648E" w:rsidRDefault="007370F3" w:rsidP="006455AF">
            <w:pPr>
              <w:pStyle w:val="Betarp"/>
              <w:jc w:val="both"/>
              <w:rPr>
                <w:rFonts w:ascii="Times New Roman" w:hAnsi="Times New Roman"/>
                <w:sz w:val="24"/>
                <w:szCs w:val="24"/>
              </w:rPr>
            </w:pPr>
            <w:proofErr w:type="spellStart"/>
            <w:r w:rsidRPr="0090648E">
              <w:rPr>
                <w:rFonts w:ascii="Times New Roman" w:hAnsi="Times New Roman"/>
                <w:sz w:val="24"/>
                <w:szCs w:val="24"/>
              </w:rPr>
              <w:t>T</w:t>
            </w:r>
            <w:r w:rsidRPr="0090648E">
              <w:rPr>
                <w:rFonts w:ascii="Times New Roman" w:hAnsi="Times New Roman"/>
                <w:sz w:val="24"/>
                <w:szCs w:val="24"/>
                <w:vertAlign w:val="subscript"/>
              </w:rPr>
              <w:t>maks</w:t>
            </w:r>
            <w:proofErr w:type="spellEnd"/>
            <w:r w:rsidRPr="0090648E">
              <w:rPr>
                <w:rFonts w:ascii="Times New Roman" w:hAnsi="Times New Roman"/>
                <w:sz w:val="24"/>
                <w:szCs w:val="24"/>
              </w:rPr>
              <w:t>–didžiausia iš visų dalyvių techninio įvertinimo balų suma (</w:t>
            </w:r>
            <w:proofErr w:type="spellStart"/>
            <w:r w:rsidRPr="0090648E">
              <w:rPr>
                <w:rFonts w:ascii="Times New Roman" w:hAnsi="Times New Roman"/>
                <w:sz w:val="24"/>
                <w:szCs w:val="24"/>
              </w:rPr>
              <w:t>T</w:t>
            </w:r>
            <w:r w:rsidRPr="0090648E">
              <w:rPr>
                <w:rFonts w:ascii="Times New Roman" w:hAnsi="Times New Roman"/>
                <w:sz w:val="24"/>
                <w:szCs w:val="24"/>
                <w:vertAlign w:val="subscript"/>
              </w:rPr>
              <w:t>maks</w:t>
            </w:r>
            <w:proofErr w:type="spellEnd"/>
            <w:r w:rsidRPr="0090648E">
              <w:rPr>
                <w:rFonts w:ascii="Times New Roman" w:hAnsi="Times New Roman"/>
                <w:sz w:val="24"/>
                <w:szCs w:val="24"/>
              </w:rPr>
              <w:t>=100)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1A0A28" w14:textId="77777777" w:rsidR="007370F3" w:rsidRPr="0090648E" w:rsidRDefault="007370F3" w:rsidP="006455AF">
            <w:pPr>
              <w:pStyle w:val="Betarp"/>
              <w:jc w:val="both"/>
              <w:rPr>
                <w:rFonts w:ascii="Times New Roman" w:hAnsi="Times New Roman"/>
                <w:sz w:val="24"/>
                <w:szCs w:val="24"/>
              </w:rPr>
            </w:pPr>
          </w:p>
        </w:tc>
      </w:tr>
      <w:tr w:rsidR="007370F3" w:rsidRPr="00E25F52" w14:paraId="3A7C6AD0" w14:textId="77777777" w:rsidTr="006455AF">
        <w:trPr>
          <w:trHeight w:val="275"/>
        </w:trPr>
        <w:tc>
          <w:tcPr>
            <w:tcW w:w="7314" w:type="dxa"/>
            <w:tcBorders>
              <w:top w:val="single" w:sz="4" w:space="0" w:color="auto"/>
              <w:left w:val="single" w:sz="4" w:space="0" w:color="auto"/>
              <w:bottom w:val="single" w:sz="4" w:space="0" w:color="auto"/>
              <w:right w:val="single" w:sz="4" w:space="0" w:color="auto"/>
            </w:tcBorders>
            <w:shd w:val="clear" w:color="auto" w:fill="auto"/>
            <w:hideMark/>
          </w:tcPr>
          <w:p w14:paraId="1D98D112" w14:textId="77777777" w:rsidR="007370F3" w:rsidRPr="0090648E" w:rsidRDefault="007370F3" w:rsidP="006455AF">
            <w:pPr>
              <w:pStyle w:val="Betarp"/>
              <w:jc w:val="both"/>
              <w:rPr>
                <w:rFonts w:ascii="Times New Roman" w:hAnsi="Times New Roman"/>
                <w:sz w:val="24"/>
                <w:szCs w:val="24"/>
              </w:rPr>
            </w:pPr>
            <w:r w:rsidRPr="0090648E">
              <w:rPr>
                <w:rFonts w:ascii="Times New Roman" w:hAnsi="Times New Roman"/>
                <w:sz w:val="24"/>
                <w:szCs w:val="24"/>
              </w:rPr>
              <w:t>Y – techninio į</w:t>
            </w:r>
            <w:r>
              <w:rPr>
                <w:rFonts w:ascii="Times New Roman" w:hAnsi="Times New Roman"/>
                <w:sz w:val="24"/>
                <w:szCs w:val="24"/>
              </w:rPr>
              <w:t>vertinimo lyginamasis svoris(Y=3</w:t>
            </w:r>
            <w:r w:rsidRPr="0090648E">
              <w:rPr>
                <w:rFonts w:ascii="Times New Roman" w:hAnsi="Times New Roman"/>
                <w:sz w:val="24"/>
                <w:szCs w:val="24"/>
              </w:rPr>
              <w:t>0)</w:t>
            </w:r>
          </w:p>
        </w:tc>
        <w:tc>
          <w:tcPr>
            <w:tcW w:w="22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9969CC" w14:textId="77777777" w:rsidR="007370F3" w:rsidRPr="0090648E" w:rsidRDefault="007370F3" w:rsidP="006455AF">
            <w:pPr>
              <w:pStyle w:val="Betarp"/>
              <w:jc w:val="both"/>
              <w:rPr>
                <w:rFonts w:ascii="Times New Roman" w:hAnsi="Times New Roman"/>
                <w:sz w:val="24"/>
                <w:szCs w:val="24"/>
              </w:rPr>
            </w:pPr>
          </w:p>
        </w:tc>
      </w:tr>
    </w:tbl>
    <w:p w14:paraId="521A6DC6" w14:textId="77777777" w:rsidR="007370F3" w:rsidRDefault="007370F3" w:rsidP="007370F3">
      <w:pPr>
        <w:pStyle w:val="Betarp"/>
        <w:jc w:val="both"/>
        <w:rPr>
          <w:rFonts w:ascii="Times New Roman" w:hAnsi="Times New Roman"/>
          <w:sz w:val="24"/>
          <w:szCs w:val="24"/>
        </w:rPr>
      </w:pPr>
    </w:p>
    <w:p w14:paraId="5AF23851" w14:textId="77777777" w:rsidR="00BD1FE0" w:rsidRDefault="00BD1FE0" w:rsidP="007370F3">
      <w:pPr>
        <w:pStyle w:val="Betarp"/>
        <w:jc w:val="both"/>
        <w:rPr>
          <w:rFonts w:ascii="Times New Roman" w:hAnsi="Times New Roman"/>
          <w:sz w:val="24"/>
          <w:szCs w:val="24"/>
        </w:rPr>
      </w:pPr>
    </w:p>
    <w:p w14:paraId="19677124" w14:textId="77777777" w:rsidR="007370F3" w:rsidRPr="00B10481" w:rsidRDefault="007370F3" w:rsidP="007370F3">
      <w:pPr>
        <w:pStyle w:val="Betarp"/>
        <w:jc w:val="center"/>
        <w:rPr>
          <w:rFonts w:ascii="Times New Roman" w:hAnsi="Times New Roman"/>
          <w:b/>
          <w:sz w:val="24"/>
          <w:szCs w:val="24"/>
        </w:rPr>
      </w:pPr>
      <w:r>
        <w:rPr>
          <w:rFonts w:ascii="Times New Roman" w:hAnsi="Times New Roman"/>
          <w:b/>
          <w:sz w:val="24"/>
          <w:szCs w:val="24"/>
        </w:rPr>
        <w:t xml:space="preserve">VII </w:t>
      </w:r>
      <w:r w:rsidRPr="00B10481">
        <w:rPr>
          <w:rFonts w:ascii="Times New Roman" w:hAnsi="Times New Roman"/>
          <w:b/>
          <w:sz w:val="24"/>
          <w:szCs w:val="24"/>
        </w:rPr>
        <w:t>SKYRIUS</w:t>
      </w:r>
    </w:p>
    <w:p w14:paraId="306C3344" w14:textId="77777777" w:rsidR="007370F3" w:rsidRPr="00B10481" w:rsidRDefault="007370F3" w:rsidP="007370F3">
      <w:pPr>
        <w:pStyle w:val="Betarp"/>
        <w:jc w:val="center"/>
        <w:rPr>
          <w:rFonts w:ascii="Times New Roman" w:hAnsi="Times New Roman"/>
          <w:b/>
          <w:sz w:val="24"/>
          <w:szCs w:val="24"/>
        </w:rPr>
      </w:pPr>
      <w:r w:rsidRPr="00B10481">
        <w:rPr>
          <w:rFonts w:ascii="Times New Roman" w:hAnsi="Times New Roman"/>
          <w:b/>
          <w:sz w:val="24"/>
          <w:szCs w:val="24"/>
        </w:rPr>
        <w:t>PIRKIMO PR</w:t>
      </w:r>
      <w:r>
        <w:rPr>
          <w:rFonts w:ascii="Times New Roman" w:hAnsi="Times New Roman"/>
          <w:b/>
          <w:sz w:val="24"/>
          <w:szCs w:val="24"/>
        </w:rPr>
        <w:t>O</w:t>
      </w:r>
      <w:r w:rsidRPr="00B10481">
        <w:rPr>
          <w:rFonts w:ascii="Times New Roman" w:hAnsi="Times New Roman"/>
          <w:b/>
          <w:sz w:val="24"/>
          <w:szCs w:val="24"/>
        </w:rPr>
        <w:t>CEDŪRŲ NUTRAUKIMAS</w:t>
      </w:r>
    </w:p>
    <w:p w14:paraId="41F79297" w14:textId="77777777" w:rsidR="007370F3" w:rsidRPr="00E25F52" w:rsidRDefault="007370F3" w:rsidP="007370F3">
      <w:pPr>
        <w:pStyle w:val="Betarp"/>
        <w:jc w:val="both"/>
        <w:rPr>
          <w:rFonts w:ascii="Times New Roman" w:hAnsi="Times New Roman"/>
          <w:sz w:val="24"/>
          <w:szCs w:val="24"/>
        </w:rPr>
      </w:pPr>
    </w:p>
    <w:p w14:paraId="51BF915B"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46. </w:t>
      </w:r>
      <w:r w:rsidRPr="00E25F52">
        <w:rPr>
          <w:rFonts w:ascii="Times New Roman" w:hAnsi="Times New Roman"/>
          <w:sz w:val="24"/>
          <w:szCs w:val="24"/>
        </w:rPr>
        <w:t>Pirkimo procedūros nutraukiamos esant bent vienai iš šių aplinkybių:</w:t>
      </w:r>
    </w:p>
    <w:p w14:paraId="3D383C7B"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46.1. </w:t>
      </w:r>
      <w:r w:rsidRPr="00E25F52">
        <w:rPr>
          <w:rFonts w:ascii="Times New Roman" w:hAnsi="Times New Roman"/>
          <w:sz w:val="24"/>
          <w:szCs w:val="24"/>
        </w:rPr>
        <w:t>sudaroma pirkimo sutartis;</w:t>
      </w:r>
    </w:p>
    <w:p w14:paraId="31750E28"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46.2. </w:t>
      </w:r>
      <w:r w:rsidRPr="00E25F52">
        <w:rPr>
          <w:rFonts w:ascii="Times New Roman" w:hAnsi="Times New Roman"/>
          <w:sz w:val="24"/>
          <w:szCs w:val="24"/>
        </w:rPr>
        <w:t>jeigu nė vieno iš kandidatų pateiktų siūlomų pirkti butų dokumentai neatitinka reikalavimų, nustatytų pirkimo dokumentuose;</w:t>
      </w:r>
    </w:p>
    <w:p w14:paraId="72ACD557"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46.3. </w:t>
      </w:r>
      <w:r w:rsidRPr="00E25F52">
        <w:rPr>
          <w:rFonts w:ascii="Times New Roman" w:hAnsi="Times New Roman"/>
          <w:sz w:val="24"/>
          <w:szCs w:val="24"/>
        </w:rPr>
        <w:t>kai atsiranda aplinkybių, dėl kurių pirkimas tampa nenaudingas, negalimas ar neteisėtas;</w:t>
      </w:r>
    </w:p>
    <w:p w14:paraId="6B816F60"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lastRenderedPageBreak/>
        <w:t xml:space="preserve">46.4. </w:t>
      </w:r>
      <w:r w:rsidRPr="00E25F52">
        <w:rPr>
          <w:rFonts w:ascii="Times New Roman" w:hAnsi="Times New Roman"/>
          <w:sz w:val="24"/>
          <w:szCs w:val="24"/>
        </w:rPr>
        <w:t>kai nesutariama dėl pirkimo kainos ar kitų sąlygų;</w:t>
      </w:r>
    </w:p>
    <w:p w14:paraId="5F9AB0FB"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46.5. </w:t>
      </w:r>
      <w:r w:rsidRPr="00E25F52">
        <w:rPr>
          <w:rFonts w:ascii="Times New Roman" w:hAnsi="Times New Roman"/>
          <w:sz w:val="24"/>
          <w:szCs w:val="24"/>
        </w:rPr>
        <w:t>kai kandidatas atsisako pasirašyti sutartį ir nėra kito kandidato, kurio parduodamo buto dokumentai atitinka pirkimo dokumentus;</w:t>
      </w:r>
    </w:p>
    <w:p w14:paraId="4C8477CE"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47. </w:t>
      </w:r>
      <w:r w:rsidRPr="00E25F52">
        <w:rPr>
          <w:rFonts w:ascii="Times New Roman" w:hAnsi="Times New Roman"/>
          <w:sz w:val="24"/>
          <w:szCs w:val="24"/>
        </w:rPr>
        <w:t>per nustatytą terminą nebuvo gautas nė vienas pasiūlymas.</w:t>
      </w:r>
    </w:p>
    <w:p w14:paraId="10F505E3" w14:textId="77777777" w:rsidR="007370F3" w:rsidRDefault="007370F3" w:rsidP="007370F3">
      <w:pPr>
        <w:pStyle w:val="Betarp"/>
        <w:ind w:firstLine="709"/>
        <w:jc w:val="both"/>
        <w:rPr>
          <w:rFonts w:ascii="Times New Roman" w:hAnsi="Times New Roman"/>
          <w:sz w:val="24"/>
          <w:szCs w:val="24"/>
        </w:rPr>
      </w:pPr>
    </w:p>
    <w:p w14:paraId="22EF8618" w14:textId="77777777" w:rsidR="007370F3" w:rsidRPr="00E25F52" w:rsidRDefault="007370F3" w:rsidP="007370F3">
      <w:pPr>
        <w:pStyle w:val="Betarp"/>
        <w:ind w:firstLine="709"/>
        <w:jc w:val="both"/>
        <w:rPr>
          <w:rFonts w:ascii="Times New Roman" w:hAnsi="Times New Roman"/>
          <w:sz w:val="24"/>
          <w:szCs w:val="24"/>
        </w:rPr>
      </w:pPr>
    </w:p>
    <w:p w14:paraId="59F81C23" w14:textId="77777777" w:rsidR="007370F3" w:rsidRPr="00B10481" w:rsidRDefault="007370F3" w:rsidP="007370F3">
      <w:pPr>
        <w:pStyle w:val="Betarp"/>
        <w:ind w:firstLine="709"/>
        <w:jc w:val="center"/>
        <w:rPr>
          <w:rFonts w:ascii="Times New Roman" w:hAnsi="Times New Roman"/>
          <w:b/>
          <w:sz w:val="24"/>
          <w:szCs w:val="24"/>
        </w:rPr>
      </w:pPr>
      <w:r>
        <w:rPr>
          <w:rFonts w:ascii="Times New Roman" w:hAnsi="Times New Roman"/>
          <w:b/>
          <w:sz w:val="24"/>
          <w:szCs w:val="24"/>
        </w:rPr>
        <w:t>VIII</w:t>
      </w:r>
      <w:r w:rsidRPr="00B10481">
        <w:rPr>
          <w:rFonts w:ascii="Times New Roman" w:hAnsi="Times New Roman"/>
          <w:b/>
          <w:sz w:val="24"/>
          <w:szCs w:val="24"/>
        </w:rPr>
        <w:t xml:space="preserve"> SKYRIUS</w:t>
      </w:r>
    </w:p>
    <w:p w14:paraId="1E5C4741" w14:textId="77777777" w:rsidR="007370F3" w:rsidRPr="00B10481" w:rsidRDefault="007370F3" w:rsidP="007370F3">
      <w:pPr>
        <w:pStyle w:val="Betarp"/>
        <w:ind w:firstLine="709"/>
        <w:jc w:val="center"/>
        <w:rPr>
          <w:rFonts w:ascii="Times New Roman" w:hAnsi="Times New Roman"/>
          <w:b/>
          <w:sz w:val="24"/>
          <w:szCs w:val="24"/>
        </w:rPr>
      </w:pPr>
      <w:r w:rsidRPr="00B10481">
        <w:rPr>
          <w:rFonts w:ascii="Times New Roman" w:hAnsi="Times New Roman"/>
          <w:b/>
          <w:sz w:val="24"/>
          <w:szCs w:val="24"/>
        </w:rPr>
        <w:t>PIRKIMO SUTARTIES SUDARYMAS</w:t>
      </w:r>
    </w:p>
    <w:p w14:paraId="5526489A" w14:textId="77777777" w:rsidR="007370F3" w:rsidRPr="00E25F52" w:rsidRDefault="007370F3" w:rsidP="007370F3">
      <w:pPr>
        <w:pStyle w:val="Betarp"/>
        <w:ind w:firstLine="709"/>
        <w:jc w:val="both"/>
        <w:rPr>
          <w:rFonts w:ascii="Times New Roman" w:hAnsi="Times New Roman"/>
          <w:sz w:val="24"/>
          <w:szCs w:val="24"/>
        </w:rPr>
      </w:pPr>
    </w:p>
    <w:p w14:paraId="38BC1A6E" w14:textId="77777777" w:rsidR="007370F3" w:rsidRPr="00956024" w:rsidRDefault="007370F3" w:rsidP="007370F3">
      <w:pPr>
        <w:shd w:val="clear" w:color="auto" w:fill="FFFFFF"/>
        <w:ind w:firstLine="709"/>
        <w:jc w:val="both"/>
        <w:rPr>
          <w:rFonts w:ascii="Calibri" w:hAnsi="Calibri" w:cs="Calibri"/>
          <w:color w:val="000000"/>
          <w:sz w:val="22"/>
          <w:szCs w:val="22"/>
        </w:rPr>
      </w:pPr>
      <w:r>
        <w:t xml:space="preserve">48. </w:t>
      </w:r>
      <w:r w:rsidRPr="00956024">
        <w:rPr>
          <w:color w:val="000000"/>
        </w:rPr>
        <w:t>Savivaldybės administracijos direktoriui ar Savivaldybės tarybai patvirtinus komisijos sprendimą dėl derybas laimėjusio kandidato, Savivaldybės administracijos direktorius per 3 darbo dienas nuo sprendimo įsigaliojimo dienos derybas laimėjusiam kandidatui išsiunčia kvietimą sudaryti pirkimo sutartį, nurodydamas sutarties pasirašymo vietą, dieną ir tikslų laiką.</w:t>
      </w:r>
    </w:p>
    <w:p w14:paraId="234EC9AD"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49. </w:t>
      </w:r>
      <w:r w:rsidRPr="00E25F52">
        <w:rPr>
          <w:rFonts w:ascii="Times New Roman" w:hAnsi="Times New Roman"/>
          <w:sz w:val="24"/>
          <w:szCs w:val="24"/>
        </w:rPr>
        <w:t>Pirkimo sutartį pasirašo perkančiosios organizacijos vadovas ar jo įgaliotas asmuo.</w:t>
      </w:r>
    </w:p>
    <w:p w14:paraId="209BB1EA"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50. </w:t>
      </w:r>
      <w:r w:rsidRPr="00E25F52">
        <w:rPr>
          <w:rFonts w:ascii="Times New Roman" w:hAnsi="Times New Roman"/>
          <w:sz w:val="24"/>
          <w:szCs w:val="24"/>
        </w:rPr>
        <w:t>Kandidatas prie pirkimo sutarties turi pridėti šių dokumentų originalus arba nustatyta tvarka patvirtintas dokumentų kopijas, jei šių dokumentų originalai saugomi kitose institucijose:</w:t>
      </w:r>
    </w:p>
    <w:p w14:paraId="10051D1A"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50.1. </w:t>
      </w:r>
      <w:r w:rsidRPr="00E25F52">
        <w:rPr>
          <w:rFonts w:ascii="Times New Roman" w:hAnsi="Times New Roman"/>
          <w:sz w:val="24"/>
          <w:szCs w:val="24"/>
        </w:rPr>
        <w:t>nuosavybės teisę į butą patvirtinantį dokumentą (originalą);</w:t>
      </w:r>
    </w:p>
    <w:p w14:paraId="2F3A1FAD"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50.2. </w:t>
      </w:r>
      <w:r w:rsidRPr="00E25F52">
        <w:rPr>
          <w:rFonts w:ascii="Times New Roman" w:hAnsi="Times New Roman"/>
          <w:sz w:val="24"/>
          <w:szCs w:val="24"/>
        </w:rPr>
        <w:t>kadastro duomenų bylą (originalą);</w:t>
      </w:r>
    </w:p>
    <w:p w14:paraId="63DDF049" w14:textId="77777777" w:rsidR="007370F3"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50.3. </w:t>
      </w:r>
      <w:r w:rsidRPr="00E25F52">
        <w:rPr>
          <w:rFonts w:ascii="Times New Roman" w:hAnsi="Times New Roman"/>
          <w:sz w:val="24"/>
          <w:szCs w:val="24"/>
        </w:rPr>
        <w:t>kitą su parduodamu butu susijusią dokumentaciją.</w:t>
      </w:r>
    </w:p>
    <w:p w14:paraId="54580273" w14:textId="77777777" w:rsidR="007370F3" w:rsidRPr="00364685" w:rsidRDefault="007370F3" w:rsidP="007370F3">
      <w:pPr>
        <w:ind w:firstLine="709"/>
        <w:jc w:val="both"/>
      </w:pPr>
      <w:r w:rsidRPr="00364685">
        <w:rPr>
          <w:color w:val="000000"/>
        </w:rPr>
        <w:t>51.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w:t>
      </w:r>
      <w:r w:rsidRPr="00364685">
        <w:rPr>
          <w:b/>
          <w:bCs/>
          <w:color w:val="000000"/>
        </w:rPr>
        <w:t> </w:t>
      </w:r>
      <w:r w:rsidRPr="00364685">
        <w:rPr>
          <w:color w:val="000000"/>
        </w:rPr>
        <w:t>Tokiu atveju perkančioji organizacija, kuri įsigyja nekilnojamąjį daiktą nuosavybėn, inicijuoja kito pagal sudarytą eilę kandidato po atsisakiusiojo sudaryti pirkimo sutartį parduodamo nekilnojamojo daikto individualų turto vertinimą.</w:t>
      </w:r>
    </w:p>
    <w:p w14:paraId="4F62DF20" w14:textId="77777777" w:rsidR="007370F3" w:rsidRDefault="007370F3" w:rsidP="007370F3">
      <w:pPr>
        <w:pStyle w:val="Betarp"/>
        <w:ind w:firstLine="709"/>
        <w:jc w:val="both"/>
        <w:rPr>
          <w:rFonts w:ascii="Times New Roman" w:hAnsi="Times New Roman"/>
          <w:sz w:val="24"/>
          <w:szCs w:val="24"/>
        </w:rPr>
      </w:pPr>
      <w:r>
        <w:rPr>
          <w:rFonts w:ascii="Times New Roman" w:hAnsi="Times New Roman"/>
          <w:sz w:val="24"/>
          <w:szCs w:val="24"/>
        </w:rPr>
        <w:t xml:space="preserve">52. </w:t>
      </w:r>
      <w:r w:rsidRPr="00E25F52">
        <w:rPr>
          <w:rFonts w:ascii="Times New Roman" w:hAnsi="Times New Roman"/>
          <w:sz w:val="24"/>
          <w:szCs w:val="24"/>
        </w:rPr>
        <w:t>Pirkimo sutartis sudaroma Lietuvos Respublikos civilinio kodekso ir kitų sutarčių sudarymą reglamentuojančių teisės aktų nustatyta tvarka.</w:t>
      </w:r>
      <w:r>
        <w:rPr>
          <w:rFonts w:ascii="Times New Roman" w:hAnsi="Times New Roman"/>
          <w:sz w:val="24"/>
          <w:szCs w:val="24"/>
        </w:rPr>
        <w:t xml:space="preserve"> </w:t>
      </w:r>
    </w:p>
    <w:p w14:paraId="1F16B74D" w14:textId="77777777" w:rsidR="007370F3" w:rsidRPr="00E25F52" w:rsidRDefault="007370F3" w:rsidP="007370F3">
      <w:pPr>
        <w:pStyle w:val="Betarp"/>
        <w:ind w:firstLine="709"/>
        <w:jc w:val="both"/>
        <w:rPr>
          <w:rFonts w:ascii="Times New Roman" w:hAnsi="Times New Roman"/>
          <w:sz w:val="24"/>
          <w:szCs w:val="24"/>
        </w:rPr>
      </w:pPr>
      <w:r>
        <w:rPr>
          <w:rFonts w:ascii="Times New Roman" w:hAnsi="Times New Roman"/>
          <w:sz w:val="24"/>
          <w:szCs w:val="24"/>
        </w:rPr>
        <w:t>53. Išlaidas, susijusias su Nekilnojamojo daikto perleidimu, sumoka Kandidatas.</w:t>
      </w:r>
    </w:p>
    <w:p w14:paraId="4582D54C" w14:textId="77777777" w:rsidR="007370F3" w:rsidRDefault="007370F3" w:rsidP="007370F3">
      <w:pPr>
        <w:pStyle w:val="Betarp"/>
        <w:ind w:firstLine="709"/>
        <w:jc w:val="both"/>
        <w:rPr>
          <w:rFonts w:ascii="Times New Roman" w:hAnsi="Times New Roman"/>
          <w:sz w:val="24"/>
          <w:szCs w:val="24"/>
        </w:rPr>
      </w:pPr>
    </w:p>
    <w:p w14:paraId="473D93A9" w14:textId="77777777" w:rsidR="007370F3" w:rsidRDefault="007370F3" w:rsidP="007370F3">
      <w:pPr>
        <w:pStyle w:val="Betarp"/>
        <w:ind w:firstLine="709"/>
        <w:jc w:val="both"/>
        <w:rPr>
          <w:rFonts w:ascii="Times New Roman" w:hAnsi="Times New Roman"/>
          <w:sz w:val="24"/>
          <w:szCs w:val="24"/>
        </w:rPr>
      </w:pPr>
    </w:p>
    <w:p w14:paraId="20568613" w14:textId="77777777" w:rsidR="007370F3" w:rsidRPr="00B10481" w:rsidRDefault="007370F3" w:rsidP="007370F3">
      <w:pPr>
        <w:pStyle w:val="Betarp"/>
        <w:ind w:firstLine="709"/>
        <w:jc w:val="center"/>
        <w:rPr>
          <w:rFonts w:ascii="Times New Roman" w:hAnsi="Times New Roman"/>
          <w:b/>
          <w:sz w:val="24"/>
          <w:szCs w:val="24"/>
        </w:rPr>
      </w:pPr>
      <w:r>
        <w:rPr>
          <w:rFonts w:ascii="Times New Roman" w:hAnsi="Times New Roman"/>
          <w:b/>
          <w:sz w:val="24"/>
          <w:szCs w:val="24"/>
        </w:rPr>
        <w:t>I</w:t>
      </w:r>
      <w:r w:rsidRPr="00B10481">
        <w:rPr>
          <w:rFonts w:ascii="Times New Roman" w:hAnsi="Times New Roman"/>
          <w:b/>
          <w:sz w:val="24"/>
          <w:szCs w:val="24"/>
        </w:rPr>
        <w:t>X</w:t>
      </w:r>
      <w:r>
        <w:rPr>
          <w:rFonts w:ascii="Times New Roman" w:hAnsi="Times New Roman"/>
          <w:b/>
          <w:sz w:val="24"/>
          <w:szCs w:val="24"/>
        </w:rPr>
        <w:t xml:space="preserve"> </w:t>
      </w:r>
      <w:r w:rsidRPr="00B10481">
        <w:rPr>
          <w:rFonts w:ascii="Times New Roman" w:hAnsi="Times New Roman"/>
          <w:b/>
          <w:sz w:val="24"/>
          <w:szCs w:val="24"/>
        </w:rPr>
        <w:t>SKYRIUS</w:t>
      </w:r>
    </w:p>
    <w:p w14:paraId="32624BEA" w14:textId="77777777" w:rsidR="007370F3" w:rsidRPr="00E25F52" w:rsidRDefault="007370F3" w:rsidP="007370F3">
      <w:pPr>
        <w:pStyle w:val="Betarp"/>
        <w:ind w:firstLine="709"/>
        <w:jc w:val="center"/>
        <w:rPr>
          <w:rFonts w:ascii="Times New Roman" w:hAnsi="Times New Roman"/>
          <w:sz w:val="24"/>
          <w:szCs w:val="24"/>
        </w:rPr>
      </w:pPr>
      <w:r>
        <w:rPr>
          <w:rFonts w:ascii="Times New Roman" w:hAnsi="Times New Roman"/>
          <w:b/>
          <w:sz w:val="24"/>
          <w:szCs w:val="24"/>
        </w:rPr>
        <w:t>BAIGIAMOSIOS NUOSTATOS</w:t>
      </w:r>
    </w:p>
    <w:p w14:paraId="00070EA7" w14:textId="77777777" w:rsidR="007370F3" w:rsidRPr="00E25F52" w:rsidRDefault="007370F3" w:rsidP="007370F3">
      <w:pPr>
        <w:pStyle w:val="Betarp"/>
        <w:ind w:firstLine="709"/>
        <w:jc w:val="both"/>
        <w:rPr>
          <w:rFonts w:ascii="Times New Roman" w:hAnsi="Times New Roman"/>
          <w:sz w:val="24"/>
          <w:szCs w:val="24"/>
        </w:rPr>
      </w:pPr>
    </w:p>
    <w:p w14:paraId="29C9CA73" w14:textId="77777777" w:rsidR="007370F3" w:rsidRDefault="007370F3" w:rsidP="007370F3">
      <w:pPr>
        <w:pStyle w:val="Betarp"/>
        <w:ind w:firstLine="709"/>
        <w:jc w:val="both"/>
        <w:rPr>
          <w:rFonts w:ascii="Times New Roman" w:hAnsi="Times New Roman"/>
          <w:sz w:val="24"/>
          <w:szCs w:val="24"/>
        </w:rPr>
      </w:pPr>
      <w:r>
        <w:rPr>
          <w:rFonts w:ascii="Times New Roman" w:hAnsi="Times New Roman"/>
          <w:sz w:val="24"/>
          <w:szCs w:val="24"/>
        </w:rPr>
        <w:t>54. Perkančiosios organizacijos įgalioti asmenys, pažeidę šių sąlygų nuostatas, atsako Lietuvos Respublikos įstatymų ir kitų teisės aktų nustatyta tvarka</w:t>
      </w:r>
      <w:r w:rsidRPr="00E25F52">
        <w:rPr>
          <w:rFonts w:ascii="Times New Roman" w:hAnsi="Times New Roman"/>
          <w:sz w:val="24"/>
          <w:szCs w:val="24"/>
        </w:rPr>
        <w:t>.</w:t>
      </w:r>
    </w:p>
    <w:p w14:paraId="3D6876F2" w14:textId="77777777" w:rsidR="007370F3" w:rsidRDefault="007370F3" w:rsidP="007370F3">
      <w:pPr>
        <w:pStyle w:val="Betarp"/>
        <w:ind w:firstLine="709"/>
        <w:jc w:val="center"/>
        <w:rPr>
          <w:rFonts w:ascii="Times New Roman" w:hAnsi="Times New Roman"/>
          <w:sz w:val="24"/>
          <w:szCs w:val="24"/>
        </w:rPr>
      </w:pPr>
      <w:r w:rsidRPr="00E25F52">
        <w:rPr>
          <w:rFonts w:ascii="Times New Roman" w:hAnsi="Times New Roman"/>
          <w:sz w:val="24"/>
          <w:szCs w:val="24"/>
        </w:rPr>
        <w:t>______________________</w:t>
      </w:r>
    </w:p>
    <w:p w14:paraId="6BA7E8DE" w14:textId="77777777" w:rsidR="007370F3" w:rsidRDefault="007370F3" w:rsidP="007370F3">
      <w:pPr>
        <w:pStyle w:val="Betarp"/>
        <w:ind w:firstLine="709"/>
        <w:jc w:val="center"/>
        <w:rPr>
          <w:rFonts w:ascii="Times New Roman" w:hAnsi="Times New Roman"/>
          <w:sz w:val="24"/>
          <w:szCs w:val="24"/>
        </w:rPr>
      </w:pPr>
    </w:p>
    <w:p w14:paraId="239D8D61" w14:textId="77777777" w:rsidR="00972CED" w:rsidRDefault="00972CED" w:rsidP="007370F3">
      <w:pPr>
        <w:ind w:left="4678" w:firstLine="1134"/>
        <w:jc w:val="both"/>
      </w:pPr>
    </w:p>
    <w:p w14:paraId="6E45781C" w14:textId="77777777" w:rsidR="00972CED" w:rsidRDefault="00972CED" w:rsidP="007370F3">
      <w:pPr>
        <w:ind w:left="4678" w:firstLine="1134"/>
        <w:jc w:val="both"/>
      </w:pPr>
    </w:p>
    <w:p w14:paraId="7A1DBB03" w14:textId="77777777" w:rsidR="008C6B4A" w:rsidRDefault="008C6B4A" w:rsidP="007370F3">
      <w:pPr>
        <w:ind w:left="4678" w:firstLine="1134"/>
        <w:jc w:val="both"/>
        <w:sectPr w:rsidR="008C6B4A" w:rsidSect="000846BC">
          <w:headerReference w:type="default" r:id="rId14"/>
          <w:footerReference w:type="default" r:id="rId15"/>
          <w:headerReference w:type="first" r:id="rId16"/>
          <w:footerReference w:type="first" r:id="rId17"/>
          <w:pgSz w:w="11906" w:h="16838"/>
          <w:pgMar w:top="851" w:right="567" w:bottom="1134" w:left="1701" w:header="567" w:footer="567" w:gutter="0"/>
          <w:pgNumType w:start="1"/>
          <w:cols w:space="1296"/>
          <w:formProt w:val="0"/>
          <w:titlePg/>
          <w:docGrid w:linePitch="360"/>
        </w:sectPr>
      </w:pPr>
    </w:p>
    <w:p w14:paraId="10590AB5" w14:textId="77777777" w:rsidR="007370F3" w:rsidRDefault="004A0B76" w:rsidP="004511CD">
      <w:pPr>
        <w:ind w:left="5812" w:firstLine="52"/>
        <w:jc w:val="both"/>
      </w:pPr>
      <w:r>
        <w:lastRenderedPageBreak/>
        <w:t xml:space="preserve">Socialinių būstų </w:t>
      </w:r>
      <w:r w:rsidR="007370F3" w:rsidRPr="00985320">
        <w:t xml:space="preserve">pirkimo </w:t>
      </w:r>
      <w:r>
        <w:t>skelbiamų derybų būdu</w:t>
      </w:r>
      <w:r w:rsidR="007370F3">
        <w:t xml:space="preserve"> sąlygų aprašo</w:t>
      </w:r>
      <w:r w:rsidR="007370F3" w:rsidRPr="00985320">
        <w:t xml:space="preserve"> </w:t>
      </w:r>
    </w:p>
    <w:p w14:paraId="42FC845E" w14:textId="77777777" w:rsidR="007370F3" w:rsidRPr="00985320" w:rsidRDefault="007370F3" w:rsidP="007370F3">
      <w:pPr>
        <w:ind w:left="4678" w:firstLine="1134"/>
        <w:jc w:val="both"/>
      </w:pPr>
      <w:r>
        <w:t>2</w:t>
      </w:r>
      <w:r w:rsidRPr="00985320">
        <w:t xml:space="preserve"> priedas</w:t>
      </w:r>
    </w:p>
    <w:p w14:paraId="6C6ECFFB" w14:textId="77777777" w:rsidR="007370F3" w:rsidRDefault="007370F3" w:rsidP="007370F3">
      <w:pPr>
        <w:jc w:val="both"/>
      </w:pPr>
    </w:p>
    <w:p w14:paraId="722DB51C" w14:textId="77777777" w:rsidR="007370F3" w:rsidRDefault="007370F3" w:rsidP="007370F3">
      <w:pPr>
        <w:pStyle w:val="Betarp"/>
        <w:jc w:val="center"/>
        <w:rPr>
          <w:rFonts w:ascii="Times New Roman" w:hAnsi="Times New Roman"/>
          <w:b/>
          <w:sz w:val="24"/>
          <w:szCs w:val="24"/>
        </w:rPr>
      </w:pPr>
    </w:p>
    <w:p w14:paraId="5E89E6C9" w14:textId="77777777" w:rsidR="007370F3" w:rsidRPr="00F32386" w:rsidRDefault="007370F3" w:rsidP="007370F3">
      <w:pPr>
        <w:pStyle w:val="Betarp"/>
        <w:jc w:val="center"/>
        <w:rPr>
          <w:rFonts w:ascii="Times New Roman" w:hAnsi="Times New Roman"/>
          <w:b/>
          <w:sz w:val="24"/>
          <w:szCs w:val="24"/>
        </w:rPr>
      </w:pPr>
      <w:r>
        <w:rPr>
          <w:rFonts w:ascii="Times New Roman" w:hAnsi="Times New Roman"/>
          <w:b/>
          <w:sz w:val="24"/>
          <w:szCs w:val="24"/>
        </w:rPr>
        <w:t>(</w:t>
      </w:r>
      <w:r w:rsidRPr="00F32386">
        <w:rPr>
          <w:rFonts w:ascii="Times New Roman" w:hAnsi="Times New Roman"/>
          <w:b/>
          <w:sz w:val="24"/>
          <w:szCs w:val="24"/>
        </w:rPr>
        <w:t>Buto techninės būklės vertinimo forma)</w:t>
      </w:r>
    </w:p>
    <w:p w14:paraId="6B679159" w14:textId="77777777" w:rsidR="007370F3" w:rsidRPr="00F32386" w:rsidRDefault="007370F3" w:rsidP="007370F3">
      <w:pPr>
        <w:pStyle w:val="Betarp"/>
        <w:jc w:val="center"/>
        <w:rPr>
          <w:rFonts w:ascii="Times New Roman" w:hAnsi="Times New Roman"/>
          <w:b/>
          <w:position w:val="6"/>
          <w:sz w:val="24"/>
          <w:szCs w:val="24"/>
        </w:rPr>
      </w:pPr>
    </w:p>
    <w:p w14:paraId="7F3FE57C" w14:textId="77777777" w:rsidR="007370F3" w:rsidRPr="00F32386" w:rsidRDefault="007370F3" w:rsidP="007370F3">
      <w:pPr>
        <w:pStyle w:val="Betarp"/>
        <w:jc w:val="center"/>
        <w:rPr>
          <w:rFonts w:ascii="Times New Roman" w:hAnsi="Times New Roman"/>
          <w:b/>
          <w:sz w:val="24"/>
          <w:szCs w:val="24"/>
        </w:rPr>
      </w:pPr>
      <w:r w:rsidRPr="00F32386">
        <w:rPr>
          <w:rFonts w:ascii="Times New Roman" w:hAnsi="Times New Roman"/>
          <w:b/>
          <w:sz w:val="24"/>
          <w:szCs w:val="24"/>
        </w:rPr>
        <w:t>BUTO TECHNINĖS BŪKLĖS VERTINIMAS</w:t>
      </w:r>
    </w:p>
    <w:p w14:paraId="5153C473" w14:textId="77777777" w:rsidR="007370F3" w:rsidRPr="009372C5" w:rsidRDefault="007370F3" w:rsidP="007370F3">
      <w:pPr>
        <w:pStyle w:val="Betarp"/>
        <w:rPr>
          <w:rFonts w:ascii="Times New Roman" w:hAnsi="Times New Roman"/>
          <w:sz w:val="24"/>
          <w:szCs w:val="24"/>
        </w:rPr>
      </w:pPr>
    </w:p>
    <w:p w14:paraId="15A45A1A" w14:textId="77777777" w:rsidR="007370F3" w:rsidRPr="009372C5" w:rsidRDefault="007370F3" w:rsidP="007370F3">
      <w:pPr>
        <w:pStyle w:val="Betarp"/>
        <w:jc w:val="both"/>
        <w:rPr>
          <w:rFonts w:ascii="Times New Roman" w:hAnsi="Times New Roman"/>
          <w:sz w:val="24"/>
          <w:szCs w:val="24"/>
        </w:rPr>
      </w:pPr>
      <w:r w:rsidRPr="009372C5">
        <w:rPr>
          <w:rFonts w:ascii="Times New Roman" w:hAnsi="Times New Roman"/>
          <w:sz w:val="24"/>
          <w:szCs w:val="24"/>
        </w:rPr>
        <w:t>Butas, priklausantis __________________________________________________________</w:t>
      </w:r>
      <w:r>
        <w:rPr>
          <w:rFonts w:ascii="Times New Roman" w:hAnsi="Times New Roman"/>
          <w:sz w:val="24"/>
          <w:szCs w:val="24"/>
        </w:rPr>
        <w:t>_____</w:t>
      </w:r>
      <w:r w:rsidRPr="009372C5">
        <w:rPr>
          <w:rFonts w:ascii="Times New Roman" w:hAnsi="Times New Roman"/>
          <w:sz w:val="24"/>
          <w:szCs w:val="24"/>
        </w:rPr>
        <w:t>,</w:t>
      </w:r>
    </w:p>
    <w:p w14:paraId="5D21679E" w14:textId="77777777" w:rsidR="007370F3" w:rsidRPr="009372C5" w:rsidRDefault="007370F3" w:rsidP="007370F3">
      <w:pPr>
        <w:pStyle w:val="Betarp"/>
        <w:jc w:val="both"/>
        <w:rPr>
          <w:rFonts w:ascii="Times New Roman" w:hAnsi="Times New Roman"/>
          <w:sz w:val="24"/>
          <w:szCs w:val="24"/>
          <w:vertAlign w:val="superscript"/>
        </w:rPr>
      </w:pPr>
      <w:r w:rsidRPr="009372C5">
        <w:rPr>
          <w:rFonts w:ascii="Times New Roman" w:hAnsi="Times New Roman"/>
          <w:sz w:val="24"/>
          <w:szCs w:val="24"/>
          <w:vertAlign w:val="superscript"/>
        </w:rPr>
        <w:t xml:space="preserve">                                                                                    (buto savininko vardas, pavardė arba įmonės pavadinimas)</w:t>
      </w:r>
    </w:p>
    <w:p w14:paraId="6590FFDF" w14:textId="77777777" w:rsidR="007370F3" w:rsidRPr="009372C5" w:rsidRDefault="007370F3" w:rsidP="007370F3">
      <w:pPr>
        <w:pStyle w:val="Betarp"/>
        <w:jc w:val="both"/>
        <w:rPr>
          <w:rFonts w:ascii="Times New Roman" w:hAnsi="Times New Roman"/>
          <w:sz w:val="24"/>
          <w:szCs w:val="24"/>
        </w:rPr>
      </w:pPr>
      <w:r w:rsidRPr="009372C5">
        <w:rPr>
          <w:rFonts w:ascii="Times New Roman" w:hAnsi="Times New Roman"/>
          <w:sz w:val="24"/>
          <w:szCs w:val="24"/>
        </w:rPr>
        <w:t>esantis _________________________________________________________________________,</w:t>
      </w:r>
    </w:p>
    <w:p w14:paraId="06B5084C" w14:textId="77777777" w:rsidR="007370F3" w:rsidRPr="009372C5" w:rsidRDefault="007370F3" w:rsidP="007370F3">
      <w:pPr>
        <w:pStyle w:val="Betarp"/>
        <w:jc w:val="both"/>
        <w:rPr>
          <w:rFonts w:ascii="Times New Roman" w:hAnsi="Times New Roman"/>
          <w:sz w:val="24"/>
          <w:szCs w:val="24"/>
          <w:vertAlign w:val="superscript"/>
        </w:rPr>
      </w:pPr>
      <w:r w:rsidRPr="009372C5">
        <w:rPr>
          <w:rFonts w:ascii="Times New Roman" w:hAnsi="Times New Roman"/>
          <w:sz w:val="24"/>
          <w:szCs w:val="24"/>
          <w:vertAlign w:val="superscript"/>
        </w:rPr>
        <w:t>(adresas)</w:t>
      </w:r>
    </w:p>
    <w:p w14:paraId="6A0C0FDE" w14:textId="77777777" w:rsidR="007370F3" w:rsidRPr="009372C5" w:rsidRDefault="007370F3" w:rsidP="007370F3">
      <w:pPr>
        <w:pStyle w:val="Betarp"/>
        <w:jc w:val="both"/>
        <w:rPr>
          <w:rFonts w:ascii="Times New Roman" w:hAnsi="Times New Roman"/>
          <w:sz w:val="24"/>
          <w:szCs w:val="24"/>
        </w:rPr>
      </w:pPr>
      <w:r w:rsidRPr="009372C5">
        <w:rPr>
          <w:rFonts w:ascii="Times New Roman" w:hAnsi="Times New Roman"/>
          <w:sz w:val="24"/>
          <w:szCs w:val="24"/>
        </w:rPr>
        <w:t>kambarių skaičius _____, apskaitos prietaisai _____________</w:t>
      </w:r>
      <w:r>
        <w:rPr>
          <w:rFonts w:ascii="Times New Roman" w:hAnsi="Times New Roman"/>
          <w:sz w:val="24"/>
          <w:szCs w:val="24"/>
        </w:rPr>
        <w:t>______________________________.</w:t>
      </w:r>
    </w:p>
    <w:p w14:paraId="6BC9A3B1" w14:textId="77777777" w:rsidR="007370F3" w:rsidRPr="009372C5" w:rsidRDefault="007370F3" w:rsidP="007370F3">
      <w:pPr>
        <w:pStyle w:val="Betarp"/>
        <w:jc w:val="both"/>
        <w:rPr>
          <w:rFonts w:ascii="Times New Roman" w:hAnsi="Times New Roman"/>
          <w:sz w:val="24"/>
          <w:szCs w:val="24"/>
        </w:rPr>
      </w:pPr>
      <w:r w:rsidRPr="009372C5">
        <w:rPr>
          <w:rFonts w:ascii="Times New Roman" w:hAnsi="Times New Roman"/>
          <w:sz w:val="24"/>
          <w:szCs w:val="24"/>
        </w:rPr>
        <w:t>Kitos pastabos ____________________________________________________________________</w:t>
      </w:r>
    </w:p>
    <w:p w14:paraId="3199BAA8" w14:textId="77777777" w:rsidR="007370F3" w:rsidRPr="009372C5" w:rsidRDefault="007370F3" w:rsidP="007370F3">
      <w:pPr>
        <w:pStyle w:val="Betarp"/>
        <w:ind w:right="-1"/>
        <w:jc w:val="both"/>
        <w:rPr>
          <w:rFonts w:ascii="Times New Roman" w:hAnsi="Times New Roman"/>
          <w:sz w:val="24"/>
          <w:szCs w:val="24"/>
        </w:rPr>
      </w:pPr>
      <w:r w:rsidRPr="009372C5">
        <w:rPr>
          <w:rFonts w:ascii="Times New Roman" w:hAnsi="Times New Roman"/>
          <w:sz w:val="24"/>
          <w:szCs w:val="24"/>
        </w:rPr>
        <w:t>_______________________________________________________________________________.</w:t>
      </w:r>
    </w:p>
    <w:p w14:paraId="719A9486" w14:textId="77777777" w:rsidR="007370F3" w:rsidRPr="009372C5" w:rsidRDefault="007370F3" w:rsidP="007370F3">
      <w:pPr>
        <w:pStyle w:val="Betarp"/>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4294"/>
        <w:gridCol w:w="1417"/>
        <w:gridCol w:w="1843"/>
        <w:gridCol w:w="1417"/>
      </w:tblGrid>
      <w:tr w:rsidR="007370F3" w:rsidRPr="009372C5" w14:paraId="1D489D11" w14:textId="77777777" w:rsidTr="006455AF">
        <w:tc>
          <w:tcPr>
            <w:tcW w:w="776" w:type="dxa"/>
            <w:tcBorders>
              <w:top w:val="single" w:sz="4" w:space="0" w:color="auto"/>
              <w:left w:val="single" w:sz="4" w:space="0" w:color="auto"/>
              <w:bottom w:val="single" w:sz="4" w:space="0" w:color="auto"/>
              <w:right w:val="single" w:sz="4" w:space="0" w:color="auto"/>
            </w:tcBorders>
            <w:vAlign w:val="center"/>
            <w:hideMark/>
          </w:tcPr>
          <w:p w14:paraId="5240BC2F"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 xml:space="preserve">Eil. </w:t>
            </w:r>
            <w:r w:rsidR="004E7B42">
              <w:rPr>
                <w:rFonts w:ascii="Times New Roman" w:hAnsi="Times New Roman"/>
                <w:sz w:val="24"/>
                <w:szCs w:val="24"/>
              </w:rPr>
              <w:t>N</w:t>
            </w:r>
            <w:r w:rsidRPr="009372C5">
              <w:rPr>
                <w:rFonts w:ascii="Times New Roman" w:hAnsi="Times New Roman"/>
                <w:sz w:val="24"/>
                <w:szCs w:val="24"/>
              </w:rPr>
              <w:t>r.</w:t>
            </w:r>
          </w:p>
        </w:tc>
        <w:tc>
          <w:tcPr>
            <w:tcW w:w="4294" w:type="dxa"/>
            <w:tcBorders>
              <w:top w:val="single" w:sz="4" w:space="0" w:color="auto"/>
              <w:left w:val="single" w:sz="4" w:space="0" w:color="auto"/>
              <w:bottom w:val="single" w:sz="4" w:space="0" w:color="auto"/>
              <w:right w:val="single" w:sz="4" w:space="0" w:color="auto"/>
            </w:tcBorders>
            <w:vAlign w:val="center"/>
            <w:hideMark/>
          </w:tcPr>
          <w:p w14:paraId="1880394F"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Vertinimo kriterijai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234433"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Vertinimo ribos (balai)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C0A5C"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Vertinimo balai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2616E2" w14:textId="77777777" w:rsidR="007370F3" w:rsidRPr="009372C5" w:rsidRDefault="007370F3" w:rsidP="006455AF">
            <w:pPr>
              <w:pStyle w:val="Betarp"/>
              <w:rPr>
                <w:rFonts w:ascii="Times New Roman" w:hAnsi="Times New Roman"/>
                <w:sz w:val="24"/>
                <w:szCs w:val="24"/>
              </w:rPr>
            </w:pPr>
            <w:r>
              <w:rPr>
                <w:rFonts w:ascii="Times New Roman" w:hAnsi="Times New Roman"/>
                <w:sz w:val="24"/>
                <w:szCs w:val="24"/>
              </w:rPr>
              <w:t xml:space="preserve">Vertinimas </w:t>
            </w:r>
            <w:r w:rsidRPr="009372C5">
              <w:rPr>
                <w:rFonts w:ascii="Times New Roman" w:hAnsi="Times New Roman"/>
                <w:sz w:val="24"/>
                <w:szCs w:val="24"/>
              </w:rPr>
              <w:t>(balais)</w:t>
            </w:r>
          </w:p>
        </w:tc>
      </w:tr>
      <w:tr w:rsidR="007370F3" w:rsidRPr="009372C5" w14:paraId="0F0C69A7"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05BE5B2A"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w:t>
            </w:r>
          </w:p>
        </w:tc>
        <w:tc>
          <w:tcPr>
            <w:tcW w:w="4294" w:type="dxa"/>
            <w:tcBorders>
              <w:top w:val="single" w:sz="4" w:space="0" w:color="auto"/>
              <w:left w:val="single" w:sz="4" w:space="0" w:color="auto"/>
              <w:bottom w:val="single" w:sz="4" w:space="0" w:color="auto"/>
              <w:right w:val="single" w:sz="4" w:space="0" w:color="auto"/>
            </w:tcBorders>
            <w:hideMark/>
          </w:tcPr>
          <w:p w14:paraId="72BC0065"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Namo, kuriame yra butas, eksploatavimo trukmė</w:t>
            </w:r>
          </w:p>
        </w:tc>
        <w:tc>
          <w:tcPr>
            <w:tcW w:w="1417" w:type="dxa"/>
            <w:tcBorders>
              <w:top w:val="single" w:sz="4" w:space="0" w:color="auto"/>
              <w:left w:val="single" w:sz="4" w:space="0" w:color="auto"/>
              <w:bottom w:val="single" w:sz="4" w:space="0" w:color="auto"/>
              <w:right w:val="single" w:sz="4" w:space="0" w:color="auto"/>
            </w:tcBorders>
            <w:hideMark/>
          </w:tcPr>
          <w:p w14:paraId="31680DFD"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7FED80F1" w14:textId="77777777" w:rsidR="007370F3" w:rsidRPr="009372C5" w:rsidRDefault="007370F3" w:rsidP="006455AF">
            <w:pPr>
              <w:pStyle w:val="Betarp"/>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5789C2E" w14:textId="77777777" w:rsidR="007370F3" w:rsidRPr="009372C5" w:rsidRDefault="007370F3" w:rsidP="006455AF">
            <w:pPr>
              <w:pStyle w:val="Betarp"/>
              <w:rPr>
                <w:rFonts w:ascii="Times New Roman" w:hAnsi="Times New Roman"/>
                <w:sz w:val="24"/>
                <w:szCs w:val="24"/>
              </w:rPr>
            </w:pPr>
          </w:p>
        </w:tc>
      </w:tr>
      <w:tr w:rsidR="007370F3" w:rsidRPr="009372C5" w14:paraId="2CE3FE2A"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6A3DF672"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1.1.</w:t>
            </w:r>
          </w:p>
        </w:tc>
        <w:tc>
          <w:tcPr>
            <w:tcW w:w="4294" w:type="dxa"/>
            <w:tcBorders>
              <w:top w:val="single" w:sz="4" w:space="0" w:color="auto"/>
              <w:left w:val="single" w:sz="4" w:space="0" w:color="auto"/>
              <w:bottom w:val="single" w:sz="4" w:space="0" w:color="auto"/>
              <w:right w:val="single" w:sz="4" w:space="0" w:color="auto"/>
            </w:tcBorders>
            <w:hideMark/>
          </w:tcPr>
          <w:p w14:paraId="662457E4"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10–30 metų</w:t>
            </w:r>
          </w:p>
        </w:tc>
        <w:tc>
          <w:tcPr>
            <w:tcW w:w="1417" w:type="dxa"/>
            <w:tcBorders>
              <w:top w:val="single" w:sz="4" w:space="0" w:color="auto"/>
              <w:left w:val="single" w:sz="4" w:space="0" w:color="auto"/>
              <w:bottom w:val="single" w:sz="4" w:space="0" w:color="auto"/>
              <w:right w:val="single" w:sz="4" w:space="0" w:color="auto"/>
            </w:tcBorders>
          </w:tcPr>
          <w:p w14:paraId="1B4CB5EC"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8EBEE62"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3E2502AA" w14:textId="77777777" w:rsidR="007370F3" w:rsidRPr="009372C5" w:rsidRDefault="007370F3" w:rsidP="006455AF">
            <w:pPr>
              <w:pStyle w:val="Betarp"/>
              <w:rPr>
                <w:rFonts w:ascii="Times New Roman" w:hAnsi="Times New Roman"/>
                <w:sz w:val="24"/>
                <w:szCs w:val="24"/>
              </w:rPr>
            </w:pPr>
          </w:p>
        </w:tc>
      </w:tr>
      <w:tr w:rsidR="007370F3" w:rsidRPr="009372C5" w14:paraId="4AEF0C5E"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419A52E5"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1.2.</w:t>
            </w:r>
          </w:p>
        </w:tc>
        <w:tc>
          <w:tcPr>
            <w:tcW w:w="4294" w:type="dxa"/>
            <w:tcBorders>
              <w:top w:val="single" w:sz="4" w:space="0" w:color="auto"/>
              <w:left w:val="single" w:sz="4" w:space="0" w:color="auto"/>
              <w:bottom w:val="single" w:sz="4" w:space="0" w:color="auto"/>
              <w:right w:val="single" w:sz="4" w:space="0" w:color="auto"/>
            </w:tcBorders>
            <w:hideMark/>
          </w:tcPr>
          <w:p w14:paraId="586AF986"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Daugiau kaip 30 metų</w:t>
            </w:r>
          </w:p>
        </w:tc>
        <w:tc>
          <w:tcPr>
            <w:tcW w:w="1417" w:type="dxa"/>
            <w:tcBorders>
              <w:top w:val="single" w:sz="4" w:space="0" w:color="auto"/>
              <w:left w:val="single" w:sz="4" w:space="0" w:color="auto"/>
              <w:bottom w:val="single" w:sz="4" w:space="0" w:color="auto"/>
              <w:right w:val="single" w:sz="4" w:space="0" w:color="auto"/>
            </w:tcBorders>
          </w:tcPr>
          <w:p w14:paraId="1AF37DD2"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A2EA999"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3B2D10EC" w14:textId="77777777" w:rsidR="007370F3" w:rsidRPr="009372C5" w:rsidRDefault="007370F3" w:rsidP="006455AF">
            <w:pPr>
              <w:pStyle w:val="Betarp"/>
              <w:rPr>
                <w:rFonts w:ascii="Times New Roman" w:hAnsi="Times New Roman"/>
                <w:sz w:val="24"/>
                <w:szCs w:val="24"/>
              </w:rPr>
            </w:pPr>
          </w:p>
        </w:tc>
      </w:tr>
      <w:tr w:rsidR="007370F3" w:rsidRPr="009372C5" w14:paraId="0BE14D47"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4FBA5BCC"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1.3.</w:t>
            </w:r>
          </w:p>
        </w:tc>
        <w:tc>
          <w:tcPr>
            <w:tcW w:w="4294" w:type="dxa"/>
            <w:tcBorders>
              <w:top w:val="single" w:sz="4" w:space="0" w:color="auto"/>
              <w:left w:val="single" w:sz="4" w:space="0" w:color="auto"/>
              <w:bottom w:val="single" w:sz="4" w:space="0" w:color="auto"/>
              <w:right w:val="single" w:sz="4" w:space="0" w:color="auto"/>
            </w:tcBorders>
            <w:hideMark/>
          </w:tcPr>
          <w:p w14:paraId="3B607F4B"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Daugiau kaip 50 metų</w:t>
            </w:r>
          </w:p>
        </w:tc>
        <w:tc>
          <w:tcPr>
            <w:tcW w:w="1417" w:type="dxa"/>
            <w:tcBorders>
              <w:top w:val="single" w:sz="4" w:space="0" w:color="auto"/>
              <w:left w:val="single" w:sz="4" w:space="0" w:color="auto"/>
              <w:bottom w:val="single" w:sz="4" w:space="0" w:color="auto"/>
              <w:right w:val="single" w:sz="4" w:space="0" w:color="auto"/>
            </w:tcBorders>
          </w:tcPr>
          <w:p w14:paraId="00004674"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59B7A54"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58B0A61B" w14:textId="77777777" w:rsidR="007370F3" w:rsidRPr="009372C5" w:rsidRDefault="007370F3" w:rsidP="006455AF">
            <w:pPr>
              <w:pStyle w:val="Betarp"/>
              <w:rPr>
                <w:rFonts w:ascii="Times New Roman" w:hAnsi="Times New Roman"/>
                <w:sz w:val="24"/>
                <w:szCs w:val="24"/>
              </w:rPr>
            </w:pPr>
          </w:p>
        </w:tc>
      </w:tr>
      <w:tr w:rsidR="007370F3" w:rsidRPr="009372C5" w14:paraId="59BEA848"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5D5E4CBF"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2.</w:t>
            </w:r>
          </w:p>
        </w:tc>
        <w:tc>
          <w:tcPr>
            <w:tcW w:w="4294" w:type="dxa"/>
            <w:tcBorders>
              <w:top w:val="single" w:sz="4" w:space="0" w:color="auto"/>
              <w:left w:val="single" w:sz="4" w:space="0" w:color="auto"/>
              <w:bottom w:val="single" w:sz="4" w:space="0" w:color="auto"/>
              <w:right w:val="single" w:sz="4" w:space="0" w:color="auto"/>
            </w:tcBorders>
            <w:hideMark/>
          </w:tcPr>
          <w:p w14:paraId="05B31ED2"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Aukštas, kuriame yra butas</w:t>
            </w:r>
          </w:p>
        </w:tc>
        <w:tc>
          <w:tcPr>
            <w:tcW w:w="1417" w:type="dxa"/>
            <w:tcBorders>
              <w:top w:val="single" w:sz="4" w:space="0" w:color="auto"/>
              <w:left w:val="single" w:sz="4" w:space="0" w:color="auto"/>
              <w:bottom w:val="single" w:sz="4" w:space="0" w:color="auto"/>
              <w:right w:val="single" w:sz="4" w:space="0" w:color="auto"/>
            </w:tcBorders>
            <w:hideMark/>
          </w:tcPr>
          <w:p w14:paraId="43B21330"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2196FB6C" w14:textId="77777777" w:rsidR="007370F3" w:rsidRPr="009372C5" w:rsidRDefault="007370F3" w:rsidP="006455AF">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8380FB0" w14:textId="77777777" w:rsidR="007370F3" w:rsidRPr="009372C5" w:rsidRDefault="007370F3" w:rsidP="006455AF">
            <w:pPr>
              <w:pStyle w:val="Betarp"/>
              <w:rPr>
                <w:rFonts w:ascii="Times New Roman" w:hAnsi="Times New Roman"/>
                <w:sz w:val="24"/>
                <w:szCs w:val="24"/>
              </w:rPr>
            </w:pPr>
          </w:p>
        </w:tc>
      </w:tr>
      <w:tr w:rsidR="007370F3" w:rsidRPr="009372C5" w14:paraId="0B01BD9F"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024AA7BA"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2.1.</w:t>
            </w:r>
          </w:p>
        </w:tc>
        <w:tc>
          <w:tcPr>
            <w:tcW w:w="4294" w:type="dxa"/>
            <w:tcBorders>
              <w:top w:val="single" w:sz="4" w:space="0" w:color="auto"/>
              <w:left w:val="single" w:sz="4" w:space="0" w:color="auto"/>
              <w:bottom w:val="single" w:sz="4" w:space="0" w:color="auto"/>
              <w:right w:val="single" w:sz="4" w:space="0" w:color="auto"/>
            </w:tcBorders>
            <w:hideMark/>
          </w:tcPr>
          <w:p w14:paraId="05114EAF"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 xml:space="preserve">1 aukštas </w:t>
            </w:r>
          </w:p>
        </w:tc>
        <w:tc>
          <w:tcPr>
            <w:tcW w:w="1417" w:type="dxa"/>
            <w:tcBorders>
              <w:top w:val="single" w:sz="4" w:space="0" w:color="auto"/>
              <w:left w:val="single" w:sz="4" w:space="0" w:color="auto"/>
              <w:bottom w:val="single" w:sz="4" w:space="0" w:color="auto"/>
              <w:right w:val="single" w:sz="4" w:space="0" w:color="auto"/>
            </w:tcBorders>
          </w:tcPr>
          <w:p w14:paraId="04044754"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3310B05"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7B807B29" w14:textId="77777777" w:rsidR="007370F3" w:rsidRPr="009372C5" w:rsidRDefault="007370F3" w:rsidP="006455AF">
            <w:pPr>
              <w:pStyle w:val="Betarp"/>
              <w:rPr>
                <w:rFonts w:ascii="Times New Roman" w:hAnsi="Times New Roman"/>
                <w:sz w:val="24"/>
                <w:szCs w:val="24"/>
              </w:rPr>
            </w:pPr>
          </w:p>
        </w:tc>
      </w:tr>
      <w:tr w:rsidR="007370F3" w:rsidRPr="009372C5" w14:paraId="64672354"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5CD43BA0"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2.2.</w:t>
            </w:r>
          </w:p>
        </w:tc>
        <w:tc>
          <w:tcPr>
            <w:tcW w:w="4294" w:type="dxa"/>
            <w:tcBorders>
              <w:top w:val="single" w:sz="4" w:space="0" w:color="auto"/>
              <w:left w:val="single" w:sz="4" w:space="0" w:color="auto"/>
              <w:bottom w:val="single" w:sz="4" w:space="0" w:color="auto"/>
              <w:right w:val="single" w:sz="4" w:space="0" w:color="auto"/>
            </w:tcBorders>
            <w:hideMark/>
          </w:tcPr>
          <w:p w14:paraId="5500522C"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2–3 aukštas</w:t>
            </w:r>
          </w:p>
        </w:tc>
        <w:tc>
          <w:tcPr>
            <w:tcW w:w="1417" w:type="dxa"/>
            <w:tcBorders>
              <w:top w:val="single" w:sz="4" w:space="0" w:color="auto"/>
              <w:left w:val="single" w:sz="4" w:space="0" w:color="auto"/>
              <w:bottom w:val="single" w:sz="4" w:space="0" w:color="auto"/>
              <w:right w:val="single" w:sz="4" w:space="0" w:color="auto"/>
            </w:tcBorders>
          </w:tcPr>
          <w:p w14:paraId="085D5527"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F98739C"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16981B97" w14:textId="77777777" w:rsidR="007370F3" w:rsidRPr="009372C5" w:rsidRDefault="007370F3" w:rsidP="006455AF">
            <w:pPr>
              <w:pStyle w:val="Betarp"/>
              <w:rPr>
                <w:rFonts w:ascii="Times New Roman" w:hAnsi="Times New Roman"/>
                <w:sz w:val="24"/>
                <w:szCs w:val="24"/>
              </w:rPr>
            </w:pPr>
          </w:p>
        </w:tc>
      </w:tr>
      <w:tr w:rsidR="007370F3" w:rsidRPr="009372C5" w14:paraId="5DC66B6A"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63C3458D"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2.3.</w:t>
            </w:r>
          </w:p>
        </w:tc>
        <w:tc>
          <w:tcPr>
            <w:tcW w:w="4294" w:type="dxa"/>
            <w:tcBorders>
              <w:top w:val="single" w:sz="4" w:space="0" w:color="auto"/>
              <w:left w:val="single" w:sz="4" w:space="0" w:color="auto"/>
              <w:bottom w:val="single" w:sz="4" w:space="0" w:color="auto"/>
              <w:right w:val="single" w:sz="4" w:space="0" w:color="auto"/>
            </w:tcBorders>
            <w:hideMark/>
          </w:tcPr>
          <w:p w14:paraId="55500B9C"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kiti aukštai</w:t>
            </w:r>
          </w:p>
        </w:tc>
        <w:tc>
          <w:tcPr>
            <w:tcW w:w="1417" w:type="dxa"/>
            <w:tcBorders>
              <w:top w:val="single" w:sz="4" w:space="0" w:color="auto"/>
              <w:left w:val="single" w:sz="4" w:space="0" w:color="auto"/>
              <w:bottom w:val="single" w:sz="4" w:space="0" w:color="auto"/>
              <w:right w:val="single" w:sz="4" w:space="0" w:color="auto"/>
            </w:tcBorders>
          </w:tcPr>
          <w:p w14:paraId="7ADA5442"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4DF5A18"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279016C6" w14:textId="77777777" w:rsidR="007370F3" w:rsidRPr="009372C5" w:rsidRDefault="007370F3" w:rsidP="006455AF">
            <w:pPr>
              <w:pStyle w:val="Betarp"/>
              <w:rPr>
                <w:rFonts w:ascii="Times New Roman" w:hAnsi="Times New Roman"/>
                <w:sz w:val="24"/>
                <w:szCs w:val="24"/>
              </w:rPr>
            </w:pPr>
          </w:p>
        </w:tc>
      </w:tr>
      <w:tr w:rsidR="007370F3" w:rsidRPr="009372C5" w14:paraId="4F47045C"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2013B845"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2.4.</w:t>
            </w:r>
          </w:p>
        </w:tc>
        <w:tc>
          <w:tcPr>
            <w:tcW w:w="4294" w:type="dxa"/>
            <w:tcBorders>
              <w:top w:val="single" w:sz="4" w:space="0" w:color="auto"/>
              <w:left w:val="single" w:sz="4" w:space="0" w:color="auto"/>
              <w:bottom w:val="single" w:sz="4" w:space="0" w:color="auto"/>
              <w:right w:val="single" w:sz="4" w:space="0" w:color="auto"/>
            </w:tcBorders>
            <w:hideMark/>
          </w:tcPr>
          <w:p w14:paraId="2F910516"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viršutinis aukštas</w:t>
            </w:r>
          </w:p>
        </w:tc>
        <w:tc>
          <w:tcPr>
            <w:tcW w:w="1417" w:type="dxa"/>
            <w:tcBorders>
              <w:top w:val="single" w:sz="4" w:space="0" w:color="auto"/>
              <w:left w:val="single" w:sz="4" w:space="0" w:color="auto"/>
              <w:bottom w:val="single" w:sz="4" w:space="0" w:color="auto"/>
              <w:right w:val="single" w:sz="4" w:space="0" w:color="auto"/>
            </w:tcBorders>
          </w:tcPr>
          <w:p w14:paraId="697CE48C"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758BA9A"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21FBADCB" w14:textId="77777777" w:rsidR="007370F3" w:rsidRPr="009372C5" w:rsidRDefault="007370F3" w:rsidP="006455AF">
            <w:pPr>
              <w:pStyle w:val="Betarp"/>
              <w:rPr>
                <w:rFonts w:ascii="Times New Roman" w:hAnsi="Times New Roman"/>
                <w:sz w:val="24"/>
                <w:szCs w:val="24"/>
              </w:rPr>
            </w:pPr>
          </w:p>
        </w:tc>
      </w:tr>
      <w:tr w:rsidR="007370F3" w:rsidRPr="009372C5" w14:paraId="5B7A7F09"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727F1F6D"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3.</w:t>
            </w:r>
          </w:p>
        </w:tc>
        <w:tc>
          <w:tcPr>
            <w:tcW w:w="4294" w:type="dxa"/>
            <w:tcBorders>
              <w:top w:val="single" w:sz="4" w:space="0" w:color="auto"/>
              <w:left w:val="single" w:sz="4" w:space="0" w:color="auto"/>
              <w:bottom w:val="single" w:sz="4" w:space="0" w:color="auto"/>
              <w:right w:val="single" w:sz="4" w:space="0" w:color="auto"/>
            </w:tcBorders>
            <w:hideMark/>
          </w:tcPr>
          <w:p w14:paraId="11E588EB"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 xml:space="preserve">Vonios ir tualeto kambarys  </w:t>
            </w:r>
          </w:p>
        </w:tc>
        <w:tc>
          <w:tcPr>
            <w:tcW w:w="1417" w:type="dxa"/>
            <w:tcBorders>
              <w:top w:val="single" w:sz="4" w:space="0" w:color="auto"/>
              <w:left w:val="single" w:sz="4" w:space="0" w:color="auto"/>
              <w:bottom w:val="single" w:sz="4" w:space="0" w:color="auto"/>
              <w:right w:val="single" w:sz="4" w:space="0" w:color="auto"/>
            </w:tcBorders>
            <w:hideMark/>
          </w:tcPr>
          <w:p w14:paraId="2DC25DA3"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148F0DE2" w14:textId="77777777" w:rsidR="007370F3" w:rsidRPr="009372C5" w:rsidRDefault="007370F3" w:rsidP="006455AF">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F145E82" w14:textId="77777777" w:rsidR="007370F3" w:rsidRPr="009372C5" w:rsidRDefault="007370F3" w:rsidP="006455AF">
            <w:pPr>
              <w:pStyle w:val="Betarp"/>
              <w:rPr>
                <w:rFonts w:ascii="Times New Roman" w:hAnsi="Times New Roman"/>
                <w:sz w:val="24"/>
                <w:szCs w:val="24"/>
              </w:rPr>
            </w:pPr>
          </w:p>
        </w:tc>
      </w:tr>
      <w:tr w:rsidR="007370F3" w:rsidRPr="009372C5" w14:paraId="15E7A52B"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056865FF"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3.1</w:t>
            </w:r>
          </w:p>
        </w:tc>
        <w:tc>
          <w:tcPr>
            <w:tcW w:w="4294" w:type="dxa"/>
            <w:tcBorders>
              <w:top w:val="single" w:sz="4" w:space="0" w:color="auto"/>
              <w:left w:val="single" w:sz="4" w:space="0" w:color="auto"/>
              <w:bottom w:val="single" w:sz="4" w:space="0" w:color="auto"/>
              <w:right w:val="single" w:sz="4" w:space="0" w:color="auto"/>
            </w:tcBorders>
            <w:hideMark/>
          </w:tcPr>
          <w:p w14:paraId="111DA66E"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Naujai suremontuota, įranga nauja</w:t>
            </w:r>
          </w:p>
        </w:tc>
        <w:tc>
          <w:tcPr>
            <w:tcW w:w="1417" w:type="dxa"/>
            <w:tcBorders>
              <w:top w:val="single" w:sz="4" w:space="0" w:color="auto"/>
              <w:left w:val="single" w:sz="4" w:space="0" w:color="auto"/>
              <w:bottom w:val="single" w:sz="4" w:space="0" w:color="auto"/>
              <w:right w:val="single" w:sz="4" w:space="0" w:color="auto"/>
            </w:tcBorders>
          </w:tcPr>
          <w:p w14:paraId="398685AE"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8C33521"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73DA39C8" w14:textId="77777777" w:rsidR="007370F3" w:rsidRPr="009372C5" w:rsidRDefault="007370F3" w:rsidP="006455AF">
            <w:pPr>
              <w:pStyle w:val="Betarp"/>
              <w:rPr>
                <w:rFonts w:ascii="Times New Roman" w:hAnsi="Times New Roman"/>
                <w:sz w:val="24"/>
                <w:szCs w:val="24"/>
              </w:rPr>
            </w:pPr>
          </w:p>
        </w:tc>
      </w:tr>
      <w:tr w:rsidR="007370F3" w:rsidRPr="009372C5" w14:paraId="39999420"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72B831AB"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3.2</w:t>
            </w:r>
          </w:p>
        </w:tc>
        <w:tc>
          <w:tcPr>
            <w:tcW w:w="4294" w:type="dxa"/>
            <w:tcBorders>
              <w:top w:val="single" w:sz="4" w:space="0" w:color="auto"/>
              <w:left w:val="single" w:sz="4" w:space="0" w:color="auto"/>
              <w:bottom w:val="single" w:sz="4" w:space="0" w:color="auto"/>
              <w:right w:val="single" w:sz="4" w:space="0" w:color="auto"/>
            </w:tcBorders>
            <w:hideMark/>
          </w:tcPr>
          <w:p w14:paraId="1F565F2A"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Reikalingas nedidelis remontas, įranga tvarkinga, gerai veikianti</w:t>
            </w:r>
          </w:p>
        </w:tc>
        <w:tc>
          <w:tcPr>
            <w:tcW w:w="1417" w:type="dxa"/>
            <w:tcBorders>
              <w:top w:val="single" w:sz="4" w:space="0" w:color="auto"/>
              <w:left w:val="single" w:sz="4" w:space="0" w:color="auto"/>
              <w:bottom w:val="single" w:sz="4" w:space="0" w:color="auto"/>
              <w:right w:val="single" w:sz="4" w:space="0" w:color="auto"/>
            </w:tcBorders>
          </w:tcPr>
          <w:p w14:paraId="4F8D936A"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55D3C74"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64E4D3AE" w14:textId="77777777" w:rsidR="007370F3" w:rsidRPr="009372C5" w:rsidRDefault="007370F3" w:rsidP="006455AF">
            <w:pPr>
              <w:pStyle w:val="Betarp"/>
              <w:rPr>
                <w:rFonts w:ascii="Times New Roman" w:hAnsi="Times New Roman"/>
                <w:sz w:val="24"/>
                <w:szCs w:val="24"/>
              </w:rPr>
            </w:pPr>
          </w:p>
        </w:tc>
      </w:tr>
      <w:tr w:rsidR="007370F3" w:rsidRPr="009372C5" w14:paraId="55F2CDAB"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53D46844"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3.3</w:t>
            </w:r>
          </w:p>
        </w:tc>
        <w:tc>
          <w:tcPr>
            <w:tcW w:w="4294" w:type="dxa"/>
            <w:tcBorders>
              <w:top w:val="single" w:sz="4" w:space="0" w:color="auto"/>
              <w:left w:val="single" w:sz="4" w:space="0" w:color="auto"/>
              <w:bottom w:val="single" w:sz="4" w:space="0" w:color="auto"/>
              <w:right w:val="single" w:sz="4" w:space="0" w:color="auto"/>
            </w:tcBorders>
            <w:hideMark/>
          </w:tcPr>
          <w:p w14:paraId="16B0CDF9"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Reikalingas remontas, įranga sena, blogai veikianti, nusidėvėjusi</w:t>
            </w:r>
          </w:p>
        </w:tc>
        <w:tc>
          <w:tcPr>
            <w:tcW w:w="1417" w:type="dxa"/>
            <w:tcBorders>
              <w:top w:val="single" w:sz="4" w:space="0" w:color="auto"/>
              <w:left w:val="single" w:sz="4" w:space="0" w:color="auto"/>
              <w:bottom w:val="single" w:sz="4" w:space="0" w:color="auto"/>
              <w:right w:val="single" w:sz="4" w:space="0" w:color="auto"/>
            </w:tcBorders>
          </w:tcPr>
          <w:p w14:paraId="17DA980F"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8083FAE"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2F7FD3F3" w14:textId="77777777" w:rsidR="007370F3" w:rsidRPr="009372C5" w:rsidRDefault="007370F3" w:rsidP="006455AF">
            <w:pPr>
              <w:pStyle w:val="Betarp"/>
              <w:rPr>
                <w:rFonts w:ascii="Times New Roman" w:hAnsi="Times New Roman"/>
                <w:sz w:val="24"/>
                <w:szCs w:val="24"/>
              </w:rPr>
            </w:pPr>
          </w:p>
        </w:tc>
      </w:tr>
      <w:tr w:rsidR="007370F3" w:rsidRPr="009372C5" w14:paraId="0B552138"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5EC90265"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4.</w:t>
            </w:r>
          </w:p>
        </w:tc>
        <w:tc>
          <w:tcPr>
            <w:tcW w:w="4294" w:type="dxa"/>
            <w:tcBorders>
              <w:top w:val="single" w:sz="4" w:space="0" w:color="auto"/>
              <w:left w:val="single" w:sz="4" w:space="0" w:color="auto"/>
              <w:bottom w:val="single" w:sz="4" w:space="0" w:color="auto"/>
              <w:right w:val="single" w:sz="4" w:space="0" w:color="auto"/>
            </w:tcBorders>
            <w:hideMark/>
          </w:tcPr>
          <w:p w14:paraId="606DBE65"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Virtuvė (įranga, lubos, sienos, grindys)</w:t>
            </w:r>
          </w:p>
        </w:tc>
        <w:tc>
          <w:tcPr>
            <w:tcW w:w="1417" w:type="dxa"/>
            <w:tcBorders>
              <w:top w:val="single" w:sz="4" w:space="0" w:color="auto"/>
              <w:left w:val="single" w:sz="4" w:space="0" w:color="auto"/>
              <w:bottom w:val="single" w:sz="4" w:space="0" w:color="auto"/>
              <w:right w:val="single" w:sz="4" w:space="0" w:color="auto"/>
            </w:tcBorders>
            <w:hideMark/>
          </w:tcPr>
          <w:p w14:paraId="6D2E237F"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1E14B42D" w14:textId="77777777" w:rsidR="007370F3" w:rsidRPr="009372C5" w:rsidRDefault="007370F3" w:rsidP="006455AF">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B50F1B3" w14:textId="77777777" w:rsidR="007370F3" w:rsidRPr="009372C5" w:rsidRDefault="007370F3" w:rsidP="006455AF">
            <w:pPr>
              <w:pStyle w:val="Betarp"/>
              <w:rPr>
                <w:rFonts w:ascii="Times New Roman" w:hAnsi="Times New Roman"/>
                <w:sz w:val="24"/>
                <w:szCs w:val="24"/>
              </w:rPr>
            </w:pPr>
          </w:p>
        </w:tc>
      </w:tr>
      <w:tr w:rsidR="007370F3" w:rsidRPr="009372C5" w14:paraId="3F1B9180"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5BE815DE"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4.1.</w:t>
            </w:r>
          </w:p>
        </w:tc>
        <w:tc>
          <w:tcPr>
            <w:tcW w:w="4294" w:type="dxa"/>
            <w:tcBorders>
              <w:top w:val="single" w:sz="4" w:space="0" w:color="auto"/>
              <w:left w:val="single" w:sz="4" w:space="0" w:color="auto"/>
              <w:bottom w:val="single" w:sz="4" w:space="0" w:color="auto"/>
              <w:right w:val="single" w:sz="4" w:space="0" w:color="auto"/>
            </w:tcBorders>
            <w:hideMark/>
          </w:tcPr>
          <w:p w14:paraId="719BCC26"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Naujai suremontuota, įranga nauja</w:t>
            </w:r>
          </w:p>
        </w:tc>
        <w:tc>
          <w:tcPr>
            <w:tcW w:w="1417" w:type="dxa"/>
            <w:tcBorders>
              <w:top w:val="single" w:sz="4" w:space="0" w:color="auto"/>
              <w:left w:val="single" w:sz="4" w:space="0" w:color="auto"/>
              <w:bottom w:val="single" w:sz="4" w:space="0" w:color="auto"/>
              <w:right w:val="single" w:sz="4" w:space="0" w:color="auto"/>
            </w:tcBorders>
          </w:tcPr>
          <w:p w14:paraId="00F3BA3B"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13C169E"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193C732F" w14:textId="77777777" w:rsidR="007370F3" w:rsidRPr="009372C5" w:rsidRDefault="007370F3" w:rsidP="006455AF">
            <w:pPr>
              <w:pStyle w:val="Betarp"/>
              <w:rPr>
                <w:rFonts w:ascii="Times New Roman" w:hAnsi="Times New Roman"/>
                <w:sz w:val="24"/>
                <w:szCs w:val="24"/>
              </w:rPr>
            </w:pPr>
          </w:p>
        </w:tc>
      </w:tr>
      <w:tr w:rsidR="007370F3" w:rsidRPr="009372C5" w14:paraId="1C63EFF8"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1FA9BF45"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4.2.</w:t>
            </w:r>
          </w:p>
        </w:tc>
        <w:tc>
          <w:tcPr>
            <w:tcW w:w="4294" w:type="dxa"/>
            <w:tcBorders>
              <w:top w:val="single" w:sz="4" w:space="0" w:color="auto"/>
              <w:left w:val="single" w:sz="4" w:space="0" w:color="auto"/>
              <w:bottom w:val="single" w:sz="4" w:space="0" w:color="auto"/>
              <w:right w:val="single" w:sz="4" w:space="0" w:color="auto"/>
            </w:tcBorders>
            <w:hideMark/>
          </w:tcPr>
          <w:p w14:paraId="4E1B7B1B"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Reikalingas nedidelis remontas, įranga tvarkinga, gerai veikianti</w:t>
            </w:r>
          </w:p>
        </w:tc>
        <w:tc>
          <w:tcPr>
            <w:tcW w:w="1417" w:type="dxa"/>
            <w:tcBorders>
              <w:top w:val="single" w:sz="4" w:space="0" w:color="auto"/>
              <w:left w:val="single" w:sz="4" w:space="0" w:color="auto"/>
              <w:bottom w:val="single" w:sz="4" w:space="0" w:color="auto"/>
              <w:right w:val="single" w:sz="4" w:space="0" w:color="auto"/>
            </w:tcBorders>
          </w:tcPr>
          <w:p w14:paraId="0F4E87C3"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2BB0C38"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6CD0AC03" w14:textId="77777777" w:rsidR="007370F3" w:rsidRPr="009372C5" w:rsidRDefault="007370F3" w:rsidP="006455AF">
            <w:pPr>
              <w:pStyle w:val="Betarp"/>
              <w:rPr>
                <w:rFonts w:ascii="Times New Roman" w:hAnsi="Times New Roman"/>
                <w:sz w:val="24"/>
                <w:szCs w:val="24"/>
              </w:rPr>
            </w:pPr>
          </w:p>
        </w:tc>
      </w:tr>
      <w:tr w:rsidR="007370F3" w:rsidRPr="009372C5" w14:paraId="0DB417F7"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40F9C0C1"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4.3.</w:t>
            </w:r>
          </w:p>
        </w:tc>
        <w:tc>
          <w:tcPr>
            <w:tcW w:w="4294" w:type="dxa"/>
            <w:tcBorders>
              <w:top w:val="single" w:sz="4" w:space="0" w:color="auto"/>
              <w:left w:val="single" w:sz="4" w:space="0" w:color="auto"/>
              <w:bottom w:val="single" w:sz="4" w:space="0" w:color="auto"/>
              <w:right w:val="single" w:sz="4" w:space="0" w:color="auto"/>
            </w:tcBorders>
            <w:hideMark/>
          </w:tcPr>
          <w:p w14:paraId="486486C7"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Reikalingas remontas, įranga sena, blogai veikianti, nusidėvėjusi</w:t>
            </w:r>
          </w:p>
        </w:tc>
        <w:tc>
          <w:tcPr>
            <w:tcW w:w="1417" w:type="dxa"/>
            <w:tcBorders>
              <w:top w:val="single" w:sz="4" w:space="0" w:color="auto"/>
              <w:left w:val="single" w:sz="4" w:space="0" w:color="auto"/>
              <w:bottom w:val="single" w:sz="4" w:space="0" w:color="auto"/>
              <w:right w:val="single" w:sz="4" w:space="0" w:color="auto"/>
            </w:tcBorders>
          </w:tcPr>
          <w:p w14:paraId="539351E4"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5B96A40"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452DEB99" w14:textId="77777777" w:rsidR="007370F3" w:rsidRPr="009372C5" w:rsidRDefault="007370F3" w:rsidP="006455AF">
            <w:pPr>
              <w:pStyle w:val="Betarp"/>
              <w:rPr>
                <w:rFonts w:ascii="Times New Roman" w:hAnsi="Times New Roman"/>
                <w:sz w:val="24"/>
                <w:szCs w:val="24"/>
              </w:rPr>
            </w:pPr>
          </w:p>
        </w:tc>
      </w:tr>
      <w:tr w:rsidR="007370F3" w:rsidRPr="009372C5" w14:paraId="1D19AB0F"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510807DE"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5.</w:t>
            </w:r>
          </w:p>
        </w:tc>
        <w:tc>
          <w:tcPr>
            <w:tcW w:w="4294" w:type="dxa"/>
            <w:tcBorders>
              <w:top w:val="single" w:sz="4" w:space="0" w:color="auto"/>
              <w:left w:val="single" w:sz="4" w:space="0" w:color="auto"/>
              <w:bottom w:val="single" w:sz="4" w:space="0" w:color="auto"/>
              <w:right w:val="single" w:sz="4" w:space="0" w:color="auto"/>
            </w:tcBorders>
            <w:hideMark/>
          </w:tcPr>
          <w:p w14:paraId="3C229EC6" w14:textId="77777777" w:rsidR="007370F3" w:rsidRPr="009372C5" w:rsidRDefault="007370F3" w:rsidP="006455AF">
            <w:pPr>
              <w:pStyle w:val="Betarp"/>
              <w:rPr>
                <w:rFonts w:ascii="Times New Roman" w:hAnsi="Times New Roman"/>
                <w:sz w:val="24"/>
                <w:szCs w:val="24"/>
              </w:rPr>
            </w:pPr>
            <w:r w:rsidRPr="00A636BB">
              <w:rPr>
                <w:rFonts w:ascii="Times New Roman" w:hAnsi="Times New Roman"/>
                <w:b/>
                <w:sz w:val="24"/>
                <w:szCs w:val="24"/>
              </w:rPr>
              <w:t>Kambarių</w:t>
            </w:r>
            <w:r w:rsidRPr="009372C5">
              <w:rPr>
                <w:rFonts w:ascii="Times New Roman" w:hAnsi="Times New Roman"/>
                <w:sz w:val="24"/>
                <w:szCs w:val="24"/>
              </w:rPr>
              <w:t xml:space="preserve"> ir koridori</w:t>
            </w:r>
            <w:r>
              <w:rPr>
                <w:rFonts w:ascii="Times New Roman" w:hAnsi="Times New Roman"/>
                <w:sz w:val="24"/>
                <w:szCs w:val="24"/>
              </w:rPr>
              <w:t>a</w:t>
            </w:r>
            <w:r w:rsidRPr="009372C5">
              <w:rPr>
                <w:rFonts w:ascii="Times New Roman" w:hAnsi="Times New Roman"/>
                <w:sz w:val="24"/>
                <w:szCs w:val="24"/>
              </w:rPr>
              <w:t>us (sienos, lubos, grindys ir vidinės durys)</w:t>
            </w:r>
          </w:p>
        </w:tc>
        <w:tc>
          <w:tcPr>
            <w:tcW w:w="1417" w:type="dxa"/>
            <w:tcBorders>
              <w:top w:val="single" w:sz="4" w:space="0" w:color="auto"/>
              <w:left w:val="single" w:sz="4" w:space="0" w:color="auto"/>
              <w:bottom w:val="single" w:sz="4" w:space="0" w:color="auto"/>
              <w:right w:val="single" w:sz="4" w:space="0" w:color="auto"/>
            </w:tcBorders>
            <w:hideMark/>
          </w:tcPr>
          <w:p w14:paraId="1731E494"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701AC2A7" w14:textId="77777777" w:rsidR="007370F3" w:rsidRPr="009372C5" w:rsidRDefault="007370F3" w:rsidP="006455AF">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DAA660C" w14:textId="77777777" w:rsidR="007370F3" w:rsidRPr="009372C5" w:rsidRDefault="007370F3" w:rsidP="006455AF">
            <w:pPr>
              <w:pStyle w:val="Betarp"/>
              <w:rPr>
                <w:rFonts w:ascii="Times New Roman" w:hAnsi="Times New Roman"/>
                <w:sz w:val="24"/>
                <w:szCs w:val="24"/>
              </w:rPr>
            </w:pPr>
          </w:p>
        </w:tc>
      </w:tr>
      <w:tr w:rsidR="007370F3" w:rsidRPr="009372C5" w14:paraId="03A6CEAA"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7CC429F9"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5.1.</w:t>
            </w:r>
          </w:p>
        </w:tc>
        <w:tc>
          <w:tcPr>
            <w:tcW w:w="4294" w:type="dxa"/>
            <w:tcBorders>
              <w:top w:val="single" w:sz="4" w:space="0" w:color="auto"/>
              <w:left w:val="single" w:sz="4" w:space="0" w:color="auto"/>
              <w:bottom w:val="single" w:sz="4" w:space="0" w:color="auto"/>
              <w:right w:val="single" w:sz="4" w:space="0" w:color="auto"/>
            </w:tcBorders>
            <w:hideMark/>
          </w:tcPr>
          <w:p w14:paraId="0C8B3942"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Naujai suremontuota</w:t>
            </w:r>
          </w:p>
        </w:tc>
        <w:tc>
          <w:tcPr>
            <w:tcW w:w="1417" w:type="dxa"/>
            <w:tcBorders>
              <w:top w:val="single" w:sz="4" w:space="0" w:color="auto"/>
              <w:left w:val="single" w:sz="4" w:space="0" w:color="auto"/>
              <w:bottom w:val="single" w:sz="4" w:space="0" w:color="auto"/>
              <w:right w:val="single" w:sz="4" w:space="0" w:color="auto"/>
            </w:tcBorders>
          </w:tcPr>
          <w:p w14:paraId="54205FEF"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90D2E2F"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09B1C387" w14:textId="77777777" w:rsidR="007370F3" w:rsidRPr="009372C5" w:rsidRDefault="007370F3" w:rsidP="006455AF">
            <w:pPr>
              <w:pStyle w:val="Betarp"/>
              <w:rPr>
                <w:rFonts w:ascii="Times New Roman" w:hAnsi="Times New Roman"/>
                <w:sz w:val="24"/>
                <w:szCs w:val="24"/>
              </w:rPr>
            </w:pPr>
          </w:p>
        </w:tc>
      </w:tr>
      <w:tr w:rsidR="007370F3" w:rsidRPr="009372C5" w14:paraId="4994F514"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31530136"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5.2.</w:t>
            </w:r>
          </w:p>
        </w:tc>
        <w:tc>
          <w:tcPr>
            <w:tcW w:w="4294" w:type="dxa"/>
            <w:tcBorders>
              <w:top w:val="single" w:sz="4" w:space="0" w:color="auto"/>
              <w:left w:val="single" w:sz="4" w:space="0" w:color="auto"/>
              <w:bottom w:val="single" w:sz="4" w:space="0" w:color="auto"/>
              <w:right w:val="single" w:sz="4" w:space="0" w:color="auto"/>
            </w:tcBorders>
            <w:hideMark/>
          </w:tcPr>
          <w:p w14:paraId="586249F6"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Reikalingas nedidelis remontas</w:t>
            </w:r>
          </w:p>
        </w:tc>
        <w:tc>
          <w:tcPr>
            <w:tcW w:w="1417" w:type="dxa"/>
            <w:tcBorders>
              <w:top w:val="single" w:sz="4" w:space="0" w:color="auto"/>
              <w:left w:val="single" w:sz="4" w:space="0" w:color="auto"/>
              <w:bottom w:val="single" w:sz="4" w:space="0" w:color="auto"/>
              <w:right w:val="single" w:sz="4" w:space="0" w:color="auto"/>
            </w:tcBorders>
          </w:tcPr>
          <w:p w14:paraId="4DBC37EF"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48BAB64C"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3DF05FB8" w14:textId="77777777" w:rsidR="007370F3" w:rsidRPr="009372C5" w:rsidRDefault="007370F3" w:rsidP="006455AF">
            <w:pPr>
              <w:pStyle w:val="Betarp"/>
              <w:rPr>
                <w:rFonts w:ascii="Times New Roman" w:hAnsi="Times New Roman"/>
                <w:sz w:val="24"/>
                <w:szCs w:val="24"/>
              </w:rPr>
            </w:pPr>
          </w:p>
        </w:tc>
      </w:tr>
      <w:tr w:rsidR="007370F3" w:rsidRPr="009372C5" w14:paraId="7929FBA8"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728AD4EF"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5.3.</w:t>
            </w:r>
          </w:p>
        </w:tc>
        <w:tc>
          <w:tcPr>
            <w:tcW w:w="4294" w:type="dxa"/>
            <w:tcBorders>
              <w:top w:val="single" w:sz="4" w:space="0" w:color="auto"/>
              <w:left w:val="single" w:sz="4" w:space="0" w:color="auto"/>
              <w:bottom w:val="single" w:sz="4" w:space="0" w:color="auto"/>
              <w:right w:val="single" w:sz="4" w:space="0" w:color="auto"/>
            </w:tcBorders>
            <w:hideMark/>
          </w:tcPr>
          <w:p w14:paraId="5317B867"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Reikalingas remontas</w:t>
            </w:r>
          </w:p>
        </w:tc>
        <w:tc>
          <w:tcPr>
            <w:tcW w:w="1417" w:type="dxa"/>
            <w:tcBorders>
              <w:top w:val="single" w:sz="4" w:space="0" w:color="auto"/>
              <w:left w:val="single" w:sz="4" w:space="0" w:color="auto"/>
              <w:bottom w:val="single" w:sz="4" w:space="0" w:color="auto"/>
              <w:right w:val="single" w:sz="4" w:space="0" w:color="auto"/>
            </w:tcBorders>
          </w:tcPr>
          <w:p w14:paraId="500A30B1"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1FAD802"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7F3D992B" w14:textId="77777777" w:rsidR="007370F3" w:rsidRPr="009372C5" w:rsidRDefault="007370F3" w:rsidP="006455AF">
            <w:pPr>
              <w:pStyle w:val="Betarp"/>
              <w:rPr>
                <w:rFonts w:ascii="Times New Roman" w:hAnsi="Times New Roman"/>
                <w:sz w:val="24"/>
                <w:szCs w:val="24"/>
              </w:rPr>
            </w:pPr>
          </w:p>
        </w:tc>
      </w:tr>
      <w:tr w:rsidR="007370F3" w:rsidRPr="009372C5" w14:paraId="4A7488E4"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5AA851BE"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6.</w:t>
            </w:r>
          </w:p>
        </w:tc>
        <w:tc>
          <w:tcPr>
            <w:tcW w:w="4294" w:type="dxa"/>
            <w:tcBorders>
              <w:top w:val="single" w:sz="4" w:space="0" w:color="auto"/>
              <w:left w:val="single" w:sz="4" w:space="0" w:color="auto"/>
              <w:bottom w:val="single" w:sz="4" w:space="0" w:color="auto"/>
              <w:right w:val="single" w:sz="4" w:space="0" w:color="auto"/>
            </w:tcBorders>
            <w:hideMark/>
          </w:tcPr>
          <w:p w14:paraId="0654CDA7"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Buto padėtis name</w:t>
            </w:r>
          </w:p>
        </w:tc>
        <w:tc>
          <w:tcPr>
            <w:tcW w:w="1417" w:type="dxa"/>
            <w:tcBorders>
              <w:top w:val="single" w:sz="4" w:space="0" w:color="auto"/>
              <w:left w:val="single" w:sz="4" w:space="0" w:color="auto"/>
              <w:bottom w:val="single" w:sz="4" w:space="0" w:color="auto"/>
              <w:right w:val="single" w:sz="4" w:space="0" w:color="auto"/>
            </w:tcBorders>
            <w:hideMark/>
          </w:tcPr>
          <w:p w14:paraId="7E623B28"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19847647" w14:textId="77777777" w:rsidR="007370F3" w:rsidRPr="009372C5" w:rsidRDefault="007370F3" w:rsidP="006455AF">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9BA484E" w14:textId="77777777" w:rsidR="007370F3" w:rsidRPr="009372C5" w:rsidRDefault="007370F3" w:rsidP="006455AF">
            <w:pPr>
              <w:pStyle w:val="Betarp"/>
              <w:rPr>
                <w:rFonts w:ascii="Times New Roman" w:hAnsi="Times New Roman"/>
                <w:sz w:val="24"/>
                <w:szCs w:val="24"/>
              </w:rPr>
            </w:pPr>
          </w:p>
        </w:tc>
      </w:tr>
      <w:tr w:rsidR="007370F3" w:rsidRPr="009372C5" w14:paraId="4C4D09F0"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73B46146"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6.1.</w:t>
            </w:r>
          </w:p>
        </w:tc>
        <w:tc>
          <w:tcPr>
            <w:tcW w:w="4294" w:type="dxa"/>
            <w:tcBorders>
              <w:top w:val="single" w:sz="4" w:space="0" w:color="auto"/>
              <w:left w:val="single" w:sz="4" w:space="0" w:color="auto"/>
              <w:bottom w:val="single" w:sz="4" w:space="0" w:color="auto"/>
              <w:right w:val="single" w:sz="4" w:space="0" w:color="auto"/>
            </w:tcBorders>
            <w:hideMark/>
          </w:tcPr>
          <w:p w14:paraId="6A04C173"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Vidinis</w:t>
            </w:r>
          </w:p>
        </w:tc>
        <w:tc>
          <w:tcPr>
            <w:tcW w:w="1417" w:type="dxa"/>
            <w:tcBorders>
              <w:top w:val="single" w:sz="4" w:space="0" w:color="auto"/>
              <w:left w:val="single" w:sz="4" w:space="0" w:color="auto"/>
              <w:bottom w:val="single" w:sz="4" w:space="0" w:color="auto"/>
              <w:right w:val="single" w:sz="4" w:space="0" w:color="auto"/>
            </w:tcBorders>
          </w:tcPr>
          <w:p w14:paraId="537E3EE7"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D4013DD"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0E46C700" w14:textId="77777777" w:rsidR="007370F3" w:rsidRPr="009372C5" w:rsidRDefault="007370F3" w:rsidP="006455AF">
            <w:pPr>
              <w:pStyle w:val="Betarp"/>
              <w:rPr>
                <w:rFonts w:ascii="Times New Roman" w:hAnsi="Times New Roman"/>
                <w:sz w:val="24"/>
                <w:szCs w:val="24"/>
              </w:rPr>
            </w:pPr>
          </w:p>
        </w:tc>
      </w:tr>
      <w:tr w:rsidR="007370F3" w:rsidRPr="009372C5" w14:paraId="2AE3D9CB"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42832C35"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6.2.</w:t>
            </w:r>
          </w:p>
        </w:tc>
        <w:tc>
          <w:tcPr>
            <w:tcW w:w="4294" w:type="dxa"/>
            <w:tcBorders>
              <w:top w:val="single" w:sz="4" w:space="0" w:color="auto"/>
              <w:left w:val="single" w:sz="4" w:space="0" w:color="auto"/>
              <w:bottom w:val="single" w:sz="4" w:space="0" w:color="auto"/>
              <w:right w:val="single" w:sz="4" w:space="0" w:color="auto"/>
            </w:tcBorders>
            <w:hideMark/>
          </w:tcPr>
          <w:p w14:paraId="3D43B5EF"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Kampinis</w:t>
            </w:r>
          </w:p>
        </w:tc>
        <w:tc>
          <w:tcPr>
            <w:tcW w:w="1417" w:type="dxa"/>
            <w:tcBorders>
              <w:top w:val="single" w:sz="4" w:space="0" w:color="auto"/>
              <w:left w:val="single" w:sz="4" w:space="0" w:color="auto"/>
              <w:bottom w:val="single" w:sz="4" w:space="0" w:color="auto"/>
              <w:right w:val="single" w:sz="4" w:space="0" w:color="auto"/>
            </w:tcBorders>
          </w:tcPr>
          <w:p w14:paraId="69A77301"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7F3DDC1"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418F20A3" w14:textId="77777777" w:rsidR="007370F3" w:rsidRPr="009372C5" w:rsidRDefault="007370F3" w:rsidP="006455AF">
            <w:pPr>
              <w:pStyle w:val="Betarp"/>
              <w:rPr>
                <w:rFonts w:ascii="Times New Roman" w:hAnsi="Times New Roman"/>
                <w:sz w:val="24"/>
                <w:szCs w:val="24"/>
              </w:rPr>
            </w:pPr>
          </w:p>
        </w:tc>
      </w:tr>
      <w:tr w:rsidR="007370F3" w:rsidRPr="009372C5" w14:paraId="5F2E19B5"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02270CA7"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7.</w:t>
            </w:r>
          </w:p>
        </w:tc>
        <w:tc>
          <w:tcPr>
            <w:tcW w:w="4294" w:type="dxa"/>
            <w:tcBorders>
              <w:top w:val="single" w:sz="4" w:space="0" w:color="auto"/>
              <w:left w:val="single" w:sz="4" w:space="0" w:color="auto"/>
              <w:bottom w:val="single" w:sz="4" w:space="0" w:color="auto"/>
              <w:right w:val="single" w:sz="4" w:space="0" w:color="auto"/>
            </w:tcBorders>
            <w:hideMark/>
          </w:tcPr>
          <w:p w14:paraId="2F1D1638"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Buto langų būklė:</w:t>
            </w:r>
          </w:p>
        </w:tc>
        <w:tc>
          <w:tcPr>
            <w:tcW w:w="1417" w:type="dxa"/>
            <w:tcBorders>
              <w:top w:val="single" w:sz="4" w:space="0" w:color="auto"/>
              <w:left w:val="single" w:sz="4" w:space="0" w:color="auto"/>
              <w:bottom w:val="single" w:sz="4" w:space="0" w:color="auto"/>
              <w:right w:val="single" w:sz="4" w:space="0" w:color="auto"/>
            </w:tcBorders>
            <w:hideMark/>
          </w:tcPr>
          <w:p w14:paraId="09EA3AFD"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79E5C1D1" w14:textId="77777777" w:rsidR="007370F3" w:rsidRPr="009372C5" w:rsidRDefault="007370F3" w:rsidP="006455AF">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E495AD2" w14:textId="77777777" w:rsidR="007370F3" w:rsidRPr="009372C5" w:rsidRDefault="007370F3" w:rsidP="006455AF">
            <w:pPr>
              <w:pStyle w:val="Betarp"/>
              <w:rPr>
                <w:rFonts w:ascii="Times New Roman" w:hAnsi="Times New Roman"/>
                <w:sz w:val="24"/>
                <w:szCs w:val="24"/>
              </w:rPr>
            </w:pPr>
          </w:p>
        </w:tc>
      </w:tr>
      <w:tr w:rsidR="007370F3" w:rsidRPr="009372C5" w14:paraId="0B8FAEF0"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069D127E"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7.1.</w:t>
            </w:r>
          </w:p>
        </w:tc>
        <w:tc>
          <w:tcPr>
            <w:tcW w:w="4294" w:type="dxa"/>
            <w:tcBorders>
              <w:top w:val="single" w:sz="4" w:space="0" w:color="auto"/>
              <w:left w:val="single" w:sz="4" w:space="0" w:color="auto"/>
              <w:bottom w:val="single" w:sz="4" w:space="0" w:color="auto"/>
              <w:right w:val="single" w:sz="4" w:space="0" w:color="auto"/>
            </w:tcBorders>
            <w:hideMark/>
          </w:tcPr>
          <w:p w14:paraId="52DB282A"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Pakeisti (klijuoto medžio)</w:t>
            </w:r>
          </w:p>
        </w:tc>
        <w:tc>
          <w:tcPr>
            <w:tcW w:w="1417" w:type="dxa"/>
            <w:tcBorders>
              <w:top w:val="single" w:sz="4" w:space="0" w:color="auto"/>
              <w:left w:val="single" w:sz="4" w:space="0" w:color="auto"/>
              <w:bottom w:val="single" w:sz="4" w:space="0" w:color="auto"/>
              <w:right w:val="single" w:sz="4" w:space="0" w:color="auto"/>
            </w:tcBorders>
          </w:tcPr>
          <w:p w14:paraId="3CA0BC88"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D6D8F1C"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6F181FFA" w14:textId="77777777" w:rsidR="007370F3" w:rsidRPr="009372C5" w:rsidRDefault="007370F3" w:rsidP="006455AF">
            <w:pPr>
              <w:pStyle w:val="Betarp"/>
              <w:rPr>
                <w:rFonts w:ascii="Times New Roman" w:hAnsi="Times New Roman"/>
                <w:sz w:val="24"/>
                <w:szCs w:val="24"/>
              </w:rPr>
            </w:pPr>
          </w:p>
        </w:tc>
      </w:tr>
      <w:tr w:rsidR="007370F3" w:rsidRPr="009372C5" w14:paraId="21863EE1"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2236DD12"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lastRenderedPageBreak/>
              <w:t>7.2.</w:t>
            </w:r>
          </w:p>
        </w:tc>
        <w:tc>
          <w:tcPr>
            <w:tcW w:w="4294" w:type="dxa"/>
            <w:tcBorders>
              <w:top w:val="single" w:sz="4" w:space="0" w:color="auto"/>
              <w:left w:val="single" w:sz="4" w:space="0" w:color="auto"/>
              <w:bottom w:val="single" w:sz="4" w:space="0" w:color="auto"/>
              <w:right w:val="single" w:sz="4" w:space="0" w:color="auto"/>
            </w:tcBorders>
            <w:hideMark/>
          </w:tcPr>
          <w:p w14:paraId="2DCBB1A4"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Pakeisti plastikiniai</w:t>
            </w:r>
          </w:p>
        </w:tc>
        <w:tc>
          <w:tcPr>
            <w:tcW w:w="1417" w:type="dxa"/>
            <w:tcBorders>
              <w:top w:val="single" w:sz="4" w:space="0" w:color="auto"/>
              <w:left w:val="single" w:sz="4" w:space="0" w:color="auto"/>
              <w:bottom w:val="single" w:sz="4" w:space="0" w:color="auto"/>
              <w:right w:val="single" w:sz="4" w:space="0" w:color="auto"/>
            </w:tcBorders>
          </w:tcPr>
          <w:p w14:paraId="7A6A9998"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6936530"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3F9DBDC7" w14:textId="77777777" w:rsidR="007370F3" w:rsidRPr="009372C5" w:rsidRDefault="007370F3" w:rsidP="006455AF">
            <w:pPr>
              <w:pStyle w:val="Betarp"/>
              <w:rPr>
                <w:rFonts w:ascii="Times New Roman" w:hAnsi="Times New Roman"/>
                <w:sz w:val="24"/>
                <w:szCs w:val="24"/>
              </w:rPr>
            </w:pPr>
          </w:p>
        </w:tc>
      </w:tr>
      <w:tr w:rsidR="007370F3" w:rsidRPr="009372C5" w14:paraId="1EB40AB2"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3627116F"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7.3.</w:t>
            </w:r>
          </w:p>
        </w:tc>
        <w:tc>
          <w:tcPr>
            <w:tcW w:w="4294" w:type="dxa"/>
            <w:tcBorders>
              <w:top w:val="single" w:sz="4" w:space="0" w:color="auto"/>
              <w:left w:val="single" w:sz="4" w:space="0" w:color="auto"/>
              <w:bottom w:val="single" w:sz="4" w:space="0" w:color="auto"/>
              <w:right w:val="single" w:sz="4" w:space="0" w:color="auto"/>
            </w:tcBorders>
            <w:hideMark/>
          </w:tcPr>
          <w:p w14:paraId="13D4A50C"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Seni, nekeisti</w:t>
            </w:r>
          </w:p>
        </w:tc>
        <w:tc>
          <w:tcPr>
            <w:tcW w:w="1417" w:type="dxa"/>
            <w:tcBorders>
              <w:top w:val="single" w:sz="4" w:space="0" w:color="auto"/>
              <w:left w:val="single" w:sz="4" w:space="0" w:color="auto"/>
              <w:bottom w:val="single" w:sz="4" w:space="0" w:color="auto"/>
              <w:right w:val="single" w:sz="4" w:space="0" w:color="auto"/>
            </w:tcBorders>
          </w:tcPr>
          <w:p w14:paraId="5FCC690A"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FE6A0DD"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0DB61E46" w14:textId="77777777" w:rsidR="007370F3" w:rsidRPr="009372C5" w:rsidRDefault="007370F3" w:rsidP="006455AF">
            <w:pPr>
              <w:pStyle w:val="Betarp"/>
              <w:rPr>
                <w:rFonts w:ascii="Times New Roman" w:hAnsi="Times New Roman"/>
                <w:sz w:val="24"/>
                <w:szCs w:val="24"/>
              </w:rPr>
            </w:pPr>
          </w:p>
        </w:tc>
      </w:tr>
      <w:tr w:rsidR="007370F3" w:rsidRPr="009372C5" w14:paraId="6CF00C34"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7C0B0908"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8.</w:t>
            </w:r>
          </w:p>
        </w:tc>
        <w:tc>
          <w:tcPr>
            <w:tcW w:w="4294" w:type="dxa"/>
            <w:tcBorders>
              <w:top w:val="single" w:sz="4" w:space="0" w:color="auto"/>
              <w:left w:val="single" w:sz="4" w:space="0" w:color="auto"/>
              <w:bottom w:val="single" w:sz="4" w:space="0" w:color="auto"/>
              <w:right w:val="single" w:sz="4" w:space="0" w:color="auto"/>
            </w:tcBorders>
            <w:hideMark/>
          </w:tcPr>
          <w:p w14:paraId="4E6664DA"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Buto lauko (išorinės) durys:</w:t>
            </w:r>
          </w:p>
        </w:tc>
        <w:tc>
          <w:tcPr>
            <w:tcW w:w="1417" w:type="dxa"/>
            <w:tcBorders>
              <w:top w:val="single" w:sz="4" w:space="0" w:color="auto"/>
              <w:left w:val="single" w:sz="4" w:space="0" w:color="auto"/>
              <w:bottom w:val="single" w:sz="4" w:space="0" w:color="auto"/>
              <w:right w:val="single" w:sz="4" w:space="0" w:color="auto"/>
            </w:tcBorders>
            <w:hideMark/>
          </w:tcPr>
          <w:p w14:paraId="4937DD3B"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14:paraId="7F2EF8B2" w14:textId="77777777" w:rsidR="007370F3" w:rsidRPr="009372C5" w:rsidRDefault="007370F3" w:rsidP="006455AF">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807C3D1" w14:textId="77777777" w:rsidR="007370F3" w:rsidRPr="009372C5" w:rsidRDefault="007370F3" w:rsidP="006455AF">
            <w:pPr>
              <w:pStyle w:val="Betarp"/>
              <w:rPr>
                <w:rFonts w:ascii="Times New Roman" w:hAnsi="Times New Roman"/>
                <w:sz w:val="24"/>
                <w:szCs w:val="24"/>
              </w:rPr>
            </w:pPr>
          </w:p>
        </w:tc>
      </w:tr>
      <w:tr w:rsidR="007370F3" w:rsidRPr="009372C5" w14:paraId="058D20DA"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50111A94"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8.1.</w:t>
            </w:r>
          </w:p>
        </w:tc>
        <w:tc>
          <w:tcPr>
            <w:tcW w:w="4294" w:type="dxa"/>
            <w:tcBorders>
              <w:top w:val="single" w:sz="4" w:space="0" w:color="auto"/>
              <w:left w:val="single" w:sz="4" w:space="0" w:color="auto"/>
              <w:bottom w:val="single" w:sz="4" w:space="0" w:color="auto"/>
              <w:right w:val="single" w:sz="4" w:space="0" w:color="auto"/>
            </w:tcBorders>
            <w:hideMark/>
          </w:tcPr>
          <w:p w14:paraId="3B358AFD"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Pakeistos šarvuotos</w:t>
            </w:r>
          </w:p>
        </w:tc>
        <w:tc>
          <w:tcPr>
            <w:tcW w:w="1417" w:type="dxa"/>
            <w:tcBorders>
              <w:top w:val="single" w:sz="4" w:space="0" w:color="auto"/>
              <w:left w:val="single" w:sz="4" w:space="0" w:color="auto"/>
              <w:bottom w:val="single" w:sz="4" w:space="0" w:color="auto"/>
              <w:right w:val="single" w:sz="4" w:space="0" w:color="auto"/>
            </w:tcBorders>
          </w:tcPr>
          <w:p w14:paraId="1021E2FB"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F0D6D34"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412362AB" w14:textId="77777777" w:rsidR="007370F3" w:rsidRPr="009372C5" w:rsidRDefault="007370F3" w:rsidP="006455AF">
            <w:pPr>
              <w:pStyle w:val="Betarp"/>
              <w:rPr>
                <w:rFonts w:ascii="Times New Roman" w:hAnsi="Times New Roman"/>
                <w:sz w:val="24"/>
                <w:szCs w:val="24"/>
              </w:rPr>
            </w:pPr>
          </w:p>
        </w:tc>
      </w:tr>
      <w:tr w:rsidR="007370F3" w:rsidRPr="009372C5" w14:paraId="6F90F5D5"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1231FFCC"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8.2.</w:t>
            </w:r>
          </w:p>
        </w:tc>
        <w:tc>
          <w:tcPr>
            <w:tcW w:w="4294" w:type="dxa"/>
            <w:tcBorders>
              <w:top w:val="single" w:sz="4" w:space="0" w:color="auto"/>
              <w:left w:val="single" w:sz="4" w:space="0" w:color="auto"/>
              <w:bottom w:val="single" w:sz="4" w:space="0" w:color="auto"/>
              <w:right w:val="single" w:sz="4" w:space="0" w:color="auto"/>
            </w:tcBorders>
            <w:hideMark/>
          </w:tcPr>
          <w:p w14:paraId="232EFC38"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Pakeistos medinės</w:t>
            </w:r>
          </w:p>
        </w:tc>
        <w:tc>
          <w:tcPr>
            <w:tcW w:w="1417" w:type="dxa"/>
            <w:tcBorders>
              <w:top w:val="single" w:sz="4" w:space="0" w:color="auto"/>
              <w:left w:val="single" w:sz="4" w:space="0" w:color="auto"/>
              <w:bottom w:val="single" w:sz="4" w:space="0" w:color="auto"/>
              <w:right w:val="single" w:sz="4" w:space="0" w:color="auto"/>
            </w:tcBorders>
          </w:tcPr>
          <w:p w14:paraId="5C8EB247"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95A4800"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47890BA8" w14:textId="77777777" w:rsidR="007370F3" w:rsidRPr="009372C5" w:rsidRDefault="007370F3" w:rsidP="006455AF">
            <w:pPr>
              <w:pStyle w:val="Betarp"/>
              <w:rPr>
                <w:rFonts w:ascii="Times New Roman" w:hAnsi="Times New Roman"/>
                <w:sz w:val="24"/>
                <w:szCs w:val="24"/>
              </w:rPr>
            </w:pPr>
          </w:p>
        </w:tc>
      </w:tr>
      <w:tr w:rsidR="007370F3" w:rsidRPr="009372C5" w14:paraId="434429F8"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2733E95C"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8.3.</w:t>
            </w:r>
          </w:p>
        </w:tc>
        <w:tc>
          <w:tcPr>
            <w:tcW w:w="4294" w:type="dxa"/>
            <w:tcBorders>
              <w:top w:val="single" w:sz="4" w:space="0" w:color="auto"/>
              <w:left w:val="single" w:sz="4" w:space="0" w:color="auto"/>
              <w:bottom w:val="single" w:sz="4" w:space="0" w:color="auto"/>
              <w:right w:val="single" w:sz="4" w:space="0" w:color="auto"/>
            </w:tcBorders>
            <w:hideMark/>
          </w:tcPr>
          <w:p w14:paraId="0D8C475D"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Senos</w:t>
            </w:r>
          </w:p>
        </w:tc>
        <w:tc>
          <w:tcPr>
            <w:tcW w:w="1417" w:type="dxa"/>
            <w:tcBorders>
              <w:top w:val="single" w:sz="4" w:space="0" w:color="auto"/>
              <w:left w:val="single" w:sz="4" w:space="0" w:color="auto"/>
              <w:bottom w:val="single" w:sz="4" w:space="0" w:color="auto"/>
              <w:right w:val="single" w:sz="4" w:space="0" w:color="auto"/>
            </w:tcBorders>
          </w:tcPr>
          <w:p w14:paraId="599A8590"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1802C9CB"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3E043A7A" w14:textId="77777777" w:rsidR="007370F3" w:rsidRPr="009372C5" w:rsidRDefault="007370F3" w:rsidP="006455AF">
            <w:pPr>
              <w:pStyle w:val="Betarp"/>
              <w:rPr>
                <w:rFonts w:ascii="Times New Roman" w:hAnsi="Times New Roman"/>
                <w:sz w:val="24"/>
                <w:szCs w:val="24"/>
              </w:rPr>
            </w:pPr>
          </w:p>
        </w:tc>
      </w:tr>
      <w:tr w:rsidR="007370F3" w:rsidRPr="009372C5" w14:paraId="0A245B3F"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290AEC28"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9.</w:t>
            </w:r>
          </w:p>
        </w:tc>
        <w:tc>
          <w:tcPr>
            <w:tcW w:w="4294" w:type="dxa"/>
            <w:tcBorders>
              <w:top w:val="single" w:sz="4" w:space="0" w:color="auto"/>
              <w:left w:val="single" w:sz="4" w:space="0" w:color="auto"/>
              <w:bottom w:val="single" w:sz="4" w:space="0" w:color="auto"/>
              <w:right w:val="single" w:sz="4" w:space="0" w:color="auto"/>
            </w:tcBorders>
            <w:hideMark/>
          </w:tcPr>
          <w:p w14:paraId="231284F0"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Balkonas</w:t>
            </w:r>
          </w:p>
        </w:tc>
        <w:tc>
          <w:tcPr>
            <w:tcW w:w="1417" w:type="dxa"/>
            <w:tcBorders>
              <w:top w:val="single" w:sz="4" w:space="0" w:color="auto"/>
              <w:left w:val="single" w:sz="4" w:space="0" w:color="auto"/>
              <w:bottom w:val="single" w:sz="4" w:space="0" w:color="auto"/>
              <w:right w:val="single" w:sz="4" w:space="0" w:color="auto"/>
            </w:tcBorders>
            <w:hideMark/>
          </w:tcPr>
          <w:p w14:paraId="1882ACD4"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0–10</w:t>
            </w:r>
          </w:p>
        </w:tc>
        <w:tc>
          <w:tcPr>
            <w:tcW w:w="1843" w:type="dxa"/>
            <w:tcBorders>
              <w:top w:val="single" w:sz="4" w:space="0" w:color="auto"/>
              <w:left w:val="single" w:sz="4" w:space="0" w:color="auto"/>
              <w:bottom w:val="single" w:sz="4" w:space="0" w:color="auto"/>
              <w:right w:val="single" w:sz="4" w:space="0" w:color="auto"/>
            </w:tcBorders>
          </w:tcPr>
          <w:p w14:paraId="682CF8FC" w14:textId="77777777" w:rsidR="007370F3" w:rsidRPr="009372C5" w:rsidRDefault="007370F3" w:rsidP="006455AF">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058CFB0" w14:textId="77777777" w:rsidR="007370F3" w:rsidRPr="009372C5" w:rsidRDefault="007370F3" w:rsidP="006455AF">
            <w:pPr>
              <w:pStyle w:val="Betarp"/>
              <w:rPr>
                <w:rFonts w:ascii="Times New Roman" w:hAnsi="Times New Roman"/>
                <w:sz w:val="24"/>
                <w:szCs w:val="24"/>
              </w:rPr>
            </w:pPr>
          </w:p>
        </w:tc>
      </w:tr>
      <w:tr w:rsidR="007370F3" w:rsidRPr="009372C5" w14:paraId="34BE6730"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2FCD3E3A"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9.1.</w:t>
            </w:r>
          </w:p>
        </w:tc>
        <w:tc>
          <w:tcPr>
            <w:tcW w:w="4294" w:type="dxa"/>
            <w:tcBorders>
              <w:top w:val="single" w:sz="4" w:space="0" w:color="auto"/>
              <w:left w:val="single" w:sz="4" w:space="0" w:color="auto"/>
              <w:bottom w:val="single" w:sz="4" w:space="0" w:color="auto"/>
              <w:right w:val="single" w:sz="4" w:space="0" w:color="auto"/>
            </w:tcBorders>
            <w:hideMark/>
          </w:tcPr>
          <w:p w14:paraId="6FD915B4"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Yra</w:t>
            </w:r>
          </w:p>
        </w:tc>
        <w:tc>
          <w:tcPr>
            <w:tcW w:w="1417" w:type="dxa"/>
            <w:tcBorders>
              <w:top w:val="single" w:sz="4" w:space="0" w:color="auto"/>
              <w:left w:val="single" w:sz="4" w:space="0" w:color="auto"/>
              <w:bottom w:val="single" w:sz="4" w:space="0" w:color="auto"/>
              <w:right w:val="single" w:sz="4" w:space="0" w:color="auto"/>
            </w:tcBorders>
          </w:tcPr>
          <w:p w14:paraId="76228409"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53051F8"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tcPr>
          <w:p w14:paraId="49C564F2" w14:textId="77777777" w:rsidR="007370F3" w:rsidRPr="009372C5" w:rsidRDefault="007370F3" w:rsidP="006455AF">
            <w:pPr>
              <w:pStyle w:val="Betarp"/>
              <w:rPr>
                <w:rFonts w:ascii="Times New Roman" w:hAnsi="Times New Roman"/>
                <w:sz w:val="24"/>
                <w:szCs w:val="24"/>
              </w:rPr>
            </w:pPr>
          </w:p>
        </w:tc>
      </w:tr>
      <w:tr w:rsidR="007370F3" w:rsidRPr="009372C5" w14:paraId="29B01E51"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07897D06"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9.2.</w:t>
            </w:r>
          </w:p>
        </w:tc>
        <w:tc>
          <w:tcPr>
            <w:tcW w:w="4294" w:type="dxa"/>
            <w:tcBorders>
              <w:top w:val="single" w:sz="4" w:space="0" w:color="auto"/>
              <w:left w:val="single" w:sz="4" w:space="0" w:color="auto"/>
              <w:bottom w:val="single" w:sz="4" w:space="0" w:color="auto"/>
              <w:right w:val="single" w:sz="4" w:space="0" w:color="auto"/>
            </w:tcBorders>
            <w:hideMark/>
          </w:tcPr>
          <w:p w14:paraId="408E07D3"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Nėra</w:t>
            </w:r>
          </w:p>
        </w:tc>
        <w:tc>
          <w:tcPr>
            <w:tcW w:w="1417" w:type="dxa"/>
            <w:tcBorders>
              <w:top w:val="single" w:sz="4" w:space="0" w:color="auto"/>
              <w:left w:val="single" w:sz="4" w:space="0" w:color="auto"/>
              <w:bottom w:val="single" w:sz="4" w:space="0" w:color="auto"/>
              <w:right w:val="single" w:sz="4" w:space="0" w:color="auto"/>
            </w:tcBorders>
          </w:tcPr>
          <w:p w14:paraId="23CF0FC8"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99D353C"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7F1026DE" w14:textId="77777777" w:rsidR="007370F3" w:rsidRPr="009372C5" w:rsidRDefault="007370F3" w:rsidP="006455AF">
            <w:pPr>
              <w:pStyle w:val="Betarp"/>
              <w:rPr>
                <w:rFonts w:ascii="Times New Roman" w:hAnsi="Times New Roman"/>
                <w:sz w:val="24"/>
                <w:szCs w:val="24"/>
              </w:rPr>
            </w:pPr>
          </w:p>
        </w:tc>
      </w:tr>
      <w:tr w:rsidR="007370F3" w:rsidRPr="009372C5" w14:paraId="5FFED72A"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6487D314"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10.</w:t>
            </w:r>
          </w:p>
        </w:tc>
        <w:tc>
          <w:tcPr>
            <w:tcW w:w="4294" w:type="dxa"/>
            <w:tcBorders>
              <w:top w:val="single" w:sz="4" w:space="0" w:color="auto"/>
              <w:left w:val="single" w:sz="4" w:space="0" w:color="auto"/>
              <w:bottom w:val="single" w:sz="4" w:space="0" w:color="auto"/>
              <w:right w:val="single" w:sz="4" w:space="0" w:color="auto"/>
            </w:tcBorders>
            <w:hideMark/>
          </w:tcPr>
          <w:p w14:paraId="49B9954F"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Rūsys</w:t>
            </w:r>
          </w:p>
        </w:tc>
        <w:tc>
          <w:tcPr>
            <w:tcW w:w="1417" w:type="dxa"/>
            <w:tcBorders>
              <w:top w:val="single" w:sz="4" w:space="0" w:color="auto"/>
              <w:left w:val="single" w:sz="4" w:space="0" w:color="auto"/>
              <w:bottom w:val="single" w:sz="4" w:space="0" w:color="auto"/>
              <w:right w:val="single" w:sz="4" w:space="0" w:color="auto"/>
            </w:tcBorders>
            <w:hideMark/>
          </w:tcPr>
          <w:p w14:paraId="6FA1D8E1"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14:paraId="2F0A2022" w14:textId="77777777" w:rsidR="007370F3" w:rsidRPr="009372C5" w:rsidRDefault="007370F3" w:rsidP="006455AF">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27F7D83" w14:textId="77777777" w:rsidR="007370F3" w:rsidRPr="009372C5" w:rsidRDefault="007370F3" w:rsidP="006455AF">
            <w:pPr>
              <w:pStyle w:val="Betarp"/>
              <w:rPr>
                <w:rFonts w:ascii="Times New Roman" w:hAnsi="Times New Roman"/>
                <w:sz w:val="24"/>
                <w:szCs w:val="24"/>
              </w:rPr>
            </w:pPr>
          </w:p>
        </w:tc>
      </w:tr>
      <w:tr w:rsidR="007370F3" w:rsidRPr="009372C5" w14:paraId="61239B63"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4E915886"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10.1.</w:t>
            </w:r>
          </w:p>
        </w:tc>
        <w:tc>
          <w:tcPr>
            <w:tcW w:w="4294" w:type="dxa"/>
            <w:tcBorders>
              <w:top w:val="single" w:sz="4" w:space="0" w:color="auto"/>
              <w:left w:val="single" w:sz="4" w:space="0" w:color="auto"/>
              <w:bottom w:val="single" w:sz="4" w:space="0" w:color="auto"/>
              <w:right w:val="single" w:sz="4" w:space="0" w:color="auto"/>
            </w:tcBorders>
            <w:hideMark/>
          </w:tcPr>
          <w:p w14:paraId="38FDE698"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 xml:space="preserve">Yra </w:t>
            </w:r>
          </w:p>
        </w:tc>
        <w:tc>
          <w:tcPr>
            <w:tcW w:w="1417" w:type="dxa"/>
            <w:tcBorders>
              <w:top w:val="single" w:sz="4" w:space="0" w:color="auto"/>
              <w:left w:val="single" w:sz="4" w:space="0" w:color="auto"/>
              <w:bottom w:val="single" w:sz="4" w:space="0" w:color="auto"/>
              <w:right w:val="single" w:sz="4" w:space="0" w:color="auto"/>
            </w:tcBorders>
          </w:tcPr>
          <w:p w14:paraId="7F842DDB"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CE02632"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0E25F48E" w14:textId="77777777" w:rsidR="007370F3" w:rsidRPr="009372C5" w:rsidRDefault="007370F3" w:rsidP="006455AF">
            <w:pPr>
              <w:pStyle w:val="Betarp"/>
              <w:rPr>
                <w:rFonts w:ascii="Times New Roman" w:hAnsi="Times New Roman"/>
                <w:sz w:val="24"/>
                <w:szCs w:val="24"/>
              </w:rPr>
            </w:pPr>
          </w:p>
        </w:tc>
      </w:tr>
      <w:tr w:rsidR="007370F3" w:rsidRPr="009372C5" w14:paraId="6DE1C93D"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2E0D20D3"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10.2.</w:t>
            </w:r>
          </w:p>
        </w:tc>
        <w:tc>
          <w:tcPr>
            <w:tcW w:w="4294" w:type="dxa"/>
            <w:tcBorders>
              <w:top w:val="single" w:sz="4" w:space="0" w:color="auto"/>
              <w:left w:val="single" w:sz="4" w:space="0" w:color="auto"/>
              <w:bottom w:val="single" w:sz="4" w:space="0" w:color="auto"/>
              <w:right w:val="single" w:sz="4" w:space="0" w:color="auto"/>
            </w:tcBorders>
            <w:hideMark/>
          </w:tcPr>
          <w:p w14:paraId="48B0FBCB"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Nėra</w:t>
            </w:r>
          </w:p>
        </w:tc>
        <w:tc>
          <w:tcPr>
            <w:tcW w:w="1417" w:type="dxa"/>
            <w:tcBorders>
              <w:top w:val="single" w:sz="4" w:space="0" w:color="auto"/>
              <w:left w:val="single" w:sz="4" w:space="0" w:color="auto"/>
              <w:bottom w:val="single" w:sz="4" w:space="0" w:color="auto"/>
              <w:right w:val="single" w:sz="4" w:space="0" w:color="auto"/>
            </w:tcBorders>
          </w:tcPr>
          <w:p w14:paraId="48B87CFA"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89F61AD"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45732867" w14:textId="77777777" w:rsidR="007370F3" w:rsidRPr="009372C5" w:rsidRDefault="007370F3" w:rsidP="006455AF">
            <w:pPr>
              <w:pStyle w:val="Betarp"/>
              <w:rPr>
                <w:rFonts w:ascii="Times New Roman" w:hAnsi="Times New Roman"/>
                <w:sz w:val="24"/>
                <w:szCs w:val="24"/>
              </w:rPr>
            </w:pPr>
          </w:p>
        </w:tc>
      </w:tr>
      <w:tr w:rsidR="007370F3" w:rsidRPr="009372C5" w14:paraId="45249E88"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09F2107D"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11.</w:t>
            </w:r>
          </w:p>
        </w:tc>
        <w:tc>
          <w:tcPr>
            <w:tcW w:w="4294" w:type="dxa"/>
            <w:tcBorders>
              <w:top w:val="single" w:sz="4" w:space="0" w:color="auto"/>
              <w:left w:val="single" w:sz="4" w:space="0" w:color="auto"/>
              <w:bottom w:val="single" w:sz="4" w:space="0" w:color="auto"/>
              <w:right w:val="single" w:sz="4" w:space="0" w:color="auto"/>
            </w:tcBorders>
            <w:hideMark/>
          </w:tcPr>
          <w:p w14:paraId="266F5178"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Namo (buto) energetinio naudingumo klasė</w:t>
            </w:r>
          </w:p>
        </w:tc>
        <w:tc>
          <w:tcPr>
            <w:tcW w:w="1417" w:type="dxa"/>
            <w:tcBorders>
              <w:top w:val="single" w:sz="4" w:space="0" w:color="auto"/>
              <w:left w:val="single" w:sz="4" w:space="0" w:color="auto"/>
              <w:bottom w:val="single" w:sz="4" w:space="0" w:color="auto"/>
              <w:right w:val="single" w:sz="4" w:space="0" w:color="auto"/>
            </w:tcBorders>
            <w:hideMark/>
          </w:tcPr>
          <w:p w14:paraId="17953C11" w14:textId="77777777" w:rsidR="007370F3" w:rsidRPr="009372C5" w:rsidRDefault="007370F3" w:rsidP="006455AF">
            <w:pPr>
              <w:pStyle w:val="Betarp"/>
              <w:jc w:val="center"/>
              <w:rPr>
                <w:rFonts w:ascii="Times New Roman" w:hAnsi="Times New Roman"/>
                <w:strike/>
                <w:sz w:val="24"/>
                <w:szCs w:val="24"/>
              </w:rPr>
            </w:pPr>
            <w:r w:rsidRPr="009372C5">
              <w:rPr>
                <w:rFonts w:ascii="Times New Roman" w:hAnsi="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14:paraId="532E18FD" w14:textId="77777777" w:rsidR="007370F3" w:rsidRPr="009372C5" w:rsidRDefault="007370F3" w:rsidP="006455AF">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A818052" w14:textId="77777777" w:rsidR="007370F3" w:rsidRPr="009372C5" w:rsidRDefault="007370F3" w:rsidP="006455AF">
            <w:pPr>
              <w:pStyle w:val="Betarp"/>
              <w:rPr>
                <w:rFonts w:ascii="Times New Roman" w:hAnsi="Times New Roman"/>
                <w:strike/>
                <w:sz w:val="24"/>
                <w:szCs w:val="24"/>
              </w:rPr>
            </w:pPr>
          </w:p>
        </w:tc>
      </w:tr>
      <w:tr w:rsidR="007370F3" w:rsidRPr="009372C5" w14:paraId="4E7BC89D"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28E2B1F5"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11.1.</w:t>
            </w:r>
          </w:p>
        </w:tc>
        <w:tc>
          <w:tcPr>
            <w:tcW w:w="4294" w:type="dxa"/>
            <w:tcBorders>
              <w:top w:val="single" w:sz="4" w:space="0" w:color="auto"/>
              <w:left w:val="single" w:sz="4" w:space="0" w:color="auto"/>
              <w:bottom w:val="single" w:sz="4" w:space="0" w:color="auto"/>
              <w:right w:val="single" w:sz="4" w:space="0" w:color="auto"/>
            </w:tcBorders>
            <w:hideMark/>
          </w:tcPr>
          <w:p w14:paraId="1BD1C2B9"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A</w:t>
            </w:r>
          </w:p>
        </w:tc>
        <w:tc>
          <w:tcPr>
            <w:tcW w:w="1417" w:type="dxa"/>
            <w:tcBorders>
              <w:top w:val="single" w:sz="4" w:space="0" w:color="auto"/>
              <w:left w:val="single" w:sz="4" w:space="0" w:color="auto"/>
              <w:bottom w:val="single" w:sz="4" w:space="0" w:color="auto"/>
              <w:right w:val="single" w:sz="4" w:space="0" w:color="auto"/>
            </w:tcBorders>
          </w:tcPr>
          <w:p w14:paraId="5927E7F5"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AFA770C"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25B5E76B" w14:textId="77777777" w:rsidR="007370F3" w:rsidRPr="009372C5" w:rsidRDefault="007370F3" w:rsidP="006455AF">
            <w:pPr>
              <w:pStyle w:val="Betarp"/>
              <w:rPr>
                <w:rFonts w:ascii="Times New Roman" w:hAnsi="Times New Roman"/>
                <w:strike/>
                <w:sz w:val="24"/>
                <w:szCs w:val="24"/>
              </w:rPr>
            </w:pPr>
          </w:p>
        </w:tc>
      </w:tr>
      <w:tr w:rsidR="007370F3" w:rsidRPr="009372C5" w14:paraId="266544B8" w14:textId="77777777" w:rsidTr="006455AF">
        <w:tc>
          <w:tcPr>
            <w:tcW w:w="776" w:type="dxa"/>
            <w:tcBorders>
              <w:top w:val="single" w:sz="4" w:space="0" w:color="auto"/>
              <w:left w:val="single" w:sz="4" w:space="0" w:color="auto"/>
              <w:bottom w:val="single" w:sz="4" w:space="0" w:color="auto"/>
              <w:right w:val="single" w:sz="4" w:space="0" w:color="auto"/>
            </w:tcBorders>
          </w:tcPr>
          <w:p w14:paraId="7DCC1994"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11.2.</w:t>
            </w:r>
          </w:p>
        </w:tc>
        <w:tc>
          <w:tcPr>
            <w:tcW w:w="4294" w:type="dxa"/>
            <w:tcBorders>
              <w:top w:val="single" w:sz="4" w:space="0" w:color="auto"/>
              <w:left w:val="single" w:sz="4" w:space="0" w:color="auto"/>
              <w:bottom w:val="single" w:sz="4" w:space="0" w:color="auto"/>
              <w:right w:val="single" w:sz="4" w:space="0" w:color="auto"/>
            </w:tcBorders>
          </w:tcPr>
          <w:p w14:paraId="19FE4E36"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B</w:t>
            </w:r>
          </w:p>
        </w:tc>
        <w:tc>
          <w:tcPr>
            <w:tcW w:w="1417" w:type="dxa"/>
            <w:tcBorders>
              <w:top w:val="single" w:sz="4" w:space="0" w:color="auto"/>
              <w:left w:val="single" w:sz="4" w:space="0" w:color="auto"/>
              <w:bottom w:val="single" w:sz="4" w:space="0" w:color="auto"/>
              <w:right w:val="single" w:sz="4" w:space="0" w:color="auto"/>
            </w:tcBorders>
          </w:tcPr>
          <w:p w14:paraId="4C0B2271"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2352510"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14:paraId="2BDBB2C0" w14:textId="77777777" w:rsidR="007370F3" w:rsidRPr="009372C5" w:rsidRDefault="007370F3" w:rsidP="006455AF">
            <w:pPr>
              <w:pStyle w:val="Betarp"/>
              <w:rPr>
                <w:rFonts w:ascii="Times New Roman" w:hAnsi="Times New Roman"/>
                <w:strike/>
                <w:sz w:val="24"/>
                <w:szCs w:val="24"/>
              </w:rPr>
            </w:pPr>
          </w:p>
        </w:tc>
      </w:tr>
      <w:tr w:rsidR="007370F3" w:rsidRPr="009372C5" w14:paraId="06B01DF5" w14:textId="77777777" w:rsidTr="006455AF">
        <w:tc>
          <w:tcPr>
            <w:tcW w:w="776" w:type="dxa"/>
            <w:tcBorders>
              <w:top w:val="single" w:sz="4" w:space="0" w:color="auto"/>
              <w:left w:val="single" w:sz="4" w:space="0" w:color="auto"/>
              <w:bottom w:val="single" w:sz="4" w:space="0" w:color="auto"/>
              <w:right w:val="single" w:sz="4" w:space="0" w:color="auto"/>
            </w:tcBorders>
          </w:tcPr>
          <w:p w14:paraId="160A1FF0"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11.3.</w:t>
            </w:r>
          </w:p>
        </w:tc>
        <w:tc>
          <w:tcPr>
            <w:tcW w:w="4294" w:type="dxa"/>
            <w:tcBorders>
              <w:top w:val="single" w:sz="4" w:space="0" w:color="auto"/>
              <w:left w:val="single" w:sz="4" w:space="0" w:color="auto"/>
              <w:bottom w:val="single" w:sz="4" w:space="0" w:color="auto"/>
              <w:right w:val="single" w:sz="4" w:space="0" w:color="auto"/>
            </w:tcBorders>
          </w:tcPr>
          <w:p w14:paraId="1D77EC8B"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C</w:t>
            </w:r>
          </w:p>
        </w:tc>
        <w:tc>
          <w:tcPr>
            <w:tcW w:w="1417" w:type="dxa"/>
            <w:tcBorders>
              <w:top w:val="single" w:sz="4" w:space="0" w:color="auto"/>
              <w:left w:val="single" w:sz="4" w:space="0" w:color="auto"/>
              <w:bottom w:val="single" w:sz="4" w:space="0" w:color="auto"/>
              <w:right w:val="single" w:sz="4" w:space="0" w:color="auto"/>
            </w:tcBorders>
          </w:tcPr>
          <w:p w14:paraId="1CBA465F" w14:textId="77777777" w:rsidR="007370F3" w:rsidRPr="009372C5" w:rsidRDefault="007370F3" w:rsidP="006455AF">
            <w:pPr>
              <w:pStyle w:val="Betarp"/>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12A74FE"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44D6FCE1" w14:textId="77777777" w:rsidR="007370F3" w:rsidRPr="009372C5" w:rsidRDefault="007370F3" w:rsidP="006455AF">
            <w:pPr>
              <w:pStyle w:val="Betarp"/>
              <w:rPr>
                <w:rFonts w:ascii="Times New Roman" w:hAnsi="Times New Roman"/>
                <w:strike/>
                <w:sz w:val="24"/>
                <w:szCs w:val="24"/>
              </w:rPr>
            </w:pPr>
          </w:p>
        </w:tc>
      </w:tr>
      <w:tr w:rsidR="007370F3" w:rsidRPr="009372C5" w14:paraId="2059EC8C"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2D79E7CB"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11.4.</w:t>
            </w:r>
          </w:p>
        </w:tc>
        <w:tc>
          <w:tcPr>
            <w:tcW w:w="4294" w:type="dxa"/>
            <w:tcBorders>
              <w:top w:val="single" w:sz="4" w:space="0" w:color="auto"/>
              <w:left w:val="single" w:sz="4" w:space="0" w:color="auto"/>
              <w:bottom w:val="single" w:sz="4" w:space="0" w:color="auto"/>
              <w:right w:val="single" w:sz="4" w:space="0" w:color="auto"/>
            </w:tcBorders>
            <w:hideMark/>
          </w:tcPr>
          <w:p w14:paraId="38BE1B88"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D</w:t>
            </w:r>
          </w:p>
        </w:tc>
        <w:tc>
          <w:tcPr>
            <w:tcW w:w="1417" w:type="dxa"/>
            <w:tcBorders>
              <w:top w:val="single" w:sz="4" w:space="0" w:color="auto"/>
              <w:left w:val="single" w:sz="4" w:space="0" w:color="auto"/>
              <w:bottom w:val="single" w:sz="4" w:space="0" w:color="auto"/>
              <w:right w:val="single" w:sz="4" w:space="0" w:color="auto"/>
            </w:tcBorders>
          </w:tcPr>
          <w:p w14:paraId="70330081" w14:textId="77777777" w:rsidR="007370F3" w:rsidRPr="009372C5" w:rsidRDefault="007370F3" w:rsidP="006455AF">
            <w:pPr>
              <w:pStyle w:val="Betarp"/>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FA7355E"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7CB7558D" w14:textId="77777777" w:rsidR="007370F3" w:rsidRPr="009372C5" w:rsidRDefault="007370F3" w:rsidP="006455AF">
            <w:pPr>
              <w:pStyle w:val="Betarp"/>
              <w:rPr>
                <w:rFonts w:ascii="Times New Roman" w:hAnsi="Times New Roman"/>
                <w:strike/>
                <w:sz w:val="24"/>
                <w:szCs w:val="24"/>
              </w:rPr>
            </w:pPr>
          </w:p>
        </w:tc>
      </w:tr>
      <w:tr w:rsidR="007370F3" w:rsidRPr="009372C5" w14:paraId="79F1EAC4"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34D4871C"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11.5.</w:t>
            </w:r>
          </w:p>
        </w:tc>
        <w:tc>
          <w:tcPr>
            <w:tcW w:w="4294" w:type="dxa"/>
            <w:tcBorders>
              <w:top w:val="single" w:sz="4" w:space="0" w:color="auto"/>
              <w:left w:val="single" w:sz="4" w:space="0" w:color="auto"/>
              <w:bottom w:val="single" w:sz="4" w:space="0" w:color="auto"/>
              <w:right w:val="single" w:sz="4" w:space="0" w:color="auto"/>
            </w:tcBorders>
            <w:hideMark/>
          </w:tcPr>
          <w:p w14:paraId="58500540"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E</w:t>
            </w:r>
          </w:p>
        </w:tc>
        <w:tc>
          <w:tcPr>
            <w:tcW w:w="1417" w:type="dxa"/>
            <w:tcBorders>
              <w:top w:val="single" w:sz="4" w:space="0" w:color="auto"/>
              <w:left w:val="single" w:sz="4" w:space="0" w:color="auto"/>
              <w:bottom w:val="single" w:sz="4" w:space="0" w:color="auto"/>
              <w:right w:val="single" w:sz="4" w:space="0" w:color="auto"/>
            </w:tcBorders>
          </w:tcPr>
          <w:p w14:paraId="10E65E6A" w14:textId="77777777" w:rsidR="007370F3" w:rsidRPr="009372C5" w:rsidRDefault="007370F3" w:rsidP="006455AF">
            <w:pPr>
              <w:pStyle w:val="Betarp"/>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0C0CD24"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2F8AC69B" w14:textId="77777777" w:rsidR="007370F3" w:rsidRPr="009372C5" w:rsidRDefault="007370F3" w:rsidP="006455AF">
            <w:pPr>
              <w:pStyle w:val="Betarp"/>
              <w:rPr>
                <w:rFonts w:ascii="Times New Roman" w:hAnsi="Times New Roman"/>
                <w:strike/>
                <w:sz w:val="24"/>
                <w:szCs w:val="24"/>
              </w:rPr>
            </w:pPr>
          </w:p>
        </w:tc>
      </w:tr>
      <w:tr w:rsidR="007370F3" w:rsidRPr="009372C5" w14:paraId="27E99C81"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50C865D3"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11.6.</w:t>
            </w:r>
          </w:p>
        </w:tc>
        <w:tc>
          <w:tcPr>
            <w:tcW w:w="4294" w:type="dxa"/>
            <w:tcBorders>
              <w:top w:val="single" w:sz="4" w:space="0" w:color="auto"/>
              <w:left w:val="single" w:sz="4" w:space="0" w:color="auto"/>
              <w:bottom w:val="single" w:sz="4" w:space="0" w:color="auto"/>
              <w:right w:val="single" w:sz="4" w:space="0" w:color="auto"/>
            </w:tcBorders>
            <w:hideMark/>
          </w:tcPr>
          <w:p w14:paraId="32F73CF9"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F, G</w:t>
            </w:r>
          </w:p>
        </w:tc>
        <w:tc>
          <w:tcPr>
            <w:tcW w:w="1417" w:type="dxa"/>
            <w:tcBorders>
              <w:top w:val="single" w:sz="4" w:space="0" w:color="auto"/>
              <w:left w:val="single" w:sz="4" w:space="0" w:color="auto"/>
              <w:bottom w:val="single" w:sz="4" w:space="0" w:color="auto"/>
              <w:right w:val="single" w:sz="4" w:space="0" w:color="auto"/>
            </w:tcBorders>
          </w:tcPr>
          <w:p w14:paraId="51EAF6D2" w14:textId="77777777" w:rsidR="007370F3" w:rsidRPr="009372C5" w:rsidRDefault="007370F3" w:rsidP="006455AF">
            <w:pPr>
              <w:pStyle w:val="Betarp"/>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3E0BB260" w14:textId="77777777" w:rsidR="007370F3" w:rsidRPr="00B209CA" w:rsidRDefault="007370F3" w:rsidP="006455AF">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61C6EFC7" w14:textId="77777777" w:rsidR="007370F3" w:rsidRPr="009372C5" w:rsidRDefault="007370F3" w:rsidP="006455AF">
            <w:pPr>
              <w:pStyle w:val="Betarp"/>
              <w:rPr>
                <w:rFonts w:ascii="Times New Roman" w:hAnsi="Times New Roman"/>
                <w:strike/>
                <w:sz w:val="24"/>
                <w:szCs w:val="24"/>
              </w:rPr>
            </w:pPr>
          </w:p>
        </w:tc>
      </w:tr>
      <w:tr w:rsidR="007370F3" w:rsidRPr="009372C5" w14:paraId="655F2F0F"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4825DA54"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12.</w:t>
            </w:r>
          </w:p>
        </w:tc>
        <w:tc>
          <w:tcPr>
            <w:tcW w:w="4294" w:type="dxa"/>
            <w:tcBorders>
              <w:top w:val="single" w:sz="4" w:space="0" w:color="auto"/>
              <w:left w:val="single" w:sz="4" w:space="0" w:color="auto"/>
              <w:bottom w:val="single" w:sz="4" w:space="0" w:color="auto"/>
              <w:right w:val="single" w:sz="4" w:space="0" w:color="auto"/>
            </w:tcBorders>
            <w:vAlign w:val="center"/>
            <w:hideMark/>
          </w:tcPr>
          <w:p w14:paraId="6F359DB5"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Elektros prietaisai (kištukiniai lizdai, šviestuvai ir kt.)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F016BF" w14:textId="77777777" w:rsidR="007370F3" w:rsidRPr="009372C5" w:rsidRDefault="007370F3" w:rsidP="006455AF">
            <w:pPr>
              <w:pStyle w:val="Betarp"/>
              <w:jc w:val="center"/>
              <w:rPr>
                <w:rFonts w:ascii="Times New Roman" w:hAnsi="Times New Roman"/>
                <w:strike/>
                <w:sz w:val="24"/>
                <w:szCs w:val="24"/>
              </w:rPr>
            </w:pPr>
            <w:r w:rsidRPr="009372C5">
              <w:rPr>
                <w:rFonts w:ascii="Times New Roman" w:hAnsi="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14:paraId="73A59019" w14:textId="77777777" w:rsidR="007370F3" w:rsidRPr="009372C5" w:rsidRDefault="007370F3" w:rsidP="006455AF">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19612E2" w14:textId="77777777" w:rsidR="007370F3" w:rsidRPr="009372C5" w:rsidRDefault="007370F3" w:rsidP="006455AF">
            <w:pPr>
              <w:pStyle w:val="Betarp"/>
              <w:rPr>
                <w:rFonts w:ascii="Times New Roman" w:hAnsi="Times New Roman"/>
                <w:strike/>
                <w:sz w:val="24"/>
                <w:szCs w:val="24"/>
              </w:rPr>
            </w:pPr>
          </w:p>
        </w:tc>
      </w:tr>
      <w:tr w:rsidR="007370F3" w:rsidRPr="009372C5" w14:paraId="1D7C2203"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0F9D2CD1"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12.1.</w:t>
            </w:r>
          </w:p>
        </w:tc>
        <w:tc>
          <w:tcPr>
            <w:tcW w:w="4294" w:type="dxa"/>
            <w:tcBorders>
              <w:top w:val="single" w:sz="4" w:space="0" w:color="auto"/>
              <w:left w:val="single" w:sz="4" w:space="0" w:color="auto"/>
              <w:bottom w:val="single" w:sz="4" w:space="0" w:color="auto"/>
              <w:right w:val="single" w:sz="4" w:space="0" w:color="auto"/>
            </w:tcBorders>
            <w:vAlign w:val="center"/>
            <w:hideMark/>
          </w:tcPr>
          <w:p w14:paraId="1BCD03A7"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Be defektų, visi jungikliai ir lizdai tvarkingi</w:t>
            </w:r>
          </w:p>
        </w:tc>
        <w:tc>
          <w:tcPr>
            <w:tcW w:w="1417" w:type="dxa"/>
            <w:tcBorders>
              <w:top w:val="single" w:sz="4" w:space="0" w:color="auto"/>
              <w:left w:val="single" w:sz="4" w:space="0" w:color="auto"/>
              <w:bottom w:val="single" w:sz="4" w:space="0" w:color="auto"/>
              <w:right w:val="single" w:sz="4" w:space="0" w:color="auto"/>
            </w:tcBorders>
            <w:vAlign w:val="center"/>
          </w:tcPr>
          <w:p w14:paraId="2311DA36" w14:textId="77777777" w:rsidR="007370F3" w:rsidRPr="009372C5" w:rsidRDefault="007370F3" w:rsidP="006455AF">
            <w:pPr>
              <w:pStyle w:val="Betarp"/>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EED1A76"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14:paraId="691D20B1" w14:textId="77777777" w:rsidR="007370F3" w:rsidRPr="009372C5" w:rsidRDefault="007370F3" w:rsidP="006455AF">
            <w:pPr>
              <w:pStyle w:val="Betarp"/>
              <w:rPr>
                <w:rFonts w:ascii="Times New Roman" w:hAnsi="Times New Roman"/>
                <w:strike/>
                <w:sz w:val="24"/>
                <w:szCs w:val="24"/>
              </w:rPr>
            </w:pPr>
          </w:p>
        </w:tc>
      </w:tr>
      <w:tr w:rsidR="007370F3" w:rsidRPr="009372C5" w14:paraId="60639193" w14:textId="77777777" w:rsidTr="006455AF">
        <w:tc>
          <w:tcPr>
            <w:tcW w:w="776" w:type="dxa"/>
            <w:tcBorders>
              <w:top w:val="single" w:sz="4" w:space="0" w:color="auto"/>
              <w:left w:val="single" w:sz="4" w:space="0" w:color="auto"/>
              <w:bottom w:val="single" w:sz="4" w:space="0" w:color="auto"/>
              <w:right w:val="single" w:sz="4" w:space="0" w:color="auto"/>
            </w:tcBorders>
            <w:hideMark/>
          </w:tcPr>
          <w:p w14:paraId="3E317C4C"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12.2.</w:t>
            </w:r>
          </w:p>
        </w:tc>
        <w:tc>
          <w:tcPr>
            <w:tcW w:w="4294" w:type="dxa"/>
            <w:tcBorders>
              <w:top w:val="single" w:sz="4" w:space="0" w:color="auto"/>
              <w:left w:val="single" w:sz="4" w:space="0" w:color="auto"/>
              <w:bottom w:val="single" w:sz="4" w:space="0" w:color="auto"/>
              <w:right w:val="single" w:sz="4" w:space="0" w:color="auto"/>
            </w:tcBorders>
            <w:vAlign w:val="center"/>
            <w:hideMark/>
          </w:tcPr>
          <w:p w14:paraId="0B7A33B9"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Su nedideliais defektais</w:t>
            </w:r>
          </w:p>
        </w:tc>
        <w:tc>
          <w:tcPr>
            <w:tcW w:w="1417" w:type="dxa"/>
            <w:tcBorders>
              <w:top w:val="single" w:sz="4" w:space="0" w:color="auto"/>
              <w:left w:val="single" w:sz="4" w:space="0" w:color="auto"/>
              <w:bottom w:val="single" w:sz="4" w:space="0" w:color="auto"/>
              <w:right w:val="single" w:sz="4" w:space="0" w:color="auto"/>
            </w:tcBorders>
            <w:vAlign w:val="center"/>
          </w:tcPr>
          <w:p w14:paraId="6A1EF7F4" w14:textId="77777777" w:rsidR="007370F3" w:rsidRPr="009372C5" w:rsidRDefault="007370F3" w:rsidP="006455AF">
            <w:pPr>
              <w:pStyle w:val="Betarp"/>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11B2AE0"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4A48A80B" w14:textId="77777777" w:rsidR="007370F3" w:rsidRPr="009372C5" w:rsidRDefault="007370F3" w:rsidP="006455AF">
            <w:pPr>
              <w:pStyle w:val="Betarp"/>
              <w:rPr>
                <w:rFonts w:ascii="Times New Roman" w:hAnsi="Times New Roman"/>
                <w:strike/>
                <w:sz w:val="24"/>
                <w:szCs w:val="24"/>
              </w:rPr>
            </w:pPr>
          </w:p>
        </w:tc>
      </w:tr>
      <w:tr w:rsidR="007370F3" w:rsidRPr="009372C5" w14:paraId="0EA0C03A" w14:textId="77777777" w:rsidTr="006455AF">
        <w:tc>
          <w:tcPr>
            <w:tcW w:w="776" w:type="dxa"/>
            <w:tcBorders>
              <w:top w:val="single" w:sz="4" w:space="0" w:color="auto"/>
              <w:left w:val="single" w:sz="4" w:space="0" w:color="auto"/>
              <w:bottom w:val="single" w:sz="4" w:space="0" w:color="auto"/>
              <w:right w:val="single" w:sz="4" w:space="0" w:color="auto"/>
            </w:tcBorders>
          </w:tcPr>
          <w:p w14:paraId="66D49D9A"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12.3.</w:t>
            </w:r>
          </w:p>
        </w:tc>
        <w:tc>
          <w:tcPr>
            <w:tcW w:w="4294" w:type="dxa"/>
            <w:tcBorders>
              <w:top w:val="single" w:sz="4" w:space="0" w:color="auto"/>
              <w:left w:val="single" w:sz="4" w:space="0" w:color="auto"/>
              <w:bottom w:val="single" w:sz="4" w:space="0" w:color="auto"/>
              <w:right w:val="single" w:sz="4" w:space="0" w:color="auto"/>
            </w:tcBorders>
            <w:vAlign w:val="center"/>
          </w:tcPr>
          <w:p w14:paraId="05AEF7B0"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Su dideliais defektais</w:t>
            </w:r>
          </w:p>
        </w:tc>
        <w:tc>
          <w:tcPr>
            <w:tcW w:w="1417" w:type="dxa"/>
            <w:tcBorders>
              <w:top w:val="single" w:sz="4" w:space="0" w:color="auto"/>
              <w:left w:val="single" w:sz="4" w:space="0" w:color="auto"/>
              <w:bottom w:val="single" w:sz="4" w:space="0" w:color="auto"/>
              <w:right w:val="single" w:sz="4" w:space="0" w:color="auto"/>
            </w:tcBorders>
            <w:vAlign w:val="center"/>
          </w:tcPr>
          <w:p w14:paraId="2460CD24" w14:textId="77777777" w:rsidR="007370F3" w:rsidRPr="009372C5" w:rsidRDefault="007370F3" w:rsidP="006455AF">
            <w:pPr>
              <w:pStyle w:val="Betarp"/>
              <w:jc w:val="center"/>
              <w:rPr>
                <w:rFonts w:ascii="Times New Roman" w:hAnsi="Times New Roman"/>
                <w:strike/>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0AAAC61" w14:textId="77777777" w:rsidR="007370F3" w:rsidRPr="009372C5" w:rsidRDefault="007370F3" w:rsidP="006455AF">
            <w:pPr>
              <w:pStyle w:val="Betarp"/>
              <w:jc w:val="center"/>
              <w:rPr>
                <w:rFonts w:ascii="Times New Roman" w:hAnsi="Times New Roman"/>
                <w:sz w:val="24"/>
                <w:szCs w:val="24"/>
              </w:rPr>
            </w:pPr>
            <w:r w:rsidRPr="009372C5">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1EA3D7F6" w14:textId="77777777" w:rsidR="007370F3" w:rsidRPr="009372C5" w:rsidRDefault="007370F3" w:rsidP="006455AF">
            <w:pPr>
              <w:pStyle w:val="Betarp"/>
              <w:rPr>
                <w:rFonts w:ascii="Times New Roman" w:hAnsi="Times New Roman"/>
                <w:strike/>
                <w:sz w:val="24"/>
                <w:szCs w:val="24"/>
              </w:rPr>
            </w:pPr>
          </w:p>
        </w:tc>
      </w:tr>
      <w:tr w:rsidR="007370F3" w:rsidRPr="009372C5" w14:paraId="52677A5A" w14:textId="77777777" w:rsidTr="006455AF">
        <w:tc>
          <w:tcPr>
            <w:tcW w:w="776" w:type="dxa"/>
            <w:tcBorders>
              <w:top w:val="single" w:sz="4" w:space="0" w:color="auto"/>
              <w:left w:val="single" w:sz="4" w:space="0" w:color="auto"/>
              <w:bottom w:val="single" w:sz="4" w:space="0" w:color="auto"/>
              <w:right w:val="single" w:sz="4" w:space="0" w:color="auto"/>
            </w:tcBorders>
          </w:tcPr>
          <w:p w14:paraId="47FB2BF7" w14:textId="77777777" w:rsidR="007370F3" w:rsidRPr="009372C5" w:rsidRDefault="007370F3" w:rsidP="006455AF">
            <w:pPr>
              <w:pStyle w:val="Betarp"/>
              <w:rPr>
                <w:rFonts w:ascii="Times New Roman" w:hAnsi="Times New Roman"/>
                <w:sz w:val="24"/>
                <w:szCs w:val="24"/>
              </w:rPr>
            </w:pPr>
          </w:p>
        </w:tc>
        <w:tc>
          <w:tcPr>
            <w:tcW w:w="4294" w:type="dxa"/>
            <w:tcBorders>
              <w:top w:val="single" w:sz="4" w:space="0" w:color="auto"/>
              <w:left w:val="single" w:sz="4" w:space="0" w:color="auto"/>
              <w:bottom w:val="single" w:sz="4" w:space="0" w:color="auto"/>
              <w:right w:val="single" w:sz="4" w:space="0" w:color="auto"/>
            </w:tcBorders>
            <w:vAlign w:val="center"/>
            <w:hideMark/>
          </w:tcPr>
          <w:p w14:paraId="09D273BB" w14:textId="77777777" w:rsidR="007370F3" w:rsidRPr="009372C5" w:rsidRDefault="007370F3" w:rsidP="006455AF">
            <w:pPr>
              <w:pStyle w:val="Betarp"/>
              <w:rPr>
                <w:rFonts w:ascii="Times New Roman" w:hAnsi="Times New Roman"/>
                <w:sz w:val="24"/>
                <w:szCs w:val="24"/>
              </w:rPr>
            </w:pPr>
            <w:r w:rsidRPr="009372C5">
              <w:rPr>
                <w:rFonts w:ascii="Times New Roman" w:hAnsi="Times New Roman"/>
                <w:sz w:val="24"/>
                <w:szCs w:val="24"/>
              </w:rPr>
              <w:t>Iš viso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AE8DF8" w14:textId="77777777" w:rsidR="007370F3" w:rsidRPr="009372C5" w:rsidRDefault="007370F3" w:rsidP="006455AF">
            <w:pPr>
              <w:pStyle w:val="Betarp"/>
              <w:jc w:val="center"/>
              <w:rPr>
                <w:rFonts w:ascii="Times New Roman" w:hAnsi="Times New Roman"/>
                <w:strike/>
                <w:sz w:val="24"/>
                <w:szCs w:val="24"/>
              </w:rPr>
            </w:pPr>
            <w:r w:rsidRPr="009372C5">
              <w:rPr>
                <w:rFonts w:ascii="Times New Roman" w:hAnsi="Times New Roman"/>
                <w:sz w:val="24"/>
                <w:szCs w:val="24"/>
              </w:rPr>
              <w:t>0–100</w:t>
            </w:r>
          </w:p>
        </w:tc>
        <w:tc>
          <w:tcPr>
            <w:tcW w:w="1843" w:type="dxa"/>
            <w:tcBorders>
              <w:top w:val="single" w:sz="4" w:space="0" w:color="auto"/>
              <w:left w:val="single" w:sz="4" w:space="0" w:color="auto"/>
              <w:bottom w:val="single" w:sz="4" w:space="0" w:color="auto"/>
              <w:right w:val="single" w:sz="4" w:space="0" w:color="auto"/>
            </w:tcBorders>
            <w:vAlign w:val="center"/>
          </w:tcPr>
          <w:p w14:paraId="68895668" w14:textId="77777777" w:rsidR="007370F3" w:rsidRPr="009372C5" w:rsidRDefault="007370F3" w:rsidP="006455AF">
            <w:pPr>
              <w:pStyle w:val="Betarp"/>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7C4C286" w14:textId="77777777" w:rsidR="007370F3" w:rsidRPr="009372C5" w:rsidRDefault="007370F3" w:rsidP="006455AF">
            <w:pPr>
              <w:pStyle w:val="Betarp"/>
              <w:rPr>
                <w:rFonts w:ascii="Times New Roman" w:hAnsi="Times New Roman"/>
                <w:strike/>
                <w:sz w:val="24"/>
                <w:szCs w:val="24"/>
              </w:rPr>
            </w:pPr>
          </w:p>
        </w:tc>
      </w:tr>
    </w:tbl>
    <w:p w14:paraId="66CDA948" w14:textId="77777777" w:rsidR="007370F3" w:rsidRPr="009372C5" w:rsidRDefault="007370F3" w:rsidP="007370F3">
      <w:pPr>
        <w:pStyle w:val="Betarp"/>
        <w:rPr>
          <w:rFonts w:ascii="Times New Roman" w:hAnsi="Times New Roman"/>
          <w:sz w:val="24"/>
          <w:szCs w:val="24"/>
        </w:rPr>
      </w:pPr>
    </w:p>
    <w:p w14:paraId="7AE42025" w14:textId="77777777" w:rsidR="007370F3" w:rsidRDefault="007370F3" w:rsidP="007370F3">
      <w:pPr>
        <w:pStyle w:val="Betarp"/>
        <w:rPr>
          <w:rFonts w:ascii="Times New Roman" w:hAnsi="Times New Roman"/>
          <w:sz w:val="24"/>
          <w:szCs w:val="24"/>
        </w:rPr>
      </w:pPr>
      <w:r w:rsidRPr="009372C5">
        <w:rPr>
          <w:rFonts w:ascii="Times New Roman" w:hAnsi="Times New Roman"/>
          <w:sz w:val="24"/>
          <w:szCs w:val="24"/>
        </w:rPr>
        <w:t>Komisijos nariai:</w:t>
      </w:r>
    </w:p>
    <w:p w14:paraId="1CB22859" w14:textId="77777777" w:rsidR="00F140CB" w:rsidRPr="009372C5" w:rsidRDefault="00F140CB" w:rsidP="007370F3">
      <w:pPr>
        <w:pStyle w:val="Betarp"/>
        <w:rPr>
          <w:rFonts w:ascii="Times New Roman" w:hAnsi="Times New Roman"/>
          <w:sz w:val="24"/>
          <w:szCs w:val="24"/>
        </w:rPr>
      </w:pPr>
    </w:p>
    <w:p w14:paraId="79C2B060" w14:textId="77777777" w:rsidR="007370F3" w:rsidRPr="009372C5" w:rsidRDefault="007370F3" w:rsidP="007370F3">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14:paraId="3CF54F1B" w14:textId="77777777" w:rsidR="007370F3" w:rsidRPr="00F73977" w:rsidRDefault="007370F3" w:rsidP="00CB7FBC">
      <w:pPr>
        <w:pStyle w:val="Betarp"/>
        <w:ind w:firstLine="720"/>
        <w:rPr>
          <w:rFonts w:ascii="Times New Roman" w:hAnsi="Times New Roman"/>
          <w:i/>
          <w:sz w:val="20"/>
          <w:szCs w:val="20"/>
        </w:rPr>
      </w:pPr>
      <w:r w:rsidRPr="00F73977">
        <w:rPr>
          <w:rFonts w:ascii="Times New Roman" w:hAnsi="Times New Roman"/>
          <w:sz w:val="20"/>
          <w:szCs w:val="20"/>
        </w:rPr>
        <w:t>(parašas)</w:t>
      </w:r>
      <w:r w:rsidR="00CB7FBC">
        <w:rPr>
          <w:rFonts w:ascii="Times New Roman" w:hAnsi="Times New Roman"/>
          <w:sz w:val="20"/>
          <w:szCs w:val="20"/>
        </w:rPr>
        <w:tab/>
      </w:r>
      <w:r w:rsidR="00CB7FBC">
        <w:rPr>
          <w:rFonts w:ascii="Times New Roman" w:hAnsi="Times New Roman"/>
          <w:sz w:val="20"/>
          <w:szCs w:val="20"/>
        </w:rPr>
        <w:tab/>
      </w:r>
      <w:r w:rsidRPr="00F73977">
        <w:rPr>
          <w:rFonts w:ascii="Times New Roman" w:hAnsi="Times New Roman"/>
          <w:sz w:val="20"/>
          <w:szCs w:val="20"/>
        </w:rPr>
        <w:t>(vardas, pavardė)</w:t>
      </w:r>
    </w:p>
    <w:p w14:paraId="29E89EF1" w14:textId="77777777" w:rsidR="007370F3" w:rsidRPr="00F73977" w:rsidRDefault="007370F3" w:rsidP="007370F3">
      <w:pPr>
        <w:pStyle w:val="Betarp"/>
        <w:rPr>
          <w:rFonts w:ascii="Times New Roman" w:hAnsi="Times New Roman"/>
          <w:sz w:val="20"/>
          <w:szCs w:val="20"/>
        </w:rPr>
      </w:pPr>
    </w:p>
    <w:p w14:paraId="5C265F1D" w14:textId="77777777" w:rsidR="007370F3" w:rsidRPr="009372C5" w:rsidRDefault="007370F3" w:rsidP="007370F3">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14:paraId="471BB406" w14:textId="77777777" w:rsidR="007370F3" w:rsidRPr="00F73977" w:rsidRDefault="007370F3" w:rsidP="00CB7FBC">
      <w:pPr>
        <w:pStyle w:val="Betarp"/>
        <w:ind w:firstLine="720"/>
        <w:rPr>
          <w:rFonts w:ascii="Times New Roman" w:hAnsi="Times New Roman"/>
          <w:sz w:val="20"/>
          <w:szCs w:val="20"/>
        </w:rPr>
      </w:pPr>
      <w:r w:rsidRPr="00F73977">
        <w:rPr>
          <w:rFonts w:ascii="Times New Roman" w:hAnsi="Times New Roman"/>
          <w:sz w:val="20"/>
          <w:szCs w:val="20"/>
        </w:rPr>
        <w:t>(parašas)</w:t>
      </w:r>
      <w:r w:rsidR="00CB7FBC">
        <w:rPr>
          <w:rFonts w:ascii="Times New Roman" w:hAnsi="Times New Roman"/>
          <w:sz w:val="20"/>
          <w:szCs w:val="20"/>
        </w:rPr>
        <w:tab/>
      </w:r>
      <w:r w:rsidR="00CB7FBC">
        <w:rPr>
          <w:rFonts w:ascii="Times New Roman" w:hAnsi="Times New Roman"/>
          <w:sz w:val="20"/>
          <w:szCs w:val="20"/>
        </w:rPr>
        <w:tab/>
      </w:r>
      <w:r w:rsidRPr="00F73977">
        <w:rPr>
          <w:rFonts w:ascii="Times New Roman" w:hAnsi="Times New Roman"/>
          <w:sz w:val="20"/>
          <w:szCs w:val="20"/>
        </w:rPr>
        <w:t>(vardas, pavardė)</w:t>
      </w:r>
    </w:p>
    <w:p w14:paraId="0CD637E1" w14:textId="77777777" w:rsidR="007370F3" w:rsidRPr="00F73977" w:rsidRDefault="007370F3" w:rsidP="007370F3">
      <w:pPr>
        <w:pStyle w:val="Betarp"/>
        <w:rPr>
          <w:rFonts w:ascii="Times New Roman" w:hAnsi="Times New Roman"/>
          <w:sz w:val="20"/>
          <w:szCs w:val="20"/>
        </w:rPr>
      </w:pPr>
    </w:p>
    <w:p w14:paraId="112A6338" w14:textId="77777777" w:rsidR="007370F3" w:rsidRPr="009372C5" w:rsidRDefault="007370F3" w:rsidP="007370F3">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14:paraId="222D22D4" w14:textId="77777777" w:rsidR="007370F3" w:rsidRPr="00F73977" w:rsidRDefault="007370F3" w:rsidP="00CB7FBC">
      <w:pPr>
        <w:pStyle w:val="Betarp"/>
        <w:ind w:firstLine="720"/>
        <w:rPr>
          <w:rFonts w:ascii="Times New Roman" w:hAnsi="Times New Roman"/>
          <w:sz w:val="20"/>
          <w:szCs w:val="20"/>
        </w:rPr>
      </w:pPr>
      <w:r w:rsidRPr="00F73977">
        <w:rPr>
          <w:rFonts w:ascii="Times New Roman" w:hAnsi="Times New Roman"/>
          <w:sz w:val="20"/>
          <w:szCs w:val="20"/>
        </w:rPr>
        <w:t>(parašas)</w:t>
      </w:r>
      <w:r w:rsidR="00CB7FBC">
        <w:rPr>
          <w:rFonts w:ascii="Times New Roman" w:hAnsi="Times New Roman"/>
          <w:sz w:val="20"/>
          <w:szCs w:val="20"/>
        </w:rPr>
        <w:tab/>
      </w:r>
      <w:r w:rsidR="00CB7FBC">
        <w:rPr>
          <w:rFonts w:ascii="Times New Roman" w:hAnsi="Times New Roman"/>
          <w:sz w:val="20"/>
          <w:szCs w:val="20"/>
        </w:rPr>
        <w:tab/>
      </w:r>
      <w:r w:rsidRPr="00F73977">
        <w:rPr>
          <w:rFonts w:ascii="Times New Roman" w:hAnsi="Times New Roman"/>
          <w:sz w:val="20"/>
          <w:szCs w:val="20"/>
        </w:rPr>
        <w:t>(vardas, pavardė)</w:t>
      </w:r>
    </w:p>
    <w:p w14:paraId="389DDD6F" w14:textId="77777777" w:rsidR="007370F3" w:rsidRPr="009372C5" w:rsidRDefault="007370F3" w:rsidP="007370F3">
      <w:pPr>
        <w:pStyle w:val="Betarp"/>
        <w:rPr>
          <w:rFonts w:ascii="Times New Roman" w:hAnsi="Times New Roman"/>
          <w:sz w:val="24"/>
          <w:szCs w:val="24"/>
        </w:rPr>
      </w:pPr>
    </w:p>
    <w:p w14:paraId="1B44AA91" w14:textId="77777777" w:rsidR="007370F3" w:rsidRPr="009372C5" w:rsidRDefault="007370F3" w:rsidP="007370F3">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14:paraId="34503BD7" w14:textId="77777777" w:rsidR="007370F3" w:rsidRPr="00F73977" w:rsidRDefault="007370F3" w:rsidP="00CB7FBC">
      <w:pPr>
        <w:pStyle w:val="Betarp"/>
        <w:ind w:firstLine="720"/>
        <w:rPr>
          <w:rFonts w:ascii="Times New Roman" w:hAnsi="Times New Roman"/>
          <w:sz w:val="20"/>
          <w:szCs w:val="20"/>
        </w:rPr>
      </w:pPr>
      <w:r w:rsidRPr="00F73977">
        <w:rPr>
          <w:rFonts w:ascii="Times New Roman" w:hAnsi="Times New Roman"/>
          <w:sz w:val="20"/>
          <w:szCs w:val="20"/>
        </w:rPr>
        <w:t>(parašas)</w:t>
      </w:r>
      <w:r w:rsidR="00CB7FBC">
        <w:rPr>
          <w:rFonts w:ascii="Times New Roman" w:hAnsi="Times New Roman"/>
          <w:sz w:val="20"/>
          <w:szCs w:val="20"/>
        </w:rPr>
        <w:tab/>
      </w:r>
      <w:r w:rsidR="00CB7FBC">
        <w:rPr>
          <w:rFonts w:ascii="Times New Roman" w:hAnsi="Times New Roman"/>
          <w:sz w:val="20"/>
          <w:szCs w:val="20"/>
        </w:rPr>
        <w:tab/>
      </w:r>
      <w:r w:rsidRPr="00F73977">
        <w:rPr>
          <w:rFonts w:ascii="Times New Roman" w:hAnsi="Times New Roman"/>
          <w:sz w:val="20"/>
          <w:szCs w:val="20"/>
        </w:rPr>
        <w:t>(vardas, pavardė)</w:t>
      </w:r>
    </w:p>
    <w:p w14:paraId="051485AB" w14:textId="77777777" w:rsidR="007370F3" w:rsidRPr="00F73977" w:rsidRDefault="007370F3" w:rsidP="007370F3">
      <w:pPr>
        <w:pStyle w:val="Betarp"/>
        <w:rPr>
          <w:rFonts w:ascii="Times New Roman" w:hAnsi="Times New Roman"/>
          <w:sz w:val="20"/>
          <w:szCs w:val="20"/>
        </w:rPr>
      </w:pPr>
    </w:p>
    <w:p w14:paraId="7F58AD6F" w14:textId="77777777" w:rsidR="007370F3" w:rsidRPr="009372C5" w:rsidRDefault="007370F3" w:rsidP="007370F3">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14:paraId="080283FF" w14:textId="77777777" w:rsidR="007370F3" w:rsidRPr="00F73977" w:rsidRDefault="007370F3" w:rsidP="00CB7FBC">
      <w:pPr>
        <w:pStyle w:val="Betarp"/>
        <w:ind w:firstLine="720"/>
        <w:rPr>
          <w:rFonts w:ascii="Times New Roman" w:hAnsi="Times New Roman"/>
          <w:sz w:val="20"/>
          <w:szCs w:val="20"/>
        </w:rPr>
      </w:pPr>
      <w:r w:rsidRPr="00F73977">
        <w:rPr>
          <w:rFonts w:ascii="Times New Roman" w:hAnsi="Times New Roman"/>
          <w:sz w:val="20"/>
          <w:szCs w:val="20"/>
        </w:rPr>
        <w:t>(parašas)</w:t>
      </w:r>
      <w:r w:rsidR="00CB7FBC">
        <w:rPr>
          <w:rFonts w:ascii="Times New Roman" w:hAnsi="Times New Roman"/>
          <w:sz w:val="20"/>
          <w:szCs w:val="20"/>
        </w:rPr>
        <w:tab/>
      </w:r>
      <w:r w:rsidR="00CB7FBC">
        <w:rPr>
          <w:rFonts w:ascii="Times New Roman" w:hAnsi="Times New Roman"/>
          <w:sz w:val="20"/>
          <w:szCs w:val="20"/>
        </w:rPr>
        <w:tab/>
      </w:r>
      <w:r w:rsidRPr="00F73977">
        <w:rPr>
          <w:rFonts w:ascii="Times New Roman" w:hAnsi="Times New Roman"/>
          <w:sz w:val="20"/>
          <w:szCs w:val="20"/>
        </w:rPr>
        <w:t>(vardas, pavardė)</w:t>
      </w:r>
    </w:p>
    <w:p w14:paraId="638E8D19" w14:textId="77777777" w:rsidR="007370F3" w:rsidRDefault="007370F3" w:rsidP="007370F3">
      <w:pPr>
        <w:pStyle w:val="Betarp"/>
        <w:rPr>
          <w:rFonts w:ascii="Times New Roman" w:hAnsi="Times New Roman"/>
          <w:sz w:val="24"/>
          <w:szCs w:val="24"/>
        </w:rPr>
      </w:pPr>
    </w:p>
    <w:p w14:paraId="6EC7F283" w14:textId="77777777" w:rsidR="007370F3" w:rsidRPr="009372C5" w:rsidRDefault="007370F3" w:rsidP="007370F3">
      <w:pPr>
        <w:pStyle w:val="Betarp"/>
        <w:rPr>
          <w:rFonts w:ascii="Times New Roman" w:hAnsi="Times New Roman"/>
          <w:sz w:val="24"/>
          <w:szCs w:val="24"/>
        </w:rPr>
      </w:pPr>
      <w:r w:rsidRPr="009372C5">
        <w:rPr>
          <w:rFonts w:ascii="Times New Roman" w:hAnsi="Times New Roman"/>
          <w:sz w:val="24"/>
          <w:szCs w:val="24"/>
        </w:rPr>
        <w:t>______________________________________________________</w:t>
      </w:r>
    </w:p>
    <w:p w14:paraId="07AF8427" w14:textId="77777777" w:rsidR="007370F3" w:rsidRPr="00F73977" w:rsidRDefault="00CB7FBC" w:rsidP="00CB7FBC">
      <w:pPr>
        <w:pStyle w:val="Betarp"/>
        <w:tabs>
          <w:tab w:val="left" w:pos="0"/>
          <w:tab w:val="left" w:pos="2592"/>
          <w:tab w:val="left" w:pos="3888"/>
          <w:tab w:val="left" w:pos="5184"/>
          <w:tab w:val="left" w:pos="5982"/>
        </w:tabs>
        <w:rPr>
          <w:rFonts w:ascii="Times New Roman" w:hAnsi="Times New Roman"/>
          <w:sz w:val="20"/>
          <w:szCs w:val="20"/>
        </w:rPr>
      </w:pPr>
      <w:r>
        <w:rPr>
          <w:rFonts w:ascii="Times New Roman" w:hAnsi="Times New Roman"/>
          <w:sz w:val="20"/>
          <w:szCs w:val="20"/>
        </w:rPr>
        <w:t xml:space="preserve">               </w:t>
      </w:r>
      <w:r w:rsidR="007370F3">
        <w:rPr>
          <w:rFonts w:ascii="Times New Roman" w:hAnsi="Times New Roman"/>
          <w:sz w:val="20"/>
          <w:szCs w:val="20"/>
        </w:rPr>
        <w:t>(parašas)</w:t>
      </w:r>
      <w:r>
        <w:rPr>
          <w:rFonts w:ascii="Times New Roman" w:hAnsi="Times New Roman"/>
          <w:sz w:val="20"/>
          <w:szCs w:val="20"/>
        </w:rPr>
        <w:tab/>
        <w:t xml:space="preserve">     </w:t>
      </w:r>
      <w:r w:rsidR="007370F3" w:rsidRPr="00F73977">
        <w:rPr>
          <w:rFonts w:ascii="Times New Roman" w:hAnsi="Times New Roman"/>
          <w:sz w:val="20"/>
          <w:szCs w:val="20"/>
        </w:rPr>
        <w:t>(vardas, pavardė)</w:t>
      </w:r>
    </w:p>
    <w:p w14:paraId="736D89AE" w14:textId="77777777" w:rsidR="007370F3" w:rsidRDefault="007370F3" w:rsidP="007370F3">
      <w:pPr>
        <w:pStyle w:val="Betarp"/>
        <w:rPr>
          <w:rFonts w:ascii="Times New Roman" w:hAnsi="Times New Roman"/>
          <w:sz w:val="24"/>
          <w:szCs w:val="24"/>
        </w:rPr>
      </w:pPr>
    </w:p>
    <w:p w14:paraId="4C47DD48" w14:textId="77777777" w:rsidR="007370F3" w:rsidRPr="009372C5" w:rsidRDefault="007370F3" w:rsidP="007370F3">
      <w:pPr>
        <w:pStyle w:val="Betarp"/>
        <w:rPr>
          <w:rFonts w:ascii="Times New Roman" w:hAnsi="Times New Roman"/>
          <w:sz w:val="24"/>
          <w:szCs w:val="24"/>
        </w:rPr>
      </w:pPr>
      <w:r w:rsidRPr="009372C5">
        <w:rPr>
          <w:rFonts w:ascii="Times New Roman" w:hAnsi="Times New Roman"/>
          <w:sz w:val="24"/>
          <w:szCs w:val="24"/>
        </w:rPr>
        <w:t>Siūlomo pirkti buto savininkas ar įgaliotas asmuo:</w:t>
      </w:r>
    </w:p>
    <w:p w14:paraId="7C0103C5" w14:textId="77777777" w:rsidR="007370F3" w:rsidRPr="009372C5" w:rsidRDefault="007370F3" w:rsidP="007370F3">
      <w:pPr>
        <w:pStyle w:val="Betarp"/>
        <w:rPr>
          <w:rFonts w:ascii="Times New Roman" w:hAnsi="Times New Roman"/>
          <w:sz w:val="24"/>
          <w:szCs w:val="24"/>
        </w:rPr>
      </w:pPr>
    </w:p>
    <w:p w14:paraId="4DFA9CFE" w14:textId="77777777" w:rsidR="007370F3" w:rsidRPr="009372C5" w:rsidRDefault="007370F3" w:rsidP="007370F3">
      <w:pPr>
        <w:pStyle w:val="Betarp"/>
        <w:rPr>
          <w:rFonts w:ascii="Times New Roman" w:hAnsi="Times New Roman"/>
          <w:sz w:val="24"/>
          <w:szCs w:val="24"/>
        </w:rPr>
      </w:pPr>
      <w:r w:rsidRPr="009372C5">
        <w:rPr>
          <w:rFonts w:ascii="Times New Roman" w:hAnsi="Times New Roman"/>
          <w:sz w:val="24"/>
          <w:szCs w:val="24"/>
        </w:rPr>
        <w:t>________</w:t>
      </w:r>
      <w:r>
        <w:rPr>
          <w:rFonts w:ascii="Times New Roman" w:hAnsi="Times New Roman"/>
          <w:sz w:val="24"/>
          <w:szCs w:val="24"/>
        </w:rPr>
        <w:t>_________________________________________</w:t>
      </w:r>
      <w:r w:rsidR="008C6B4A">
        <w:rPr>
          <w:rFonts w:ascii="Times New Roman" w:hAnsi="Times New Roman"/>
          <w:sz w:val="24"/>
          <w:szCs w:val="24"/>
        </w:rPr>
        <w:t>_____</w:t>
      </w:r>
    </w:p>
    <w:p w14:paraId="2265A301" w14:textId="77777777" w:rsidR="007370F3" w:rsidRDefault="007370F3" w:rsidP="001D06DE">
      <w:pPr>
        <w:pStyle w:val="Betarp"/>
        <w:ind w:firstLine="720"/>
        <w:rPr>
          <w:b/>
        </w:rPr>
      </w:pPr>
      <w:r w:rsidRPr="00F73977">
        <w:rPr>
          <w:rFonts w:ascii="Times New Roman" w:hAnsi="Times New Roman"/>
          <w:sz w:val="20"/>
          <w:szCs w:val="20"/>
        </w:rPr>
        <w:t>(parašas)</w:t>
      </w:r>
      <w:r w:rsidR="001D06DE">
        <w:rPr>
          <w:rFonts w:ascii="Times New Roman" w:hAnsi="Times New Roman"/>
          <w:sz w:val="20"/>
          <w:szCs w:val="20"/>
        </w:rPr>
        <w:tab/>
      </w:r>
      <w:r w:rsidR="001D06DE">
        <w:rPr>
          <w:rFonts w:ascii="Times New Roman" w:hAnsi="Times New Roman"/>
          <w:sz w:val="20"/>
          <w:szCs w:val="20"/>
        </w:rPr>
        <w:tab/>
      </w:r>
      <w:r w:rsidRPr="00F73977">
        <w:rPr>
          <w:rFonts w:ascii="Times New Roman" w:hAnsi="Times New Roman"/>
          <w:sz w:val="20"/>
          <w:szCs w:val="20"/>
        </w:rPr>
        <w:t>(vardas, pavardė)</w:t>
      </w:r>
    </w:p>
    <w:sectPr w:rsidR="007370F3" w:rsidSect="004E7B42">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9FBF" w14:textId="77777777" w:rsidR="0032181E" w:rsidRDefault="0032181E">
      <w:r>
        <w:separator/>
      </w:r>
    </w:p>
  </w:endnote>
  <w:endnote w:type="continuationSeparator" w:id="0">
    <w:p w14:paraId="60B3D4A3" w14:textId="77777777" w:rsidR="0032181E" w:rsidRDefault="0032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4B2F" w14:textId="77777777" w:rsidR="003E57AB" w:rsidRPr="00B079FA" w:rsidRDefault="003E57AB" w:rsidP="00B079FA">
    <w:pPr>
      <w:pStyle w:val="Porat"/>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882C" w14:textId="77777777" w:rsidR="003E57AB" w:rsidRPr="009E2655" w:rsidRDefault="003E57AB" w:rsidP="009E2655">
    <w:pPr>
      <w:pStyle w:val="Por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AF30" w14:textId="77777777" w:rsidR="0032181E" w:rsidRDefault="0032181E">
      <w:r>
        <w:separator/>
      </w:r>
    </w:p>
  </w:footnote>
  <w:footnote w:type="continuationSeparator" w:id="0">
    <w:p w14:paraId="743470E1" w14:textId="77777777" w:rsidR="0032181E" w:rsidRDefault="00321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30CA" w14:textId="77777777" w:rsidR="003E57AB" w:rsidRPr="00140C7C" w:rsidRDefault="007A3B82" w:rsidP="00024D31">
    <w:pPr>
      <w:pStyle w:val="Antrats"/>
      <w:jc w:val="center"/>
      <w:rPr>
        <w:sz w:val="20"/>
        <w:szCs w:val="20"/>
      </w:rPr>
    </w:pPr>
    <w:r w:rsidRPr="00140C7C">
      <w:rPr>
        <w:rStyle w:val="Puslapionumeris"/>
        <w:sz w:val="20"/>
        <w:szCs w:val="20"/>
      </w:rPr>
      <w:fldChar w:fldCharType="begin"/>
    </w:r>
    <w:r w:rsidR="003E57AB" w:rsidRPr="00140C7C">
      <w:rPr>
        <w:rStyle w:val="Puslapionumeris"/>
        <w:sz w:val="20"/>
        <w:szCs w:val="20"/>
      </w:rPr>
      <w:instrText xml:space="preserve"> PAGE </w:instrText>
    </w:r>
    <w:r w:rsidRPr="00140C7C">
      <w:rPr>
        <w:rStyle w:val="Puslapionumeris"/>
        <w:sz w:val="20"/>
        <w:szCs w:val="20"/>
      </w:rPr>
      <w:fldChar w:fldCharType="separate"/>
    </w:r>
    <w:r w:rsidR="00EE1B0B">
      <w:rPr>
        <w:rStyle w:val="Puslapionumeris"/>
        <w:noProof/>
        <w:sz w:val="20"/>
        <w:szCs w:val="20"/>
      </w:rPr>
      <w:t>12</w:t>
    </w:r>
    <w:r w:rsidRPr="00140C7C">
      <w:rPr>
        <w:rStyle w:val="Puslapionumeri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13FC" w14:textId="77777777" w:rsidR="003E57AB" w:rsidRPr="00024D31" w:rsidRDefault="003E57AB" w:rsidP="00024D31">
    <w:pPr>
      <w:pStyle w:val="Antrats"/>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34120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D0"/>
    <w:rsid w:val="00001412"/>
    <w:rsid w:val="00024D31"/>
    <w:rsid w:val="000265B9"/>
    <w:rsid w:val="00026AB0"/>
    <w:rsid w:val="00035B41"/>
    <w:rsid w:val="000377E2"/>
    <w:rsid w:val="00052429"/>
    <w:rsid w:val="00060232"/>
    <w:rsid w:val="00066995"/>
    <w:rsid w:val="0007488C"/>
    <w:rsid w:val="000846BC"/>
    <w:rsid w:val="00087015"/>
    <w:rsid w:val="00092E84"/>
    <w:rsid w:val="000964DE"/>
    <w:rsid w:val="0009673D"/>
    <w:rsid w:val="000A4298"/>
    <w:rsid w:val="000A7DCA"/>
    <w:rsid w:val="000B1DF1"/>
    <w:rsid w:val="000B4D7A"/>
    <w:rsid w:val="000C0062"/>
    <w:rsid w:val="000E1795"/>
    <w:rsid w:val="001071EC"/>
    <w:rsid w:val="00107696"/>
    <w:rsid w:val="00124884"/>
    <w:rsid w:val="001315D3"/>
    <w:rsid w:val="00135915"/>
    <w:rsid w:val="00140C7C"/>
    <w:rsid w:val="0014395C"/>
    <w:rsid w:val="00147797"/>
    <w:rsid w:val="0015029E"/>
    <w:rsid w:val="00164977"/>
    <w:rsid w:val="001671FA"/>
    <w:rsid w:val="001A21F4"/>
    <w:rsid w:val="001D06DE"/>
    <w:rsid w:val="001D6E9F"/>
    <w:rsid w:val="001E7173"/>
    <w:rsid w:val="00201341"/>
    <w:rsid w:val="00203FB4"/>
    <w:rsid w:val="00216FF9"/>
    <w:rsid w:val="00220CB1"/>
    <w:rsid w:val="00221375"/>
    <w:rsid w:val="00226EE4"/>
    <w:rsid w:val="00237A7D"/>
    <w:rsid w:val="00250B01"/>
    <w:rsid w:val="00252CFF"/>
    <w:rsid w:val="00267FBC"/>
    <w:rsid w:val="00275188"/>
    <w:rsid w:val="0027573D"/>
    <w:rsid w:val="0029149E"/>
    <w:rsid w:val="002B39F0"/>
    <w:rsid w:val="002B58D1"/>
    <w:rsid w:val="002E00DE"/>
    <w:rsid w:val="002F1A3D"/>
    <w:rsid w:val="002F32B4"/>
    <w:rsid w:val="00303856"/>
    <w:rsid w:val="003044B2"/>
    <w:rsid w:val="00305B1B"/>
    <w:rsid w:val="00314D96"/>
    <w:rsid w:val="0032181E"/>
    <w:rsid w:val="00335DFE"/>
    <w:rsid w:val="00347773"/>
    <w:rsid w:val="00361745"/>
    <w:rsid w:val="0036411C"/>
    <w:rsid w:val="00372E32"/>
    <w:rsid w:val="0038257C"/>
    <w:rsid w:val="00384EAD"/>
    <w:rsid w:val="003C03BB"/>
    <w:rsid w:val="003C4E16"/>
    <w:rsid w:val="003D2B2C"/>
    <w:rsid w:val="003D3854"/>
    <w:rsid w:val="003E57AB"/>
    <w:rsid w:val="004144D2"/>
    <w:rsid w:val="00420D10"/>
    <w:rsid w:val="00424E29"/>
    <w:rsid w:val="00427FF4"/>
    <w:rsid w:val="00431755"/>
    <w:rsid w:val="004511CD"/>
    <w:rsid w:val="004511F0"/>
    <w:rsid w:val="0045224C"/>
    <w:rsid w:val="00453512"/>
    <w:rsid w:val="00466C14"/>
    <w:rsid w:val="004919AD"/>
    <w:rsid w:val="004A079C"/>
    <w:rsid w:val="004A0B76"/>
    <w:rsid w:val="004A27BF"/>
    <w:rsid w:val="004B1167"/>
    <w:rsid w:val="004B4B96"/>
    <w:rsid w:val="004C4422"/>
    <w:rsid w:val="004E0929"/>
    <w:rsid w:val="004E435B"/>
    <w:rsid w:val="004E7B42"/>
    <w:rsid w:val="004F6552"/>
    <w:rsid w:val="004F74E3"/>
    <w:rsid w:val="00502A4B"/>
    <w:rsid w:val="00505B01"/>
    <w:rsid w:val="00512330"/>
    <w:rsid w:val="00516B0E"/>
    <w:rsid w:val="00536DB4"/>
    <w:rsid w:val="00543BA7"/>
    <w:rsid w:val="0055392D"/>
    <w:rsid w:val="0056665C"/>
    <w:rsid w:val="00574842"/>
    <w:rsid w:val="00592450"/>
    <w:rsid w:val="005A2037"/>
    <w:rsid w:val="005A403D"/>
    <w:rsid w:val="005B47F3"/>
    <w:rsid w:val="005C5783"/>
    <w:rsid w:val="005C6F67"/>
    <w:rsid w:val="005D0128"/>
    <w:rsid w:val="005D3CE3"/>
    <w:rsid w:val="005D63C8"/>
    <w:rsid w:val="005E3AD6"/>
    <w:rsid w:val="005E6D62"/>
    <w:rsid w:val="005F3650"/>
    <w:rsid w:val="005F3A4B"/>
    <w:rsid w:val="00600D27"/>
    <w:rsid w:val="00607FA8"/>
    <w:rsid w:val="006117FF"/>
    <w:rsid w:val="006323E1"/>
    <w:rsid w:val="00636074"/>
    <w:rsid w:val="006455AF"/>
    <w:rsid w:val="00652D42"/>
    <w:rsid w:val="006552B2"/>
    <w:rsid w:val="00657355"/>
    <w:rsid w:val="00673562"/>
    <w:rsid w:val="00676F46"/>
    <w:rsid w:val="006866C6"/>
    <w:rsid w:val="00694839"/>
    <w:rsid w:val="006D0406"/>
    <w:rsid w:val="006E0A9A"/>
    <w:rsid w:val="006E1C41"/>
    <w:rsid w:val="006F1765"/>
    <w:rsid w:val="007106B2"/>
    <w:rsid w:val="00716A16"/>
    <w:rsid w:val="0072283A"/>
    <w:rsid w:val="007278BB"/>
    <w:rsid w:val="007370F3"/>
    <w:rsid w:val="00740989"/>
    <w:rsid w:val="007455B5"/>
    <w:rsid w:val="00752827"/>
    <w:rsid w:val="00752846"/>
    <w:rsid w:val="00767B07"/>
    <w:rsid w:val="007829F0"/>
    <w:rsid w:val="007A098F"/>
    <w:rsid w:val="007A3B82"/>
    <w:rsid w:val="007D29CF"/>
    <w:rsid w:val="007E06FD"/>
    <w:rsid w:val="0081168B"/>
    <w:rsid w:val="00844DAD"/>
    <w:rsid w:val="00867E01"/>
    <w:rsid w:val="0087445C"/>
    <w:rsid w:val="00882B06"/>
    <w:rsid w:val="008C6B4A"/>
    <w:rsid w:val="008F0C9A"/>
    <w:rsid w:val="008F3779"/>
    <w:rsid w:val="008F7E18"/>
    <w:rsid w:val="00902FB3"/>
    <w:rsid w:val="00907B26"/>
    <w:rsid w:val="00927392"/>
    <w:rsid w:val="00931666"/>
    <w:rsid w:val="00937FB7"/>
    <w:rsid w:val="00950D1A"/>
    <w:rsid w:val="00951705"/>
    <w:rsid w:val="009536D7"/>
    <w:rsid w:val="009575E7"/>
    <w:rsid w:val="00972CED"/>
    <w:rsid w:val="00973FFD"/>
    <w:rsid w:val="00975A94"/>
    <w:rsid w:val="00982C82"/>
    <w:rsid w:val="00990B5F"/>
    <w:rsid w:val="009C4116"/>
    <w:rsid w:val="009D0C62"/>
    <w:rsid w:val="009D5F3F"/>
    <w:rsid w:val="009D7FE7"/>
    <w:rsid w:val="009E2655"/>
    <w:rsid w:val="00A06E5D"/>
    <w:rsid w:val="00A23A22"/>
    <w:rsid w:val="00A50323"/>
    <w:rsid w:val="00A5592A"/>
    <w:rsid w:val="00A81B16"/>
    <w:rsid w:val="00A970F2"/>
    <w:rsid w:val="00AB3609"/>
    <w:rsid w:val="00AB662F"/>
    <w:rsid w:val="00B079FA"/>
    <w:rsid w:val="00B2079F"/>
    <w:rsid w:val="00B26A04"/>
    <w:rsid w:val="00B26D7E"/>
    <w:rsid w:val="00B4049E"/>
    <w:rsid w:val="00B41231"/>
    <w:rsid w:val="00B52BCD"/>
    <w:rsid w:val="00B54E12"/>
    <w:rsid w:val="00B57478"/>
    <w:rsid w:val="00B61D27"/>
    <w:rsid w:val="00B7368A"/>
    <w:rsid w:val="00B86C3A"/>
    <w:rsid w:val="00B935B4"/>
    <w:rsid w:val="00BD1FE0"/>
    <w:rsid w:val="00BE2646"/>
    <w:rsid w:val="00BF7271"/>
    <w:rsid w:val="00C00E8E"/>
    <w:rsid w:val="00C03256"/>
    <w:rsid w:val="00C223B7"/>
    <w:rsid w:val="00C413D2"/>
    <w:rsid w:val="00C46C01"/>
    <w:rsid w:val="00C54D7E"/>
    <w:rsid w:val="00C6029F"/>
    <w:rsid w:val="00CA19BA"/>
    <w:rsid w:val="00CB0C61"/>
    <w:rsid w:val="00CB2D9D"/>
    <w:rsid w:val="00CB4C98"/>
    <w:rsid w:val="00CB7FBC"/>
    <w:rsid w:val="00CC0F42"/>
    <w:rsid w:val="00CC1325"/>
    <w:rsid w:val="00CC5865"/>
    <w:rsid w:val="00CC709C"/>
    <w:rsid w:val="00CE7539"/>
    <w:rsid w:val="00CF1FFA"/>
    <w:rsid w:val="00D07022"/>
    <w:rsid w:val="00D20AD8"/>
    <w:rsid w:val="00D23468"/>
    <w:rsid w:val="00D32076"/>
    <w:rsid w:val="00D37B9A"/>
    <w:rsid w:val="00D4625D"/>
    <w:rsid w:val="00D52938"/>
    <w:rsid w:val="00D7198C"/>
    <w:rsid w:val="00DB5B14"/>
    <w:rsid w:val="00DD7BFF"/>
    <w:rsid w:val="00DE3689"/>
    <w:rsid w:val="00E13798"/>
    <w:rsid w:val="00E65F73"/>
    <w:rsid w:val="00E7755E"/>
    <w:rsid w:val="00E87D6C"/>
    <w:rsid w:val="00E9004E"/>
    <w:rsid w:val="00E977DE"/>
    <w:rsid w:val="00EA3EC8"/>
    <w:rsid w:val="00EB5B7A"/>
    <w:rsid w:val="00ED07AE"/>
    <w:rsid w:val="00ED21C0"/>
    <w:rsid w:val="00EE0844"/>
    <w:rsid w:val="00EE1B0B"/>
    <w:rsid w:val="00EE2361"/>
    <w:rsid w:val="00EE40B9"/>
    <w:rsid w:val="00EF1A8D"/>
    <w:rsid w:val="00EF7156"/>
    <w:rsid w:val="00F05DE0"/>
    <w:rsid w:val="00F104B7"/>
    <w:rsid w:val="00F140CB"/>
    <w:rsid w:val="00F14B26"/>
    <w:rsid w:val="00F24382"/>
    <w:rsid w:val="00F613D0"/>
    <w:rsid w:val="00F64468"/>
    <w:rsid w:val="00F84D84"/>
    <w:rsid w:val="00FB0632"/>
    <w:rsid w:val="00FB2BF0"/>
    <w:rsid w:val="00FB76CF"/>
    <w:rsid w:val="00FC0E46"/>
    <w:rsid w:val="00FC2DD6"/>
    <w:rsid w:val="00FD5B1C"/>
    <w:rsid w:val="00FE3F97"/>
    <w:rsid w:val="00FE5013"/>
    <w:rsid w:val="00FE53D5"/>
    <w:rsid w:val="00FE6004"/>
    <w:rsid w:val="00FE67DC"/>
    <w:rsid w:val="00FE69AF"/>
    <w:rsid w:val="00FE6CCA"/>
    <w:rsid w:val="00FF1417"/>
    <w:rsid w:val="00FF29B4"/>
    <w:rsid w:val="00FF7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4BD25DE2"/>
  <w15:docId w15:val="{2FE9B6A2-5814-4BD4-91E7-C2FD2254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970F2"/>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5D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EF1A8D"/>
    <w:pPr>
      <w:ind w:firstLine="720"/>
      <w:jc w:val="both"/>
    </w:pPr>
    <w:rPr>
      <w:szCs w:val="20"/>
      <w:lang w:eastAsia="en-US"/>
    </w:rPr>
  </w:style>
  <w:style w:type="character" w:customStyle="1" w:styleId="PagrindinistekstasDiagrama">
    <w:name w:val="Pagrindinis tekstas Diagrama"/>
    <w:link w:val="Pagrindinistekstas"/>
    <w:rsid w:val="00EF1A8D"/>
    <w:rPr>
      <w:sz w:val="24"/>
      <w:lang w:eastAsia="en-US"/>
    </w:rPr>
  </w:style>
  <w:style w:type="paragraph" w:styleId="Betarp">
    <w:name w:val="No Spacing"/>
    <w:link w:val="BetarpDiagrama"/>
    <w:uiPriority w:val="1"/>
    <w:qFormat/>
    <w:rsid w:val="00EF1A8D"/>
    <w:rPr>
      <w:rFonts w:ascii="Calibri" w:eastAsia="Calibri" w:hAnsi="Calibri"/>
      <w:sz w:val="22"/>
      <w:szCs w:val="22"/>
      <w:lang w:eastAsia="en-US"/>
    </w:rPr>
  </w:style>
  <w:style w:type="character" w:styleId="Hipersaitas">
    <w:name w:val="Hyperlink"/>
    <w:uiPriority w:val="99"/>
    <w:unhideWhenUsed/>
    <w:rsid w:val="00EF1A8D"/>
    <w:rPr>
      <w:color w:val="0000FF"/>
      <w:u w:val="single"/>
    </w:rPr>
  </w:style>
  <w:style w:type="character" w:customStyle="1" w:styleId="BetarpDiagrama">
    <w:name w:val="Be tarpų Diagrama"/>
    <w:link w:val="Betarp"/>
    <w:uiPriority w:val="1"/>
    <w:rsid w:val="00EF1A8D"/>
    <w:rPr>
      <w:rFonts w:ascii="Calibri" w:eastAsia="Calibri" w:hAnsi="Calibri"/>
      <w:sz w:val="22"/>
      <w:szCs w:val="22"/>
      <w:lang w:val="lt-LT" w:eastAsia="en-US" w:bidi="ar-SA"/>
    </w:rPr>
  </w:style>
  <w:style w:type="paragraph" w:styleId="Debesliotekstas">
    <w:name w:val="Balloon Text"/>
    <w:basedOn w:val="prastasis"/>
    <w:link w:val="DebesliotekstasDiagrama"/>
    <w:rsid w:val="00FE5013"/>
    <w:rPr>
      <w:rFonts w:ascii="Tahoma" w:hAnsi="Tahoma" w:cs="Tahoma"/>
      <w:sz w:val="16"/>
      <w:szCs w:val="16"/>
    </w:rPr>
  </w:style>
  <w:style w:type="character" w:customStyle="1" w:styleId="DebesliotekstasDiagrama">
    <w:name w:val="Debesėlio tekstas Diagrama"/>
    <w:link w:val="Debesliotekstas"/>
    <w:rsid w:val="00FE5013"/>
    <w:rPr>
      <w:rFonts w:ascii="Tahoma" w:hAnsi="Tahoma" w:cs="Tahoma"/>
      <w:sz w:val="16"/>
      <w:szCs w:val="16"/>
    </w:rPr>
  </w:style>
  <w:style w:type="character" w:styleId="Neapdorotaspaminjimas">
    <w:name w:val="Unresolved Mention"/>
    <w:uiPriority w:val="99"/>
    <w:semiHidden/>
    <w:unhideWhenUsed/>
    <w:rsid w:val="00143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79529">
      <w:bodyDiv w:val="1"/>
      <w:marLeft w:val="0"/>
      <w:marRight w:val="0"/>
      <w:marTop w:val="0"/>
      <w:marBottom w:val="0"/>
      <w:divBdr>
        <w:top w:val="none" w:sz="0" w:space="0" w:color="auto"/>
        <w:left w:val="none" w:sz="0" w:space="0" w:color="auto"/>
        <w:bottom w:val="none" w:sz="0" w:space="0" w:color="auto"/>
        <w:right w:val="none" w:sz="0" w:space="0" w:color="auto"/>
      </w:divBdr>
    </w:div>
    <w:div w:id="2073655100">
      <w:bodyDiv w:val="1"/>
      <w:marLeft w:val="0"/>
      <w:marRight w:val="0"/>
      <w:marTop w:val="0"/>
      <w:marBottom w:val="0"/>
      <w:divBdr>
        <w:top w:val="none" w:sz="0" w:space="0" w:color="auto"/>
        <w:left w:val="none" w:sz="0" w:space="0" w:color="auto"/>
        <w:bottom w:val="none" w:sz="0" w:space="0" w:color="auto"/>
        <w:right w:val="none" w:sz="0" w:space="0" w:color="auto"/>
      </w:divBdr>
      <w:divsChild>
        <w:div w:id="596982203">
          <w:marLeft w:val="0"/>
          <w:marRight w:val="0"/>
          <w:marTop w:val="0"/>
          <w:marBottom w:val="0"/>
          <w:divBdr>
            <w:top w:val="none" w:sz="0" w:space="0" w:color="auto"/>
            <w:left w:val="none" w:sz="0" w:space="0" w:color="auto"/>
            <w:bottom w:val="none" w:sz="0" w:space="0" w:color="auto"/>
            <w:right w:val="none" w:sz="0" w:space="0" w:color="auto"/>
          </w:divBdr>
        </w:div>
        <w:div w:id="14587171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rijampole.lt" TargetMode="External"/><Relationship Id="rId13" Type="http://schemas.openxmlformats.org/officeDocument/2006/relationships/hyperlink" Target="http://www.registrucentra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da.uldinskiene@marijampole.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ute.domarkiene@marijampole.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rijampole.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rijampole.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74B84-8D42-4C97-9746-FF3F9DB9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17181</Words>
  <Characters>9794</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DĖL SOCIALINIŲ BŪSTŲ PIRKIMO SKELBIAMŲ DERYBŲ BŪDU SĄLYGŲ APRAŠO PATVIRTINIMO</vt:lpstr>
    </vt:vector>
  </TitlesOfParts>
  <Manager>2022-12-27</Manager>
  <Company>mas</Company>
  <LinksUpToDate>false</LinksUpToDate>
  <CharactersWithSpaces>26922</CharactersWithSpaces>
  <SharedDoc>false</SharedDoc>
  <HLinks>
    <vt:vector size="72" baseType="variant">
      <vt:variant>
        <vt:i4>6684715</vt:i4>
      </vt:variant>
      <vt:variant>
        <vt:i4>45</vt:i4>
      </vt:variant>
      <vt:variant>
        <vt:i4>0</vt:i4>
      </vt:variant>
      <vt:variant>
        <vt:i4>5</vt:i4>
      </vt:variant>
      <vt:variant>
        <vt:lpwstr>https://www.marijampole.lt/go.php/lit/Asmens-duomenu-apsauga/1</vt:lpwstr>
      </vt:variant>
      <vt:variant>
        <vt:lpwstr/>
      </vt:variant>
      <vt:variant>
        <vt:i4>65663</vt:i4>
      </vt:variant>
      <vt:variant>
        <vt:i4>42</vt:i4>
      </vt:variant>
      <vt:variant>
        <vt:i4>0</vt:i4>
      </vt:variant>
      <vt:variant>
        <vt:i4>5</vt:i4>
      </vt:variant>
      <vt:variant>
        <vt:lpwstr>mailto:duomenu.apsauga@marijampole.lt</vt:lpwstr>
      </vt:variant>
      <vt:variant>
        <vt:lpwstr/>
      </vt:variant>
      <vt:variant>
        <vt:i4>7340151</vt:i4>
      </vt:variant>
      <vt:variant>
        <vt:i4>39</vt:i4>
      </vt:variant>
      <vt:variant>
        <vt:i4>0</vt:i4>
      </vt:variant>
      <vt:variant>
        <vt:i4>5</vt:i4>
      </vt:variant>
      <vt:variant>
        <vt:lpwstr>http://www.registrucentras.lt/</vt:lpwstr>
      </vt:variant>
      <vt:variant>
        <vt:lpwstr/>
      </vt:variant>
      <vt:variant>
        <vt:i4>4456484</vt:i4>
      </vt:variant>
      <vt:variant>
        <vt:i4>36</vt:i4>
      </vt:variant>
      <vt:variant>
        <vt:i4>0</vt:i4>
      </vt:variant>
      <vt:variant>
        <vt:i4>5</vt:i4>
      </vt:variant>
      <vt:variant>
        <vt:lpwstr>mailto:reda.uldinskiene@marijampole.lt</vt:lpwstr>
      </vt:variant>
      <vt:variant>
        <vt:lpwstr/>
      </vt:variant>
      <vt:variant>
        <vt:i4>3342420</vt:i4>
      </vt:variant>
      <vt:variant>
        <vt:i4>33</vt:i4>
      </vt:variant>
      <vt:variant>
        <vt:i4>0</vt:i4>
      </vt:variant>
      <vt:variant>
        <vt:i4>5</vt:i4>
      </vt:variant>
      <vt:variant>
        <vt:lpwstr>mailto:birute.domarkiene@marijampole.lt</vt:lpwstr>
      </vt:variant>
      <vt:variant>
        <vt:lpwstr/>
      </vt:variant>
      <vt:variant>
        <vt:i4>7995519</vt:i4>
      </vt:variant>
      <vt:variant>
        <vt:i4>30</vt:i4>
      </vt:variant>
      <vt:variant>
        <vt:i4>0</vt:i4>
      </vt:variant>
      <vt:variant>
        <vt:i4>5</vt:i4>
      </vt:variant>
      <vt:variant>
        <vt:lpwstr>http://www.marijampole.lt/</vt:lpwstr>
      </vt:variant>
      <vt:variant>
        <vt:lpwstr/>
      </vt:variant>
      <vt:variant>
        <vt:i4>7995519</vt:i4>
      </vt:variant>
      <vt:variant>
        <vt:i4>27</vt:i4>
      </vt:variant>
      <vt:variant>
        <vt:i4>0</vt:i4>
      </vt:variant>
      <vt:variant>
        <vt:i4>5</vt:i4>
      </vt:variant>
      <vt:variant>
        <vt:lpwstr>http://www.marijampole.lt/</vt:lpwstr>
      </vt:variant>
      <vt:variant>
        <vt:lpwstr/>
      </vt:variant>
      <vt:variant>
        <vt:i4>6750285</vt:i4>
      </vt:variant>
      <vt:variant>
        <vt:i4>24</vt:i4>
      </vt:variant>
      <vt:variant>
        <vt:i4>0</vt:i4>
      </vt:variant>
      <vt:variant>
        <vt:i4>5</vt:i4>
      </vt:variant>
      <vt:variant>
        <vt:lpwstr>mailto:administracija@marijampole.lt</vt:lpwstr>
      </vt:variant>
      <vt:variant>
        <vt:lpwstr/>
      </vt:variant>
      <vt:variant>
        <vt:i4>6029405</vt:i4>
      </vt:variant>
      <vt:variant>
        <vt:i4>15</vt:i4>
      </vt:variant>
      <vt:variant>
        <vt:i4>0</vt:i4>
      </vt:variant>
      <vt:variant>
        <vt:i4>5</vt:i4>
      </vt:variant>
      <vt:variant>
        <vt:lpwstr>https://teisineinformacija.lt/marijampole/document/62580</vt:lpwstr>
      </vt:variant>
      <vt:variant>
        <vt:lpwstr/>
      </vt:variant>
      <vt:variant>
        <vt:i4>5898322</vt:i4>
      </vt:variant>
      <vt:variant>
        <vt:i4>12</vt:i4>
      </vt:variant>
      <vt:variant>
        <vt:i4>0</vt:i4>
      </vt:variant>
      <vt:variant>
        <vt:i4>5</vt:i4>
      </vt:variant>
      <vt:variant>
        <vt:lpwstr>https://teisineinformacija.lt/marijampole/document/55404</vt:lpwstr>
      </vt:variant>
      <vt:variant>
        <vt:lpwstr/>
      </vt:variant>
      <vt:variant>
        <vt:i4>7405675</vt:i4>
      </vt:variant>
      <vt:variant>
        <vt:i4>9</vt:i4>
      </vt:variant>
      <vt:variant>
        <vt:i4>0</vt:i4>
      </vt:variant>
      <vt:variant>
        <vt:i4>5</vt:i4>
      </vt:variant>
      <vt:variant>
        <vt:lpwstr>https://e-seimas.lrs.lt/portal/legalAct/lt/TAD/73c85580e17d11e7b4d1bdd5f1a9ff0e/asr</vt:lpwstr>
      </vt:variant>
      <vt:variant>
        <vt:lpwstr/>
      </vt:variant>
      <vt:variant>
        <vt:i4>1245203</vt:i4>
      </vt:variant>
      <vt:variant>
        <vt:i4>6</vt:i4>
      </vt:variant>
      <vt:variant>
        <vt:i4>0</vt:i4>
      </vt:variant>
      <vt:variant>
        <vt:i4>5</vt:i4>
      </vt:variant>
      <vt:variant>
        <vt:lpwstr>https://www.e-tar.lt/portal/lt/legalAct/TAR.0BDFFD850A66/asr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SOCIALINIŲ BŪSTŲ PIRKIMO SKELBIAMŲ DERYBŲ BŪDU SĄLYGŲ APRAŠO PATVIRTINIMO</dc:title>
  <dc:subject>DV-1827</dc:subject>
  <dc:creator>MARIJAMPOLĖS SAVIVALDYBĖS ADMINISTRACIJOS DIREKTORIUS</dc:creator>
  <cp:keywords/>
  <dc:description/>
  <cp:lastModifiedBy>Neringa Tumelienė</cp:lastModifiedBy>
  <cp:revision>2</cp:revision>
  <dcterms:created xsi:type="dcterms:W3CDTF">2023-06-23T08:17:00Z</dcterms:created>
  <dcterms:modified xsi:type="dcterms:W3CDTF">2023-06-23T08:17:00Z</dcterms:modified>
  <cp:category>Įsakymas</cp:category>
</cp:coreProperties>
</file>