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A962B" w14:textId="743F8E11" w:rsidR="009A67E2" w:rsidRPr="006D6335" w:rsidRDefault="00555C3B" w:rsidP="006D6335">
      <w:pPr>
        <w:pStyle w:val="Sraopastraipa"/>
        <w:shd w:val="clear" w:color="auto" w:fill="FFFFFF"/>
        <w:spacing w:before="0" w:beforeAutospacing="0" w:after="0" w:afterAutospacing="0"/>
        <w:rPr>
          <w:b/>
          <w:bCs/>
          <w:color w:val="000000"/>
        </w:rPr>
      </w:pPr>
      <w:r w:rsidRPr="006D6335">
        <w:rPr>
          <w:b/>
          <w:bCs/>
          <w:color w:val="000000"/>
        </w:rPr>
        <w:t>Kas yra vaiko minimalios ir vidutinės priežiūros priemonės</w:t>
      </w:r>
    </w:p>
    <w:p w14:paraId="709FE854" w14:textId="7B7D970C" w:rsidR="009A67E2" w:rsidRPr="006D6335" w:rsidRDefault="00555C3B" w:rsidP="00EC3A9D">
      <w:pPr>
        <w:pStyle w:val="Sraopastraipa"/>
        <w:shd w:val="clear" w:color="auto" w:fill="FFFFFF"/>
        <w:spacing w:before="0" w:beforeAutospacing="0" w:after="0" w:afterAutospacing="0"/>
        <w:jc w:val="both"/>
        <w:rPr>
          <w:color w:val="000000"/>
        </w:rPr>
      </w:pPr>
      <w:r w:rsidRPr="006D6335">
        <w:rPr>
          <w:color w:val="000000"/>
        </w:rPr>
        <w:t>Atsižvelgiant į nepilnamečių daromas nusikalstamas veikas ir jų spartų augimą</w:t>
      </w:r>
      <w:r w:rsidR="00D66260">
        <w:rPr>
          <w:color w:val="000000"/>
        </w:rPr>
        <w:t>,</w:t>
      </w:r>
      <w:r w:rsidRPr="006D6335">
        <w:rPr>
          <w:color w:val="000000"/>
        </w:rPr>
        <w:t xml:space="preserve"> 2007 m. birželio 28 d. buvo priimtas Lietuvos Respublikos vaiko minimalios ir vidutinės priežiūros įstatymas, kurio pagrindinis tikslas</w:t>
      </w:r>
      <w:r w:rsidR="00625B38">
        <w:rPr>
          <w:color w:val="000000"/>
        </w:rPr>
        <w:t xml:space="preserve"> — </w:t>
      </w:r>
      <w:r w:rsidRPr="006D6335">
        <w:rPr>
          <w:color w:val="000000"/>
        </w:rPr>
        <w:t>sukurti vaiko teises ir teisėtus interesus bei visuomenės saugumo poreikius atitinkančią ir elgesio problemų turinčio vaiko socializacijai, ugdymui bei švietimo ir kitos pagalbos teikimui skirtą vaiko minimalios ir vidutinės priežiūros priemonių sistemą, kuri padėtų vaikui įveikti susiformavusį ydingą elgesį, išsiugdyti prasmingo individualaus ir visuomeninio gyvenimo sampratas.</w:t>
      </w:r>
    </w:p>
    <w:p w14:paraId="0720AECD" w14:textId="77777777" w:rsidR="00E63E8B" w:rsidRPr="006D6335" w:rsidRDefault="00E63E8B" w:rsidP="00555C3B">
      <w:pPr>
        <w:pStyle w:val="Sraopastraipa"/>
        <w:shd w:val="clear" w:color="auto" w:fill="FFFFFF"/>
        <w:spacing w:before="0" w:beforeAutospacing="0" w:after="0" w:afterAutospacing="0"/>
        <w:rPr>
          <w:color w:val="000000"/>
        </w:rPr>
      </w:pPr>
    </w:p>
    <w:p w14:paraId="79B51964" w14:textId="51418856" w:rsidR="00E63E8B" w:rsidRDefault="00E63E8B" w:rsidP="006D6335">
      <w:pPr>
        <w:pStyle w:val="Sraopastraipa"/>
        <w:shd w:val="clear" w:color="auto" w:fill="FFFFFF"/>
        <w:spacing w:before="0" w:beforeAutospacing="0" w:after="0" w:afterAutospacing="0"/>
        <w:jc w:val="both"/>
        <w:rPr>
          <w:color w:val="000000"/>
          <w:sz w:val="28"/>
          <w:szCs w:val="28"/>
        </w:rPr>
      </w:pPr>
      <w:r w:rsidRPr="006D6335">
        <w:rPr>
          <w:b/>
          <w:bCs/>
          <w:color w:val="000000"/>
        </w:rPr>
        <w:t>Vaiko minimalios priežiūros</w:t>
      </w:r>
      <w:r w:rsidR="006D6335">
        <w:rPr>
          <w:b/>
          <w:bCs/>
          <w:color w:val="000000"/>
        </w:rPr>
        <w:t xml:space="preserve"> </w:t>
      </w:r>
      <w:r w:rsidRPr="006D6335">
        <w:rPr>
          <w:b/>
          <w:bCs/>
          <w:color w:val="000000"/>
        </w:rPr>
        <w:t>priemonės</w:t>
      </w:r>
      <w:r w:rsidRPr="006D6335">
        <w:rPr>
          <w:color w:val="000000"/>
        </w:rPr>
        <w:t xml:space="preserve"> – priemonės, kurias vykdant vaikui teikiama švietimo</w:t>
      </w:r>
      <w:r w:rsidRPr="00EC3A9D">
        <w:rPr>
          <w:color w:val="000000"/>
        </w:rPr>
        <w:t xml:space="preserve"> pagalba, socialinės, sveikatos priežiūros ir kitos </w:t>
      </w:r>
      <w:r w:rsidRPr="00D66260">
        <w:t>paslaugos</w:t>
      </w:r>
      <w:r w:rsidR="00D66260" w:rsidRPr="00D66260">
        <w:t xml:space="preserve">, </w:t>
      </w:r>
      <w:r w:rsidRPr="00D66260">
        <w:t xml:space="preserve">neatitraukiant </w:t>
      </w:r>
      <w:r w:rsidR="00EC3A9D" w:rsidRPr="00D66260">
        <w:t>vaiko arba kiek įmanoma</w:t>
      </w:r>
      <w:r w:rsidR="00EC3A9D" w:rsidRPr="00EC3A9D">
        <w:rPr>
          <w:color w:val="000000"/>
        </w:rPr>
        <w:t xml:space="preserve"> mažiau jį atitraukiant nuo jo atstovų pagal įstatymą (tėvų, globėjų, rūpintojų).</w:t>
      </w:r>
      <w:r w:rsidR="00EC3A9D">
        <w:rPr>
          <w:color w:val="000000"/>
          <w:sz w:val="28"/>
          <w:szCs w:val="28"/>
        </w:rPr>
        <w:t xml:space="preserve"> </w:t>
      </w:r>
    </w:p>
    <w:p w14:paraId="76A014C2" w14:textId="77777777" w:rsidR="00EC3A9D" w:rsidRDefault="00EC3A9D" w:rsidP="00555C3B">
      <w:pPr>
        <w:pStyle w:val="Sraopastraipa"/>
        <w:shd w:val="clear" w:color="auto" w:fill="FFFFFF"/>
        <w:spacing w:before="0" w:beforeAutospacing="0" w:after="0" w:afterAutospacing="0"/>
        <w:rPr>
          <w:color w:val="000000"/>
          <w:sz w:val="28"/>
          <w:szCs w:val="28"/>
        </w:rPr>
      </w:pPr>
    </w:p>
    <w:p w14:paraId="468C91A9" w14:textId="09062555" w:rsidR="00EC3A9D" w:rsidRDefault="00EC3A9D" w:rsidP="006D6335">
      <w:pPr>
        <w:pStyle w:val="Sraopastraipa"/>
        <w:shd w:val="clear" w:color="auto" w:fill="FFFFFF"/>
        <w:spacing w:before="0" w:beforeAutospacing="0" w:after="0" w:afterAutospacing="0"/>
        <w:jc w:val="both"/>
        <w:rPr>
          <w:color w:val="000000"/>
          <w:sz w:val="28"/>
          <w:szCs w:val="28"/>
        </w:rPr>
      </w:pPr>
      <w:r w:rsidRPr="006D6335">
        <w:rPr>
          <w:b/>
          <w:bCs/>
          <w:color w:val="000000"/>
        </w:rPr>
        <w:t>Vaiko vidutinės priežiūros priemonė</w:t>
      </w:r>
      <w:r>
        <w:rPr>
          <w:color w:val="000000"/>
          <w:sz w:val="28"/>
          <w:szCs w:val="28"/>
        </w:rPr>
        <w:t xml:space="preserve"> – </w:t>
      </w:r>
      <w:r w:rsidRPr="00EC3A9D">
        <w:rPr>
          <w:color w:val="000000"/>
        </w:rPr>
        <w:t>priemonė, kurią vykdant vaikas ugdomas, prižiūrimas, jam teikiama švietimo pagalba, socialinės, sveikatos priežiūros ir kitos paslaugos vaikų socializacijos centre.</w:t>
      </w:r>
      <w:r>
        <w:rPr>
          <w:color w:val="000000"/>
          <w:sz w:val="28"/>
          <w:szCs w:val="28"/>
        </w:rPr>
        <w:t xml:space="preserve"> </w:t>
      </w:r>
    </w:p>
    <w:p w14:paraId="6784A8D3" w14:textId="77777777" w:rsidR="00E63E8B" w:rsidRDefault="00E63E8B" w:rsidP="009A67E2">
      <w:pPr>
        <w:pStyle w:val="Sraopastraipa"/>
        <w:shd w:val="clear" w:color="auto" w:fill="FFFFFF"/>
        <w:spacing w:before="0" w:beforeAutospacing="0" w:after="0" w:afterAutospacing="0"/>
        <w:rPr>
          <w:color w:val="000000"/>
          <w:sz w:val="28"/>
          <w:szCs w:val="28"/>
        </w:rPr>
      </w:pPr>
    </w:p>
    <w:p w14:paraId="4688398E" w14:textId="77777777" w:rsidR="00E63E8B" w:rsidRPr="00E63E8B" w:rsidRDefault="00555C3B" w:rsidP="009A67E2">
      <w:pPr>
        <w:pStyle w:val="Sraopastraipa"/>
        <w:shd w:val="clear" w:color="auto" w:fill="FFFFFF"/>
        <w:spacing w:before="0" w:beforeAutospacing="0" w:after="0" w:afterAutospacing="0"/>
        <w:rPr>
          <w:b/>
          <w:bCs/>
          <w:color w:val="000000"/>
        </w:rPr>
      </w:pPr>
      <w:r w:rsidRPr="00E63E8B">
        <w:rPr>
          <w:b/>
          <w:bCs/>
          <w:color w:val="000000"/>
        </w:rPr>
        <w:t>Vaiko minimalios priežiūros priemonių skyrimo pagrindai</w:t>
      </w:r>
      <w:r w:rsidR="00E63E8B" w:rsidRPr="00E63E8B">
        <w:rPr>
          <w:b/>
          <w:bCs/>
          <w:color w:val="000000"/>
        </w:rPr>
        <w:t xml:space="preserve"> atsiranda</w:t>
      </w:r>
      <w:r w:rsidRPr="00E63E8B">
        <w:rPr>
          <w:b/>
          <w:bCs/>
          <w:color w:val="000000"/>
        </w:rPr>
        <w:t xml:space="preserve">: </w:t>
      </w:r>
    </w:p>
    <w:p w14:paraId="5E3A811B" w14:textId="2958CABD" w:rsidR="00E63E8B" w:rsidRPr="00D66260" w:rsidRDefault="009A67E2" w:rsidP="006D6335">
      <w:pPr>
        <w:pStyle w:val="Sraopastraipa"/>
        <w:shd w:val="clear" w:color="auto" w:fill="FFFFFF"/>
        <w:spacing w:before="0" w:beforeAutospacing="0" w:after="0" w:afterAutospacing="0"/>
        <w:jc w:val="both"/>
      </w:pPr>
      <w:r w:rsidRPr="00EC3A9D">
        <w:rPr>
          <w:color w:val="000000"/>
        </w:rPr>
        <w:t xml:space="preserve">* </w:t>
      </w:r>
      <w:r w:rsidR="00214A45">
        <w:rPr>
          <w:color w:val="000000"/>
        </w:rPr>
        <w:t xml:space="preserve">kai </w:t>
      </w:r>
      <w:r w:rsidR="00E63E8B" w:rsidRPr="00EC3A9D">
        <w:rPr>
          <w:color w:val="000000"/>
        </w:rPr>
        <w:t>vaikas padarė nusikaltimo ar baudžiamojo</w:t>
      </w:r>
      <w:r w:rsidR="00E63E8B" w:rsidRPr="00E63E8B">
        <w:rPr>
          <w:color w:val="000000"/>
        </w:rPr>
        <w:t xml:space="preserve"> nusižengimo požymių turinčią veiką, tačiau </w:t>
      </w:r>
      <w:r w:rsidR="00E63E8B" w:rsidRPr="00D66260">
        <w:t xml:space="preserve">šios veikos padarymo metu </w:t>
      </w:r>
      <w:r w:rsidR="00E63E8B" w:rsidRPr="00D66260">
        <w:t xml:space="preserve">nebuvo sukakęs LR </w:t>
      </w:r>
      <w:r w:rsidR="000604A0" w:rsidRPr="00D66260">
        <w:t xml:space="preserve">baudžiamajame </w:t>
      </w:r>
      <w:r w:rsidR="00E63E8B" w:rsidRPr="00D66260">
        <w:t xml:space="preserve">kodekse nustatyto amžiaus, nuo kurio pagal </w:t>
      </w:r>
      <w:r w:rsidR="000604A0" w:rsidRPr="00D66260">
        <w:t xml:space="preserve"> </w:t>
      </w:r>
      <w:r w:rsidR="00E63E8B" w:rsidRPr="00D66260">
        <w:t>LR baudžiamuosius įstatymus galima baudžiamojo atsakomybė už jos padarytą veiką;</w:t>
      </w:r>
    </w:p>
    <w:p w14:paraId="29670B11" w14:textId="6CA7A791" w:rsidR="00E63E8B" w:rsidRPr="00D66260" w:rsidRDefault="00E63E8B" w:rsidP="006D6335">
      <w:pPr>
        <w:pStyle w:val="Sraopastraipa"/>
        <w:shd w:val="clear" w:color="auto" w:fill="FFFFFF"/>
        <w:spacing w:before="0" w:beforeAutospacing="0" w:after="0" w:afterAutospacing="0"/>
        <w:jc w:val="both"/>
      </w:pPr>
      <w:r w:rsidRPr="00D66260">
        <w:t xml:space="preserve">* </w:t>
      </w:r>
      <w:r w:rsidR="00214A45" w:rsidRPr="00D66260">
        <w:t xml:space="preserve">kai </w:t>
      </w:r>
      <w:r w:rsidRPr="00D66260">
        <w:t>vaikas padarė administracinio nusižengimo požymių turinčią veiką, tačiau šios veikos padarymo metu nebuvo sukakęs LR administracinių nusižengimų kodekse nustatyto amžiaus, nuo kurio atsiranda administracinė atsakomybė;</w:t>
      </w:r>
    </w:p>
    <w:p w14:paraId="516243A0" w14:textId="044DC700" w:rsidR="009A67E2" w:rsidRPr="00D66260" w:rsidRDefault="00E63E8B" w:rsidP="006D6335">
      <w:pPr>
        <w:pStyle w:val="Sraopastraipa"/>
        <w:shd w:val="clear" w:color="auto" w:fill="FFFFFF"/>
        <w:spacing w:before="0" w:beforeAutospacing="0" w:after="0" w:afterAutospacing="0"/>
        <w:jc w:val="both"/>
      </w:pPr>
      <w:r w:rsidRPr="00D66260">
        <w:t>*</w:t>
      </w:r>
      <w:r w:rsidR="00214A45" w:rsidRPr="00D66260">
        <w:t xml:space="preserve"> kai</w:t>
      </w:r>
      <w:r w:rsidRPr="00D66260">
        <w:t xml:space="preserve"> vaikas padarė administracinį nusižengimą, tačiau jam, vadovaujantis Administracinių nusižengimu kodeksu, nebuvo paskirta administracinė nuobauda ir administracinio poveikio priemonė</w:t>
      </w:r>
      <w:r w:rsidR="009A67E2" w:rsidRPr="00D66260">
        <w:t>;</w:t>
      </w:r>
    </w:p>
    <w:p w14:paraId="7437C6F2" w14:textId="2E6D2968" w:rsidR="00E63E8B" w:rsidRPr="00D66260" w:rsidRDefault="00E63E8B" w:rsidP="006D6335">
      <w:pPr>
        <w:pStyle w:val="Sraopastraipa"/>
        <w:shd w:val="clear" w:color="auto" w:fill="FFFFFF"/>
        <w:spacing w:before="0" w:beforeAutospacing="0" w:after="0" w:afterAutospacing="0"/>
        <w:jc w:val="both"/>
      </w:pPr>
      <w:r w:rsidRPr="00D66260">
        <w:t xml:space="preserve">* </w:t>
      </w:r>
      <w:r w:rsidR="000604A0" w:rsidRPr="00D66260">
        <w:t>kai</w:t>
      </w:r>
      <w:r w:rsidR="00D66260" w:rsidRPr="00D66260">
        <w:t>,</w:t>
      </w:r>
      <w:r w:rsidR="000604A0" w:rsidRPr="00D66260">
        <w:t xml:space="preserve"> </w:t>
      </w:r>
      <w:r w:rsidRPr="00D66260">
        <w:t xml:space="preserve">nesimokančių vaikų ir mokyklos nelankančių mokinių informacinės sistemos duomenimis, nelankė mokyklos ir per mėnesį be pasiteisinamos priežasties praleido daugiau kaip pusę pamokų ar ugdymui skirtų valandų. </w:t>
      </w:r>
    </w:p>
    <w:p w14:paraId="26FF6478" w14:textId="77777777" w:rsidR="00F132C6" w:rsidRPr="00D66260" w:rsidRDefault="00F132C6" w:rsidP="009A67E2">
      <w:pPr>
        <w:pStyle w:val="Sraopastraipa"/>
        <w:shd w:val="clear" w:color="auto" w:fill="FFFFFF"/>
        <w:spacing w:before="0" w:beforeAutospacing="0" w:after="0" w:afterAutospacing="0"/>
        <w:rPr>
          <w:sz w:val="28"/>
          <w:szCs w:val="28"/>
        </w:rPr>
      </w:pPr>
    </w:p>
    <w:p w14:paraId="4F2379C0" w14:textId="105ECE91" w:rsidR="00EC3A9D" w:rsidRPr="00D66260" w:rsidRDefault="00E63E8B" w:rsidP="00E63E8B">
      <w:pPr>
        <w:pStyle w:val="Sraopastraipa"/>
        <w:shd w:val="clear" w:color="auto" w:fill="FFFFFF"/>
        <w:spacing w:before="0" w:beforeAutospacing="0" w:after="0" w:afterAutospacing="0"/>
        <w:rPr>
          <w:b/>
          <w:bCs/>
        </w:rPr>
      </w:pPr>
      <w:r w:rsidRPr="00D66260">
        <w:rPr>
          <w:b/>
          <w:bCs/>
        </w:rPr>
        <w:t xml:space="preserve">Vaiko vidutinės priežiūros priemonės skyrimo pagrindai atsiranda: </w:t>
      </w:r>
    </w:p>
    <w:p w14:paraId="3A9E7F7C" w14:textId="331B171B" w:rsidR="00EC3A9D" w:rsidRPr="00D66260" w:rsidRDefault="00EC3A9D" w:rsidP="006D6335">
      <w:pPr>
        <w:pStyle w:val="Sraopastraipa"/>
        <w:shd w:val="clear" w:color="auto" w:fill="FFFFFF"/>
        <w:spacing w:before="0" w:beforeAutospacing="0" w:after="0" w:afterAutospacing="0"/>
        <w:jc w:val="both"/>
      </w:pPr>
      <w:r w:rsidRPr="00D66260">
        <w:t xml:space="preserve">* </w:t>
      </w:r>
      <w:r w:rsidR="00214A45" w:rsidRPr="00D66260">
        <w:t>kai</w:t>
      </w:r>
      <w:r w:rsidR="00214A45" w:rsidRPr="00D66260">
        <w:rPr>
          <w:b/>
          <w:bCs/>
        </w:rPr>
        <w:t xml:space="preserve"> </w:t>
      </w:r>
      <w:r w:rsidRPr="00D66260">
        <w:t xml:space="preserve">vaikui, kuris padarė nusikaltimo arba baudžiamojo nusižengimo požymių </w:t>
      </w:r>
      <w:r w:rsidR="000604A0" w:rsidRPr="00D66260">
        <w:t>turinčią</w:t>
      </w:r>
      <w:r w:rsidRPr="00D66260">
        <w:t xml:space="preserve"> veiką, tačiau šios veikos padarymo metu nebuvo sukakęs Baudžiamajame kodekse nustatyto amžiaus, nuo kurio pagal LR baudžiamuosius įstatymus galima baudžiamojo atsakomybė už jo padarytą veiką, ir kai vaiko elgesys</w:t>
      </w:r>
      <w:r w:rsidR="00BE0C8F" w:rsidRPr="00D66260">
        <w:t xml:space="preserve"> kelia realų pavojų jo ar kitų žmonių gyvybei, sveikatai ar turtui;</w:t>
      </w:r>
    </w:p>
    <w:p w14:paraId="49BE9505" w14:textId="453A2321" w:rsidR="00B52863" w:rsidRPr="00D66260" w:rsidRDefault="00BE0C8F" w:rsidP="006D6335">
      <w:pPr>
        <w:pStyle w:val="Sraopastraipa"/>
        <w:shd w:val="clear" w:color="auto" w:fill="FFFFFF"/>
        <w:spacing w:before="0" w:beforeAutospacing="0" w:after="0" w:afterAutospacing="0"/>
        <w:jc w:val="both"/>
      </w:pPr>
      <w:r w:rsidRPr="00D66260">
        <w:t xml:space="preserve">* kai vaiko minimalios priežiūros priemonių taikymo metu nebuvo pasiekta teigiamų jo elgesio pokyčių, išskyrus atvejus, kai vaiko </w:t>
      </w:r>
      <w:r w:rsidRPr="00D66260">
        <w:t xml:space="preserve">minimalios priežiūros priemonės buvo paskirtos dėl mokyklos nelankymo. </w:t>
      </w:r>
    </w:p>
    <w:p w14:paraId="5156F76C" w14:textId="77777777" w:rsidR="006D6335" w:rsidRPr="00D66260" w:rsidRDefault="006D6335" w:rsidP="006D6335">
      <w:pPr>
        <w:pStyle w:val="Sraopastraipa"/>
        <w:shd w:val="clear" w:color="auto" w:fill="FFFFFF"/>
        <w:spacing w:before="0" w:beforeAutospacing="0" w:after="0" w:afterAutospacing="0"/>
      </w:pPr>
    </w:p>
    <w:p w14:paraId="3887BB2E" w14:textId="6C68F86A" w:rsidR="00B52863" w:rsidRPr="00D66260" w:rsidRDefault="00B52863" w:rsidP="00215EF0">
      <w:pPr>
        <w:rPr>
          <w:rFonts w:ascii="Times New Roman" w:hAnsi="Times New Roman" w:cs="Times New Roman"/>
          <w:b/>
          <w:bCs/>
          <w:sz w:val="24"/>
          <w:szCs w:val="24"/>
        </w:rPr>
      </w:pPr>
      <w:r w:rsidRPr="00D66260">
        <w:rPr>
          <w:rFonts w:ascii="Times New Roman" w:hAnsi="Times New Roman" w:cs="Times New Roman"/>
          <w:b/>
          <w:bCs/>
          <w:sz w:val="24"/>
          <w:szCs w:val="24"/>
        </w:rPr>
        <w:t>Minimalios ir vidutinės priežiūros priemonių įstatymo įgyvendinimas</w:t>
      </w:r>
    </w:p>
    <w:p w14:paraId="74032A1D" w14:textId="75945DEC" w:rsidR="00B52863" w:rsidRPr="00D66260" w:rsidRDefault="00214A45" w:rsidP="00B52863">
      <w:pPr>
        <w:jc w:val="both"/>
        <w:rPr>
          <w:rFonts w:ascii="Times New Roman" w:hAnsi="Times New Roman" w:cs="Times New Roman"/>
          <w:sz w:val="24"/>
          <w:szCs w:val="24"/>
        </w:rPr>
      </w:pPr>
      <w:r w:rsidRPr="00D66260">
        <w:rPr>
          <w:rFonts w:ascii="Times New Roman" w:hAnsi="Times New Roman" w:cs="Times New Roman"/>
          <w:b/>
          <w:bCs/>
          <w:sz w:val="24"/>
          <w:szCs w:val="24"/>
        </w:rPr>
        <w:t>Vaikui iki 16 metų atlikus</w:t>
      </w:r>
      <w:r w:rsidRPr="00D66260">
        <w:rPr>
          <w:rFonts w:ascii="Times New Roman" w:hAnsi="Times New Roman" w:cs="Times New Roman"/>
          <w:sz w:val="24"/>
          <w:szCs w:val="24"/>
        </w:rPr>
        <w:t xml:space="preserve"> bet kokią administracinio nusižengimo požymių turinčią veiką (pvz</w:t>
      </w:r>
      <w:r w:rsidR="00D66260" w:rsidRPr="00D66260">
        <w:rPr>
          <w:rFonts w:ascii="Times New Roman" w:hAnsi="Times New Roman" w:cs="Times New Roman"/>
          <w:sz w:val="24"/>
          <w:szCs w:val="24"/>
        </w:rPr>
        <w:t>.</w:t>
      </w:r>
      <w:r w:rsidRPr="00D66260">
        <w:rPr>
          <w:rFonts w:ascii="Times New Roman" w:hAnsi="Times New Roman" w:cs="Times New Roman"/>
          <w:sz w:val="24"/>
          <w:szCs w:val="24"/>
        </w:rPr>
        <w:t>: kelių eismo taisyklių pažeidimą, smulkią vagystę, alkoholio, tabako, narkotinių medžiagų vartojimas) arba nusikaltimo ar baudžiamojo nusižengimo požymių turinčią veiką (pvz</w:t>
      </w:r>
      <w:r w:rsidR="00D66260" w:rsidRPr="00D66260">
        <w:rPr>
          <w:rFonts w:ascii="Times New Roman" w:hAnsi="Times New Roman" w:cs="Times New Roman"/>
          <w:sz w:val="24"/>
          <w:szCs w:val="24"/>
        </w:rPr>
        <w:t>.</w:t>
      </w:r>
      <w:r w:rsidRPr="00D66260">
        <w:rPr>
          <w:rFonts w:ascii="Times New Roman" w:hAnsi="Times New Roman" w:cs="Times New Roman"/>
          <w:sz w:val="24"/>
          <w:szCs w:val="24"/>
        </w:rPr>
        <w:t xml:space="preserve">: fizinio skausmo sukėlimas ar sveikatos sutrikdymas kitam asmeniui, vaikui, galimas disponavimas pornografiniu turiniu, </w:t>
      </w:r>
      <w:r w:rsidR="000604A0" w:rsidRPr="00D66260">
        <w:rPr>
          <w:rFonts w:ascii="Times New Roman" w:hAnsi="Times New Roman" w:cs="Times New Roman"/>
          <w:sz w:val="24"/>
          <w:szCs w:val="24"/>
        </w:rPr>
        <w:t>fotografijų</w:t>
      </w:r>
      <w:r w:rsidR="00D66260" w:rsidRPr="00D66260">
        <w:rPr>
          <w:rFonts w:ascii="Times New Roman" w:hAnsi="Times New Roman" w:cs="Times New Roman"/>
          <w:sz w:val="24"/>
          <w:szCs w:val="24"/>
        </w:rPr>
        <w:t xml:space="preserve"> </w:t>
      </w:r>
      <w:r w:rsidRPr="00D66260">
        <w:rPr>
          <w:rFonts w:ascii="Times New Roman" w:hAnsi="Times New Roman" w:cs="Times New Roman"/>
          <w:sz w:val="24"/>
          <w:szCs w:val="24"/>
        </w:rPr>
        <w:t>siuntimas</w:t>
      </w:r>
      <w:r w:rsidR="00B52863" w:rsidRPr="00D66260">
        <w:rPr>
          <w:rFonts w:ascii="Times New Roman" w:hAnsi="Times New Roman" w:cs="Times New Roman"/>
          <w:sz w:val="24"/>
          <w:szCs w:val="24"/>
        </w:rPr>
        <w:t xml:space="preserve"> socialinių tinklų pagalba</w:t>
      </w:r>
      <w:r w:rsidRPr="00D66260">
        <w:rPr>
          <w:rFonts w:ascii="Times New Roman" w:hAnsi="Times New Roman" w:cs="Times New Roman"/>
          <w:sz w:val="24"/>
          <w:szCs w:val="24"/>
        </w:rPr>
        <w:t xml:space="preserve"> kitam asmeniu</w:t>
      </w:r>
      <w:r w:rsidR="00B52863" w:rsidRPr="00D66260">
        <w:rPr>
          <w:rFonts w:ascii="Times New Roman" w:hAnsi="Times New Roman" w:cs="Times New Roman"/>
          <w:sz w:val="24"/>
          <w:szCs w:val="24"/>
        </w:rPr>
        <w:t>)</w:t>
      </w:r>
      <w:r w:rsidR="00D66260" w:rsidRPr="00D66260">
        <w:rPr>
          <w:rFonts w:ascii="Times New Roman" w:hAnsi="Times New Roman" w:cs="Times New Roman"/>
          <w:sz w:val="24"/>
          <w:szCs w:val="24"/>
        </w:rPr>
        <w:t>.</w:t>
      </w:r>
      <w:r w:rsidR="00B52863" w:rsidRPr="00D66260">
        <w:rPr>
          <w:rFonts w:ascii="Times New Roman" w:hAnsi="Times New Roman" w:cs="Times New Roman"/>
          <w:sz w:val="24"/>
          <w:szCs w:val="24"/>
        </w:rPr>
        <w:t xml:space="preserve"> </w:t>
      </w:r>
    </w:p>
    <w:p w14:paraId="7E9AC45B" w14:textId="77777777" w:rsidR="006D6335" w:rsidRPr="00D66260" w:rsidRDefault="00B52863" w:rsidP="006D6335">
      <w:pPr>
        <w:spacing w:after="0" w:line="240" w:lineRule="auto"/>
        <w:jc w:val="both"/>
        <w:rPr>
          <w:rFonts w:ascii="Times New Roman" w:hAnsi="Times New Roman" w:cs="Times New Roman"/>
          <w:b/>
          <w:bCs/>
          <w:sz w:val="24"/>
          <w:szCs w:val="24"/>
        </w:rPr>
      </w:pPr>
      <w:r w:rsidRPr="00D66260">
        <w:rPr>
          <w:rFonts w:ascii="Times New Roman" w:hAnsi="Times New Roman" w:cs="Times New Roman"/>
          <w:b/>
          <w:bCs/>
          <w:sz w:val="24"/>
          <w:szCs w:val="24"/>
        </w:rPr>
        <w:t>Pirmas žingsnis:</w:t>
      </w:r>
    </w:p>
    <w:p w14:paraId="454C6EE7" w14:textId="612C8BED" w:rsidR="0023203A" w:rsidRDefault="00B52863" w:rsidP="006D6335">
      <w:pPr>
        <w:spacing w:after="0" w:line="240" w:lineRule="auto"/>
        <w:jc w:val="both"/>
        <w:rPr>
          <w:rFonts w:ascii="Times New Roman" w:hAnsi="Times New Roman" w:cs="Times New Roman"/>
          <w:color w:val="000000"/>
          <w:sz w:val="24"/>
          <w:szCs w:val="24"/>
        </w:rPr>
      </w:pPr>
      <w:r w:rsidRPr="00D66260">
        <w:rPr>
          <w:rFonts w:ascii="Times New Roman" w:hAnsi="Times New Roman" w:cs="Times New Roman"/>
          <w:sz w:val="24"/>
          <w:szCs w:val="24"/>
        </w:rPr>
        <w:t>Į įvykį reaguoja Marijampolės apskrities vyriausiojo policijos komisariato pareigūnai, kadangi tai susiję su nepilnamečiu</w:t>
      </w:r>
      <w:r w:rsidR="00D66260" w:rsidRPr="00D66260">
        <w:rPr>
          <w:rFonts w:ascii="Times New Roman" w:hAnsi="Times New Roman" w:cs="Times New Roman"/>
          <w:sz w:val="24"/>
          <w:szCs w:val="24"/>
        </w:rPr>
        <w:t xml:space="preserve"> </w:t>
      </w:r>
      <w:r w:rsidR="00284349" w:rsidRPr="00D66260">
        <w:rPr>
          <w:rFonts w:ascii="Times New Roman" w:hAnsi="Times New Roman" w:cs="Times New Roman"/>
          <w:sz w:val="24"/>
          <w:szCs w:val="24"/>
        </w:rPr>
        <w:t>vaiku</w:t>
      </w:r>
      <w:r w:rsidR="00D66260" w:rsidRPr="00D66260">
        <w:rPr>
          <w:rFonts w:ascii="Times New Roman" w:hAnsi="Times New Roman" w:cs="Times New Roman"/>
          <w:sz w:val="24"/>
          <w:szCs w:val="24"/>
        </w:rPr>
        <w:t xml:space="preserve">, </w:t>
      </w:r>
      <w:r w:rsidRPr="00D66260">
        <w:rPr>
          <w:rFonts w:ascii="Times New Roman" w:hAnsi="Times New Roman" w:cs="Times New Roman"/>
          <w:sz w:val="24"/>
          <w:szCs w:val="24"/>
        </w:rPr>
        <w:t>iš karto policijos pareigūnai praneša Valstybinės vaiko teisių apsaugos ir įvaikinimo tarnybos prie Lietuvos Respublikos</w:t>
      </w:r>
      <w:r w:rsidR="00D66260" w:rsidRPr="00D66260">
        <w:rPr>
          <w:rFonts w:ascii="Times New Roman" w:hAnsi="Times New Roman" w:cs="Times New Roman"/>
          <w:sz w:val="24"/>
          <w:szCs w:val="24"/>
        </w:rPr>
        <w:t xml:space="preserve"> </w:t>
      </w:r>
      <w:r w:rsidR="00284349" w:rsidRPr="00D66260">
        <w:rPr>
          <w:rFonts w:ascii="Times New Roman" w:hAnsi="Times New Roman" w:cs="Times New Roman"/>
          <w:sz w:val="24"/>
          <w:szCs w:val="24"/>
        </w:rPr>
        <w:t xml:space="preserve">socialinės </w:t>
      </w:r>
      <w:r w:rsidRPr="00D66260">
        <w:rPr>
          <w:rFonts w:ascii="Times New Roman" w:hAnsi="Times New Roman" w:cs="Times New Roman"/>
          <w:sz w:val="24"/>
          <w:szCs w:val="24"/>
        </w:rPr>
        <w:t>apsaugos ir darbo ministerijos Marijampolės apskrities vaiko teisių apsaugos skyriui</w:t>
      </w:r>
      <w:r w:rsidR="00D66260">
        <w:rPr>
          <w:rFonts w:ascii="Times New Roman" w:hAnsi="Times New Roman" w:cs="Times New Roman"/>
          <w:color w:val="000000"/>
          <w:sz w:val="24"/>
          <w:szCs w:val="24"/>
        </w:rPr>
        <w:t>.</w:t>
      </w:r>
    </w:p>
    <w:p w14:paraId="70D6EF3F" w14:textId="77777777" w:rsidR="006D6335" w:rsidRPr="006D6335" w:rsidRDefault="006D6335" w:rsidP="006D6335">
      <w:pPr>
        <w:spacing w:after="0" w:line="240" w:lineRule="auto"/>
        <w:jc w:val="both"/>
        <w:rPr>
          <w:rFonts w:ascii="Times New Roman" w:hAnsi="Times New Roman" w:cs="Times New Roman"/>
          <w:b/>
          <w:bCs/>
          <w:color w:val="000000"/>
          <w:sz w:val="24"/>
          <w:szCs w:val="24"/>
        </w:rPr>
      </w:pPr>
    </w:p>
    <w:p w14:paraId="336A4223" w14:textId="77777777" w:rsidR="00B52863" w:rsidRPr="006D6335" w:rsidRDefault="00B52863" w:rsidP="006D6335">
      <w:pPr>
        <w:spacing w:after="0" w:line="240" w:lineRule="auto"/>
        <w:jc w:val="both"/>
        <w:rPr>
          <w:rFonts w:ascii="Times New Roman" w:hAnsi="Times New Roman" w:cs="Times New Roman"/>
          <w:b/>
          <w:bCs/>
          <w:color w:val="000000"/>
          <w:sz w:val="24"/>
          <w:szCs w:val="24"/>
        </w:rPr>
      </w:pPr>
      <w:r w:rsidRPr="006D6335">
        <w:rPr>
          <w:rFonts w:ascii="Times New Roman" w:hAnsi="Times New Roman" w:cs="Times New Roman"/>
          <w:b/>
          <w:bCs/>
          <w:color w:val="000000"/>
          <w:sz w:val="24"/>
          <w:szCs w:val="24"/>
        </w:rPr>
        <w:t>Antras žingsnis:</w:t>
      </w:r>
    </w:p>
    <w:p w14:paraId="17A04CE1" w14:textId="013BF36F" w:rsidR="00B52863" w:rsidRDefault="00B52863" w:rsidP="006D6335">
      <w:pPr>
        <w:spacing w:after="0" w:line="240" w:lineRule="auto"/>
        <w:jc w:val="both"/>
        <w:rPr>
          <w:rFonts w:ascii="Times New Roman" w:hAnsi="Times New Roman" w:cs="Times New Roman"/>
          <w:color w:val="000000"/>
          <w:sz w:val="24"/>
          <w:szCs w:val="24"/>
        </w:rPr>
      </w:pPr>
      <w:r w:rsidRPr="006D6335">
        <w:rPr>
          <w:rFonts w:ascii="Times New Roman" w:hAnsi="Times New Roman" w:cs="Times New Roman"/>
          <w:color w:val="000000"/>
          <w:sz w:val="24"/>
          <w:szCs w:val="24"/>
        </w:rPr>
        <w:t>Marijampolės apskrities vyriausiojo policijos komisariato pareigūnai pradeda ikiteisminį tyrimą.</w:t>
      </w:r>
      <w:r w:rsidR="006D6335">
        <w:rPr>
          <w:rFonts w:ascii="Times New Roman" w:hAnsi="Times New Roman" w:cs="Times New Roman"/>
          <w:color w:val="000000"/>
          <w:sz w:val="24"/>
          <w:szCs w:val="24"/>
        </w:rPr>
        <w:t xml:space="preserve"> </w:t>
      </w:r>
      <w:r w:rsidRPr="006D6335">
        <w:rPr>
          <w:rFonts w:ascii="Times New Roman" w:hAnsi="Times New Roman" w:cs="Times New Roman"/>
          <w:color w:val="000000"/>
          <w:sz w:val="24"/>
          <w:szCs w:val="24"/>
        </w:rPr>
        <w:t xml:space="preserve">Marijampolės apskrities vaiko teisių apsaugos skyrius reaguoja į pranešimą ir vyksta į nepilnamečio namus </w:t>
      </w:r>
      <w:r w:rsidRPr="006D6335">
        <w:rPr>
          <w:rFonts w:ascii="Times New Roman" w:hAnsi="Times New Roman" w:cs="Times New Roman"/>
          <w:color w:val="000000"/>
          <w:sz w:val="24"/>
          <w:szCs w:val="24"/>
        </w:rPr>
        <w:lastRenderedPageBreak/>
        <w:t>įvertinti vaiko situaciją</w:t>
      </w:r>
      <w:r w:rsidR="00D66260">
        <w:rPr>
          <w:rFonts w:ascii="Times New Roman" w:hAnsi="Times New Roman" w:cs="Times New Roman"/>
          <w:color w:val="000000"/>
          <w:sz w:val="24"/>
          <w:szCs w:val="24"/>
        </w:rPr>
        <w:t xml:space="preserve"> </w:t>
      </w:r>
      <w:r w:rsidRPr="006D6335">
        <w:rPr>
          <w:rFonts w:ascii="Times New Roman" w:hAnsi="Times New Roman" w:cs="Times New Roman"/>
          <w:color w:val="000000"/>
          <w:sz w:val="24"/>
          <w:szCs w:val="24"/>
        </w:rPr>
        <w:t xml:space="preserve">dėl galimo vaiko teisių pažeidimo. </w:t>
      </w:r>
    </w:p>
    <w:p w14:paraId="4A138C26" w14:textId="77777777" w:rsidR="006D6335" w:rsidRPr="006D6335" w:rsidRDefault="006D6335" w:rsidP="006D6335">
      <w:pPr>
        <w:spacing w:after="0" w:line="240" w:lineRule="auto"/>
        <w:jc w:val="both"/>
        <w:rPr>
          <w:rFonts w:ascii="Times New Roman" w:hAnsi="Times New Roman" w:cs="Times New Roman"/>
          <w:color w:val="000000"/>
          <w:sz w:val="24"/>
          <w:szCs w:val="24"/>
        </w:rPr>
      </w:pPr>
    </w:p>
    <w:p w14:paraId="54D05F20" w14:textId="1E59C3E5" w:rsidR="00B52863" w:rsidRPr="006D6335" w:rsidRDefault="00B52863" w:rsidP="00A16BF1">
      <w:pPr>
        <w:spacing w:after="0" w:line="240" w:lineRule="auto"/>
        <w:jc w:val="both"/>
        <w:rPr>
          <w:rFonts w:ascii="Times New Roman" w:hAnsi="Times New Roman" w:cs="Times New Roman"/>
          <w:b/>
          <w:bCs/>
          <w:color w:val="000000"/>
          <w:sz w:val="24"/>
          <w:szCs w:val="24"/>
        </w:rPr>
      </w:pPr>
      <w:r w:rsidRPr="006D6335">
        <w:rPr>
          <w:rFonts w:ascii="Times New Roman" w:hAnsi="Times New Roman" w:cs="Times New Roman"/>
          <w:b/>
          <w:bCs/>
          <w:color w:val="000000"/>
          <w:sz w:val="24"/>
          <w:szCs w:val="24"/>
        </w:rPr>
        <w:t>Trečias žingsnis:</w:t>
      </w:r>
    </w:p>
    <w:p w14:paraId="7E1B9C47" w14:textId="68F6BBA8" w:rsidR="00A16BF1" w:rsidRDefault="00B52863" w:rsidP="00A16BF1">
      <w:pPr>
        <w:spacing w:after="0" w:line="240" w:lineRule="auto"/>
        <w:jc w:val="both"/>
        <w:rPr>
          <w:rFonts w:ascii="Times New Roman" w:hAnsi="Times New Roman" w:cs="Times New Roman"/>
          <w:color w:val="000000"/>
          <w:sz w:val="24"/>
          <w:szCs w:val="24"/>
        </w:rPr>
      </w:pPr>
      <w:r w:rsidRPr="006D6335">
        <w:rPr>
          <w:rFonts w:ascii="Times New Roman" w:hAnsi="Times New Roman" w:cs="Times New Roman"/>
          <w:color w:val="000000"/>
          <w:sz w:val="24"/>
          <w:szCs w:val="24"/>
        </w:rPr>
        <w:t xml:space="preserve">Marijampolės apskrities vyriausiojo policijos komisariato pareigūnai nutraukia ikiteisminį tyrimą dėl to, kad veikos padarymo metu nebuvo sukakęs nustatytas amžius (16 metų) ir </w:t>
      </w:r>
      <w:r w:rsidRPr="00D66260">
        <w:rPr>
          <w:rFonts w:ascii="Times New Roman" w:hAnsi="Times New Roman" w:cs="Times New Roman"/>
          <w:sz w:val="24"/>
          <w:szCs w:val="24"/>
        </w:rPr>
        <w:t xml:space="preserve">teikia </w:t>
      </w:r>
      <w:r w:rsidR="00D66260" w:rsidRPr="00D66260">
        <w:rPr>
          <w:rFonts w:ascii="Times New Roman" w:hAnsi="Times New Roman" w:cs="Times New Roman"/>
          <w:sz w:val="24"/>
          <w:szCs w:val="24"/>
        </w:rPr>
        <w:t>p</w:t>
      </w:r>
      <w:r w:rsidR="00284349" w:rsidRPr="00D66260">
        <w:rPr>
          <w:rFonts w:ascii="Times New Roman" w:hAnsi="Times New Roman" w:cs="Times New Roman"/>
          <w:sz w:val="24"/>
          <w:szCs w:val="24"/>
        </w:rPr>
        <w:t>rašymą</w:t>
      </w:r>
      <w:r w:rsidR="00D66260" w:rsidRPr="00D66260">
        <w:rPr>
          <w:rFonts w:ascii="Times New Roman" w:hAnsi="Times New Roman" w:cs="Times New Roman"/>
          <w:sz w:val="24"/>
          <w:szCs w:val="24"/>
        </w:rPr>
        <w:t xml:space="preserve"> </w:t>
      </w:r>
      <w:r w:rsidRPr="00D66260">
        <w:rPr>
          <w:rFonts w:ascii="Times New Roman" w:hAnsi="Times New Roman" w:cs="Times New Roman"/>
          <w:sz w:val="24"/>
          <w:szCs w:val="24"/>
        </w:rPr>
        <w:t>Marijampolės savivaldybės merui</w:t>
      </w:r>
      <w:r w:rsidR="00D66260" w:rsidRPr="00D66260">
        <w:rPr>
          <w:rFonts w:ascii="Times New Roman" w:hAnsi="Times New Roman" w:cs="Times New Roman"/>
          <w:sz w:val="24"/>
          <w:szCs w:val="24"/>
        </w:rPr>
        <w:t xml:space="preserve"> </w:t>
      </w:r>
      <w:r w:rsidRPr="00D66260">
        <w:rPr>
          <w:rFonts w:ascii="Times New Roman" w:hAnsi="Times New Roman" w:cs="Times New Roman"/>
          <w:sz w:val="24"/>
          <w:szCs w:val="24"/>
        </w:rPr>
        <w:t xml:space="preserve">dėl vaiko </w:t>
      </w:r>
      <w:r w:rsidRPr="006D6335">
        <w:rPr>
          <w:rFonts w:ascii="Times New Roman" w:hAnsi="Times New Roman" w:cs="Times New Roman"/>
          <w:color w:val="000000"/>
          <w:sz w:val="24"/>
          <w:szCs w:val="24"/>
        </w:rPr>
        <w:t xml:space="preserve">minimalios priežiūros priemonių taikymo nepilnamečiui dėl galimo ydingo elgesio </w:t>
      </w:r>
      <w:r w:rsidR="00816203" w:rsidRPr="006D6335">
        <w:rPr>
          <w:rFonts w:ascii="Times New Roman" w:hAnsi="Times New Roman" w:cs="Times New Roman"/>
          <w:color w:val="000000"/>
          <w:sz w:val="24"/>
          <w:szCs w:val="24"/>
        </w:rPr>
        <w:t>formavimosi.</w:t>
      </w:r>
    </w:p>
    <w:p w14:paraId="23903BB1" w14:textId="1EB0C253" w:rsidR="00B52863" w:rsidRPr="006D6335" w:rsidRDefault="00816203" w:rsidP="00A16BF1">
      <w:pPr>
        <w:spacing w:after="0" w:line="240" w:lineRule="auto"/>
        <w:jc w:val="both"/>
        <w:rPr>
          <w:rFonts w:ascii="Times New Roman" w:hAnsi="Times New Roman" w:cs="Times New Roman"/>
          <w:color w:val="000000"/>
          <w:sz w:val="24"/>
          <w:szCs w:val="24"/>
        </w:rPr>
      </w:pPr>
      <w:r w:rsidRPr="006D6335">
        <w:rPr>
          <w:rFonts w:ascii="Times New Roman" w:hAnsi="Times New Roman" w:cs="Times New Roman"/>
          <w:color w:val="000000"/>
          <w:sz w:val="24"/>
          <w:szCs w:val="24"/>
        </w:rPr>
        <w:t xml:space="preserve"> </w:t>
      </w:r>
    </w:p>
    <w:p w14:paraId="11FBAD21" w14:textId="2EE8B5D0" w:rsidR="00816203" w:rsidRPr="00A16BF1" w:rsidRDefault="00816203" w:rsidP="00A16BF1">
      <w:pPr>
        <w:spacing w:after="0" w:line="240" w:lineRule="auto"/>
        <w:jc w:val="both"/>
        <w:rPr>
          <w:rFonts w:ascii="Times New Roman" w:hAnsi="Times New Roman" w:cs="Times New Roman"/>
          <w:sz w:val="24"/>
          <w:szCs w:val="24"/>
        </w:rPr>
      </w:pPr>
      <w:r w:rsidRPr="00A16BF1">
        <w:rPr>
          <w:rFonts w:ascii="Times New Roman" w:hAnsi="Times New Roman" w:cs="Times New Roman"/>
          <w:b/>
          <w:bCs/>
          <w:sz w:val="24"/>
          <w:szCs w:val="24"/>
        </w:rPr>
        <w:t>Jeigu</w:t>
      </w:r>
      <w:r w:rsidRPr="00A16BF1">
        <w:rPr>
          <w:rFonts w:ascii="Times New Roman" w:hAnsi="Times New Roman" w:cs="Times New Roman"/>
          <w:sz w:val="24"/>
          <w:szCs w:val="24"/>
        </w:rPr>
        <w:t xml:space="preserve"> Marijampolės apskrities vaiko teisių apsaugos skyrius nenustato vaiko teisių pažeidimo</w:t>
      </w:r>
      <w:r w:rsidR="00D66260">
        <w:rPr>
          <w:rFonts w:ascii="Times New Roman" w:hAnsi="Times New Roman" w:cs="Times New Roman"/>
          <w:sz w:val="24"/>
          <w:szCs w:val="24"/>
        </w:rPr>
        <w:t xml:space="preserve">, </w:t>
      </w:r>
      <w:r w:rsidRPr="00A16BF1">
        <w:rPr>
          <w:rFonts w:ascii="Times New Roman" w:hAnsi="Times New Roman" w:cs="Times New Roman"/>
          <w:sz w:val="24"/>
          <w:szCs w:val="24"/>
        </w:rPr>
        <w:t>daugiau su šeima nėra kontaktuojama.</w:t>
      </w:r>
    </w:p>
    <w:p w14:paraId="0DED6DA8" w14:textId="1737B921" w:rsidR="00B52863" w:rsidRDefault="00816203" w:rsidP="00A16BF1">
      <w:pPr>
        <w:spacing w:after="0" w:line="240" w:lineRule="auto"/>
        <w:jc w:val="both"/>
        <w:rPr>
          <w:rFonts w:ascii="Times New Roman" w:hAnsi="Times New Roman" w:cs="Times New Roman"/>
          <w:color w:val="000000"/>
          <w:sz w:val="24"/>
          <w:szCs w:val="24"/>
        </w:rPr>
      </w:pPr>
      <w:r w:rsidRPr="00A16BF1">
        <w:rPr>
          <w:rFonts w:ascii="Times New Roman" w:hAnsi="Times New Roman" w:cs="Times New Roman"/>
          <w:b/>
          <w:bCs/>
          <w:sz w:val="24"/>
          <w:szCs w:val="24"/>
        </w:rPr>
        <w:t>Jeigu</w:t>
      </w:r>
      <w:r w:rsidRPr="00A16BF1">
        <w:rPr>
          <w:rFonts w:ascii="Times New Roman" w:hAnsi="Times New Roman" w:cs="Times New Roman"/>
          <w:sz w:val="24"/>
          <w:szCs w:val="24"/>
        </w:rPr>
        <w:t xml:space="preserve"> M</w:t>
      </w:r>
      <w:r w:rsidRPr="006D6335">
        <w:rPr>
          <w:rFonts w:ascii="Times New Roman" w:hAnsi="Times New Roman" w:cs="Times New Roman"/>
          <w:color w:val="000000"/>
          <w:sz w:val="24"/>
          <w:szCs w:val="24"/>
        </w:rPr>
        <w:t>arijampolės apskrities vaiko teisių apsaugos skyrius nustato vaiko teisių pažeidimus</w:t>
      </w:r>
      <w:r w:rsidR="00D66260">
        <w:rPr>
          <w:rFonts w:ascii="Times New Roman" w:hAnsi="Times New Roman" w:cs="Times New Roman"/>
          <w:color w:val="000000"/>
          <w:sz w:val="24"/>
          <w:szCs w:val="24"/>
        </w:rPr>
        <w:t>, kr</w:t>
      </w:r>
      <w:r w:rsidRPr="006D6335">
        <w:rPr>
          <w:rFonts w:ascii="Times New Roman" w:hAnsi="Times New Roman" w:cs="Times New Roman"/>
          <w:color w:val="000000"/>
          <w:sz w:val="24"/>
          <w:szCs w:val="24"/>
        </w:rPr>
        <w:t>eipiasi į Marijampolės socialinės pagalbos centrą</w:t>
      </w:r>
      <w:r w:rsidR="00D66260">
        <w:rPr>
          <w:rFonts w:ascii="Times New Roman" w:hAnsi="Times New Roman" w:cs="Times New Roman"/>
          <w:color w:val="000000"/>
          <w:sz w:val="24"/>
          <w:szCs w:val="24"/>
        </w:rPr>
        <w:t xml:space="preserve"> </w:t>
      </w:r>
      <w:r w:rsidRPr="006D6335">
        <w:rPr>
          <w:rFonts w:ascii="Times New Roman" w:hAnsi="Times New Roman" w:cs="Times New Roman"/>
          <w:color w:val="000000"/>
          <w:sz w:val="24"/>
          <w:szCs w:val="24"/>
        </w:rPr>
        <w:t xml:space="preserve">dėl atvejo vadybos proceso pradėjimo šeimai. </w:t>
      </w:r>
    </w:p>
    <w:p w14:paraId="44EE080E" w14:textId="77777777" w:rsidR="00A16BF1" w:rsidRPr="006D6335" w:rsidRDefault="00A16BF1" w:rsidP="00A16BF1">
      <w:pPr>
        <w:spacing w:after="0" w:line="240" w:lineRule="auto"/>
        <w:jc w:val="both"/>
        <w:rPr>
          <w:rFonts w:ascii="Times New Roman" w:hAnsi="Times New Roman" w:cs="Times New Roman"/>
          <w:color w:val="000000"/>
          <w:sz w:val="24"/>
          <w:szCs w:val="24"/>
        </w:rPr>
      </w:pPr>
    </w:p>
    <w:p w14:paraId="6F99947D" w14:textId="3B9E3CFA" w:rsidR="00B52863" w:rsidRPr="006D6335" w:rsidRDefault="00816203" w:rsidP="00A16BF1">
      <w:pPr>
        <w:spacing w:after="0" w:line="240" w:lineRule="auto"/>
        <w:jc w:val="both"/>
        <w:rPr>
          <w:rFonts w:ascii="Times New Roman" w:hAnsi="Times New Roman" w:cs="Times New Roman"/>
          <w:b/>
          <w:bCs/>
          <w:color w:val="000000"/>
          <w:sz w:val="24"/>
          <w:szCs w:val="24"/>
        </w:rPr>
      </w:pPr>
      <w:r w:rsidRPr="006D6335">
        <w:rPr>
          <w:rFonts w:ascii="Times New Roman" w:hAnsi="Times New Roman" w:cs="Times New Roman"/>
          <w:b/>
          <w:bCs/>
          <w:color w:val="000000"/>
          <w:sz w:val="24"/>
          <w:szCs w:val="24"/>
        </w:rPr>
        <w:t>Ketvirtas žingsnis:</w:t>
      </w:r>
    </w:p>
    <w:p w14:paraId="5AB686FA" w14:textId="2935BD66" w:rsidR="00816203" w:rsidRDefault="00816203" w:rsidP="00A16BF1">
      <w:pPr>
        <w:spacing w:after="0" w:line="240" w:lineRule="auto"/>
        <w:jc w:val="both"/>
        <w:rPr>
          <w:rFonts w:ascii="Times New Roman" w:hAnsi="Times New Roman" w:cs="Times New Roman"/>
          <w:color w:val="000000"/>
          <w:sz w:val="24"/>
          <w:szCs w:val="24"/>
        </w:rPr>
      </w:pPr>
      <w:r w:rsidRPr="006D6335">
        <w:rPr>
          <w:rFonts w:ascii="Times New Roman" w:hAnsi="Times New Roman" w:cs="Times New Roman"/>
          <w:color w:val="000000"/>
          <w:sz w:val="24"/>
          <w:szCs w:val="24"/>
        </w:rPr>
        <w:t xml:space="preserve">Marijampolės savivaldybės </w:t>
      </w:r>
      <w:r w:rsidRPr="00D66260">
        <w:rPr>
          <w:rFonts w:ascii="Times New Roman" w:hAnsi="Times New Roman" w:cs="Times New Roman"/>
          <w:sz w:val="24"/>
          <w:szCs w:val="24"/>
        </w:rPr>
        <w:t>meras</w:t>
      </w:r>
      <w:r w:rsidR="00D66260" w:rsidRPr="00D66260">
        <w:rPr>
          <w:rFonts w:ascii="Times New Roman" w:hAnsi="Times New Roman" w:cs="Times New Roman"/>
          <w:sz w:val="24"/>
          <w:szCs w:val="24"/>
        </w:rPr>
        <w:t xml:space="preserve"> gavęs </w:t>
      </w:r>
      <w:r w:rsidRPr="006D6335">
        <w:rPr>
          <w:rFonts w:ascii="Times New Roman" w:hAnsi="Times New Roman" w:cs="Times New Roman"/>
          <w:color w:val="000000"/>
          <w:sz w:val="24"/>
          <w:szCs w:val="24"/>
        </w:rPr>
        <w:t>Marijampolės apskrities vyriausiojo policijos komisariato prašymą dėl vaiko minimalios priežiūros priemonės skyrimo</w:t>
      </w:r>
      <w:r w:rsidR="00D66260">
        <w:rPr>
          <w:rFonts w:ascii="Times New Roman" w:hAnsi="Times New Roman" w:cs="Times New Roman"/>
          <w:color w:val="000000"/>
          <w:sz w:val="24"/>
          <w:szCs w:val="24"/>
        </w:rPr>
        <w:t xml:space="preserve"> </w:t>
      </w:r>
      <w:r w:rsidRPr="006D6335">
        <w:rPr>
          <w:rFonts w:ascii="Times New Roman" w:hAnsi="Times New Roman" w:cs="Times New Roman"/>
          <w:color w:val="000000"/>
          <w:sz w:val="24"/>
          <w:szCs w:val="24"/>
        </w:rPr>
        <w:t xml:space="preserve">perduoda </w:t>
      </w:r>
      <w:r w:rsidR="00D66260">
        <w:rPr>
          <w:rFonts w:ascii="Times New Roman" w:hAnsi="Times New Roman" w:cs="Times New Roman"/>
          <w:color w:val="000000"/>
          <w:sz w:val="24"/>
          <w:szCs w:val="24"/>
        </w:rPr>
        <w:t xml:space="preserve">jį </w:t>
      </w:r>
      <w:r w:rsidRPr="006D6335">
        <w:rPr>
          <w:rFonts w:ascii="Times New Roman" w:hAnsi="Times New Roman" w:cs="Times New Roman"/>
          <w:color w:val="000000"/>
          <w:sz w:val="24"/>
          <w:szCs w:val="24"/>
        </w:rPr>
        <w:t xml:space="preserve">nagrinėti Marijampolės savivaldybės administracijos </w:t>
      </w:r>
      <w:r w:rsidRPr="00625B38">
        <w:rPr>
          <w:rFonts w:ascii="Times New Roman" w:hAnsi="Times New Roman" w:cs="Times New Roman"/>
          <w:color w:val="000000"/>
          <w:sz w:val="24"/>
          <w:szCs w:val="24"/>
        </w:rPr>
        <w:t>Vaiko</w:t>
      </w:r>
      <w:r w:rsidR="00081147">
        <w:rPr>
          <w:rFonts w:ascii="Times New Roman" w:hAnsi="Times New Roman" w:cs="Times New Roman"/>
          <w:color w:val="FF0000"/>
          <w:sz w:val="24"/>
          <w:szCs w:val="24"/>
        </w:rPr>
        <w:t xml:space="preserve"> </w:t>
      </w:r>
      <w:r w:rsidRPr="006D6335">
        <w:rPr>
          <w:rFonts w:ascii="Times New Roman" w:hAnsi="Times New Roman" w:cs="Times New Roman"/>
          <w:color w:val="000000"/>
          <w:sz w:val="24"/>
          <w:szCs w:val="24"/>
        </w:rPr>
        <w:t xml:space="preserve">gerovės komisijai. </w:t>
      </w:r>
    </w:p>
    <w:p w14:paraId="08326E65" w14:textId="77777777" w:rsidR="00A16BF1" w:rsidRPr="006D6335" w:rsidRDefault="00A16BF1" w:rsidP="00A16BF1">
      <w:pPr>
        <w:spacing w:after="0" w:line="240" w:lineRule="auto"/>
        <w:jc w:val="both"/>
        <w:rPr>
          <w:rFonts w:ascii="Times New Roman" w:hAnsi="Times New Roman" w:cs="Times New Roman"/>
          <w:color w:val="000000"/>
          <w:sz w:val="24"/>
          <w:szCs w:val="24"/>
        </w:rPr>
      </w:pPr>
    </w:p>
    <w:p w14:paraId="00202AF5" w14:textId="7E857D7D" w:rsidR="00816203" w:rsidRPr="006D6335" w:rsidRDefault="00816203" w:rsidP="00A16BF1">
      <w:pPr>
        <w:spacing w:after="0" w:line="240" w:lineRule="auto"/>
        <w:jc w:val="both"/>
        <w:rPr>
          <w:rFonts w:ascii="Times New Roman" w:hAnsi="Times New Roman" w:cs="Times New Roman"/>
          <w:b/>
          <w:bCs/>
          <w:color w:val="000000"/>
          <w:sz w:val="24"/>
          <w:szCs w:val="24"/>
        </w:rPr>
      </w:pPr>
      <w:r w:rsidRPr="006D6335">
        <w:rPr>
          <w:rFonts w:ascii="Times New Roman" w:hAnsi="Times New Roman" w:cs="Times New Roman"/>
          <w:b/>
          <w:bCs/>
          <w:color w:val="000000"/>
          <w:sz w:val="24"/>
          <w:szCs w:val="24"/>
        </w:rPr>
        <w:t>Penktas žingsnis:</w:t>
      </w:r>
    </w:p>
    <w:p w14:paraId="4979AF16" w14:textId="68043CF0" w:rsidR="00816203" w:rsidRDefault="00816203" w:rsidP="00A16BF1">
      <w:pPr>
        <w:spacing w:after="0" w:line="240" w:lineRule="auto"/>
        <w:jc w:val="both"/>
        <w:rPr>
          <w:rFonts w:ascii="Times New Roman" w:hAnsi="Times New Roman" w:cs="Times New Roman"/>
          <w:color w:val="000000"/>
          <w:sz w:val="24"/>
          <w:szCs w:val="24"/>
        </w:rPr>
      </w:pPr>
      <w:r w:rsidRPr="006D6335">
        <w:rPr>
          <w:rFonts w:ascii="Times New Roman" w:hAnsi="Times New Roman" w:cs="Times New Roman"/>
          <w:color w:val="000000"/>
          <w:sz w:val="24"/>
          <w:szCs w:val="24"/>
        </w:rPr>
        <w:t xml:space="preserve">Marijampolės savivaldybės administracijos </w:t>
      </w:r>
      <w:r w:rsidRPr="00625B38">
        <w:rPr>
          <w:rFonts w:ascii="Times New Roman" w:hAnsi="Times New Roman" w:cs="Times New Roman"/>
          <w:color w:val="000000"/>
          <w:sz w:val="24"/>
          <w:szCs w:val="24"/>
        </w:rPr>
        <w:t>Vaiko</w:t>
      </w:r>
      <w:r w:rsidR="00625B38">
        <w:rPr>
          <w:rFonts w:ascii="Times New Roman" w:hAnsi="Times New Roman" w:cs="Times New Roman"/>
          <w:color w:val="000000"/>
          <w:sz w:val="24"/>
          <w:szCs w:val="24"/>
        </w:rPr>
        <w:t xml:space="preserve"> </w:t>
      </w:r>
      <w:r w:rsidRPr="006D6335">
        <w:rPr>
          <w:rFonts w:ascii="Times New Roman" w:hAnsi="Times New Roman" w:cs="Times New Roman"/>
          <w:color w:val="000000"/>
          <w:sz w:val="24"/>
          <w:szCs w:val="24"/>
        </w:rPr>
        <w:t>gerovės komisija</w:t>
      </w:r>
      <w:r w:rsidR="00625B38">
        <w:rPr>
          <w:rFonts w:ascii="Times New Roman" w:hAnsi="Times New Roman" w:cs="Times New Roman"/>
          <w:color w:val="000000"/>
          <w:sz w:val="24"/>
          <w:szCs w:val="24"/>
        </w:rPr>
        <w:t xml:space="preserve">, </w:t>
      </w:r>
      <w:r w:rsidRPr="006D6335">
        <w:rPr>
          <w:rFonts w:ascii="Times New Roman" w:hAnsi="Times New Roman" w:cs="Times New Roman"/>
          <w:color w:val="000000"/>
          <w:sz w:val="24"/>
          <w:szCs w:val="24"/>
        </w:rPr>
        <w:t>gavusi prašymą</w:t>
      </w:r>
      <w:r w:rsidR="00625B38">
        <w:rPr>
          <w:rFonts w:ascii="Times New Roman" w:hAnsi="Times New Roman" w:cs="Times New Roman"/>
          <w:color w:val="FF0000"/>
          <w:sz w:val="24"/>
          <w:szCs w:val="24"/>
        </w:rPr>
        <w:t xml:space="preserve">, </w:t>
      </w:r>
      <w:r w:rsidRPr="006D6335">
        <w:rPr>
          <w:rFonts w:ascii="Times New Roman" w:hAnsi="Times New Roman" w:cs="Times New Roman"/>
          <w:color w:val="000000"/>
          <w:sz w:val="24"/>
          <w:szCs w:val="24"/>
        </w:rPr>
        <w:t xml:space="preserve">jį privalo išnagrinėti per 10 darbo dienų, </w:t>
      </w:r>
      <w:r w:rsidRPr="006D6335">
        <w:rPr>
          <w:rFonts w:ascii="Times New Roman" w:hAnsi="Times New Roman" w:cs="Times New Roman"/>
          <w:color w:val="000000"/>
          <w:sz w:val="24"/>
          <w:szCs w:val="24"/>
        </w:rPr>
        <w:t>kviečiant vaiką ir vaiko įstatyminius atstovus (tėvus, globėjus, rūpintojus)</w:t>
      </w:r>
      <w:r w:rsidR="006D6335">
        <w:rPr>
          <w:rFonts w:ascii="Times New Roman" w:hAnsi="Times New Roman" w:cs="Times New Roman"/>
          <w:color w:val="000000"/>
          <w:sz w:val="24"/>
          <w:szCs w:val="24"/>
        </w:rPr>
        <w:t xml:space="preserve"> į Marijampolės savivaldybės administracijos </w:t>
      </w:r>
      <w:r w:rsidR="00625B38" w:rsidRPr="00625B38">
        <w:rPr>
          <w:rFonts w:ascii="Times New Roman" w:hAnsi="Times New Roman" w:cs="Times New Roman"/>
          <w:color w:val="000000"/>
          <w:sz w:val="24"/>
          <w:szCs w:val="24"/>
        </w:rPr>
        <w:t>V</w:t>
      </w:r>
      <w:r w:rsidR="006D6335" w:rsidRPr="00625B38">
        <w:rPr>
          <w:rFonts w:ascii="Times New Roman" w:hAnsi="Times New Roman" w:cs="Times New Roman"/>
          <w:color w:val="000000"/>
          <w:sz w:val="24"/>
          <w:szCs w:val="24"/>
        </w:rPr>
        <w:t>aiko</w:t>
      </w:r>
      <w:r w:rsidR="00625B38" w:rsidRPr="00625B38">
        <w:rPr>
          <w:rFonts w:ascii="Times New Roman" w:hAnsi="Times New Roman" w:cs="Times New Roman"/>
          <w:color w:val="000000"/>
          <w:sz w:val="24"/>
          <w:szCs w:val="24"/>
        </w:rPr>
        <w:t xml:space="preserve"> </w:t>
      </w:r>
      <w:r w:rsidR="006D6335">
        <w:rPr>
          <w:rFonts w:ascii="Times New Roman" w:hAnsi="Times New Roman" w:cs="Times New Roman"/>
          <w:color w:val="000000"/>
          <w:sz w:val="24"/>
          <w:szCs w:val="24"/>
        </w:rPr>
        <w:t xml:space="preserve">gerovės komisijos posėdį. </w:t>
      </w:r>
    </w:p>
    <w:p w14:paraId="04359B12" w14:textId="77777777" w:rsidR="00A16BF1" w:rsidRDefault="00A16BF1" w:rsidP="00A16BF1">
      <w:pPr>
        <w:spacing w:after="0" w:line="240" w:lineRule="auto"/>
        <w:jc w:val="both"/>
        <w:rPr>
          <w:rFonts w:ascii="Times New Roman" w:hAnsi="Times New Roman" w:cs="Times New Roman"/>
          <w:color w:val="000000"/>
          <w:sz w:val="24"/>
          <w:szCs w:val="24"/>
        </w:rPr>
      </w:pPr>
    </w:p>
    <w:p w14:paraId="4D501BB0" w14:textId="030258A3" w:rsidR="006D6335" w:rsidRPr="00A16BF1" w:rsidRDefault="006D6335" w:rsidP="00A16BF1">
      <w:pPr>
        <w:spacing w:after="0" w:line="240" w:lineRule="auto"/>
        <w:jc w:val="both"/>
        <w:rPr>
          <w:rFonts w:ascii="Times New Roman" w:hAnsi="Times New Roman" w:cs="Times New Roman"/>
          <w:b/>
          <w:bCs/>
          <w:color w:val="000000"/>
          <w:sz w:val="24"/>
          <w:szCs w:val="24"/>
        </w:rPr>
      </w:pPr>
      <w:r w:rsidRPr="00A16BF1">
        <w:rPr>
          <w:rFonts w:ascii="Times New Roman" w:hAnsi="Times New Roman" w:cs="Times New Roman"/>
          <w:b/>
          <w:bCs/>
          <w:color w:val="000000"/>
          <w:sz w:val="24"/>
          <w:szCs w:val="24"/>
        </w:rPr>
        <w:t>Šeštas žingsnis:</w:t>
      </w:r>
    </w:p>
    <w:p w14:paraId="4A14389F" w14:textId="553D8616" w:rsidR="00A16BF1" w:rsidRDefault="006D6335" w:rsidP="00A16BF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Marijampolės savivaldybės administracijos </w:t>
      </w:r>
      <w:r w:rsidR="00625B38" w:rsidRPr="00625B38">
        <w:rPr>
          <w:rFonts w:ascii="Times New Roman" w:hAnsi="Times New Roman" w:cs="Times New Roman"/>
          <w:color w:val="000000"/>
          <w:sz w:val="24"/>
          <w:szCs w:val="24"/>
        </w:rPr>
        <w:t>V</w:t>
      </w:r>
      <w:r w:rsidRPr="00625B38">
        <w:rPr>
          <w:rFonts w:ascii="Times New Roman" w:hAnsi="Times New Roman" w:cs="Times New Roman"/>
          <w:color w:val="000000"/>
          <w:sz w:val="24"/>
          <w:szCs w:val="24"/>
        </w:rPr>
        <w:t xml:space="preserve">aiko </w:t>
      </w:r>
      <w:r>
        <w:rPr>
          <w:rFonts w:ascii="Times New Roman" w:hAnsi="Times New Roman" w:cs="Times New Roman"/>
          <w:color w:val="000000"/>
          <w:sz w:val="24"/>
          <w:szCs w:val="24"/>
        </w:rPr>
        <w:t xml:space="preserve">gerovės komisija </w:t>
      </w:r>
      <w:r w:rsidR="00A16BF1">
        <w:rPr>
          <w:rFonts w:ascii="Times New Roman" w:hAnsi="Times New Roman" w:cs="Times New Roman"/>
          <w:color w:val="000000"/>
          <w:sz w:val="24"/>
          <w:szCs w:val="24"/>
        </w:rPr>
        <w:t xml:space="preserve">posėdžio metu </w:t>
      </w:r>
      <w:r>
        <w:rPr>
          <w:rFonts w:ascii="Times New Roman" w:hAnsi="Times New Roman" w:cs="Times New Roman"/>
          <w:color w:val="000000"/>
          <w:sz w:val="24"/>
          <w:szCs w:val="24"/>
        </w:rPr>
        <w:t>išnagrinėja prašymą, išklauso vaiko</w:t>
      </w:r>
      <w:r w:rsidR="00D66260">
        <w:rPr>
          <w:rFonts w:ascii="Times New Roman" w:hAnsi="Times New Roman" w:cs="Times New Roman"/>
          <w:color w:val="000000"/>
          <w:sz w:val="24"/>
          <w:szCs w:val="24"/>
        </w:rPr>
        <w:t xml:space="preserve"> </w:t>
      </w:r>
      <w:r w:rsidR="00284349" w:rsidRPr="00625B38">
        <w:rPr>
          <w:rFonts w:ascii="Times New Roman" w:hAnsi="Times New Roman" w:cs="Times New Roman"/>
          <w:sz w:val="24"/>
          <w:szCs w:val="24"/>
        </w:rPr>
        <w:t>nuomonę</w:t>
      </w:r>
      <w:r w:rsidRPr="00625B38">
        <w:rPr>
          <w:rFonts w:ascii="Times New Roman" w:hAnsi="Times New Roman" w:cs="Times New Roman"/>
          <w:sz w:val="24"/>
          <w:szCs w:val="24"/>
        </w:rPr>
        <w:t xml:space="preserve">, vaiko įstatyminių atstovų (tėvų, globėjų, </w:t>
      </w:r>
      <w:r w:rsidR="00A16BF1" w:rsidRPr="00625B38">
        <w:rPr>
          <w:rFonts w:ascii="Times New Roman" w:hAnsi="Times New Roman" w:cs="Times New Roman"/>
          <w:sz w:val="24"/>
          <w:szCs w:val="24"/>
        </w:rPr>
        <w:t>rūpintojų</w:t>
      </w:r>
      <w:r w:rsidRPr="00625B38">
        <w:rPr>
          <w:rFonts w:ascii="Times New Roman" w:hAnsi="Times New Roman" w:cs="Times New Roman"/>
          <w:sz w:val="24"/>
          <w:szCs w:val="24"/>
        </w:rPr>
        <w:t>) nuomonę, švietimo įstaigos, kurioje vaikas mokosi</w:t>
      </w:r>
      <w:r w:rsidR="00625B38" w:rsidRPr="00625B38">
        <w:rPr>
          <w:rFonts w:ascii="Times New Roman" w:hAnsi="Times New Roman" w:cs="Times New Roman"/>
          <w:sz w:val="24"/>
          <w:szCs w:val="24"/>
        </w:rPr>
        <w:t xml:space="preserve">, </w:t>
      </w:r>
      <w:r w:rsidRPr="00625B38">
        <w:rPr>
          <w:rFonts w:ascii="Times New Roman" w:hAnsi="Times New Roman" w:cs="Times New Roman"/>
          <w:sz w:val="24"/>
          <w:szCs w:val="24"/>
        </w:rPr>
        <w:t>nuomonę</w:t>
      </w:r>
      <w:r w:rsidR="00625B38" w:rsidRPr="00625B38">
        <w:rPr>
          <w:rFonts w:ascii="Times New Roman" w:hAnsi="Times New Roman" w:cs="Times New Roman"/>
          <w:sz w:val="24"/>
          <w:szCs w:val="24"/>
        </w:rPr>
        <w:t xml:space="preserve"> </w:t>
      </w:r>
      <w:r w:rsidRPr="00625B38">
        <w:rPr>
          <w:rFonts w:ascii="Times New Roman" w:hAnsi="Times New Roman" w:cs="Times New Roman"/>
          <w:sz w:val="24"/>
          <w:szCs w:val="24"/>
        </w:rPr>
        <w:t xml:space="preserve">bei kitų vaiko gerovės srityje dirbančių institucijų </w:t>
      </w:r>
      <w:r w:rsidR="00081147" w:rsidRPr="00625B38">
        <w:rPr>
          <w:rFonts w:ascii="Times New Roman" w:hAnsi="Times New Roman" w:cs="Times New Roman"/>
          <w:sz w:val="24"/>
          <w:szCs w:val="24"/>
        </w:rPr>
        <w:t xml:space="preserve">atstovų </w:t>
      </w:r>
      <w:r w:rsidRPr="00625B38">
        <w:rPr>
          <w:rFonts w:ascii="Times New Roman" w:hAnsi="Times New Roman" w:cs="Times New Roman"/>
          <w:sz w:val="24"/>
          <w:szCs w:val="24"/>
        </w:rPr>
        <w:t>nuomonę</w:t>
      </w:r>
      <w:r w:rsidR="00A16BF1" w:rsidRPr="00625B38">
        <w:rPr>
          <w:rFonts w:ascii="Times New Roman" w:hAnsi="Times New Roman" w:cs="Times New Roman"/>
          <w:sz w:val="24"/>
          <w:szCs w:val="24"/>
        </w:rPr>
        <w:t xml:space="preserve"> </w:t>
      </w:r>
      <w:r w:rsidR="00A16BF1">
        <w:rPr>
          <w:rFonts w:ascii="Times New Roman" w:hAnsi="Times New Roman" w:cs="Times New Roman"/>
          <w:color w:val="000000"/>
          <w:sz w:val="24"/>
          <w:szCs w:val="24"/>
        </w:rPr>
        <w:t>ir atsižvelgiant į komisijos narių sprendimą</w:t>
      </w:r>
      <w:r>
        <w:rPr>
          <w:rFonts w:ascii="Times New Roman" w:hAnsi="Times New Roman" w:cs="Times New Roman"/>
          <w:color w:val="000000"/>
          <w:sz w:val="24"/>
          <w:szCs w:val="24"/>
        </w:rPr>
        <w:t xml:space="preserve"> rekomenduoja</w:t>
      </w:r>
      <w:r w:rsidR="00A16BF1">
        <w:rPr>
          <w:rFonts w:ascii="Times New Roman" w:hAnsi="Times New Roman" w:cs="Times New Roman"/>
          <w:color w:val="000000"/>
          <w:sz w:val="24"/>
          <w:szCs w:val="24"/>
        </w:rPr>
        <w:t>:</w:t>
      </w:r>
    </w:p>
    <w:p w14:paraId="5C8509F9" w14:textId="126BCC15" w:rsidR="006D6335" w:rsidRPr="00A16BF1" w:rsidRDefault="006D6335" w:rsidP="00A16BF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Marijampolės savivaldybės merui pateiktą</w:t>
      </w:r>
      <w:r w:rsidR="00A16BF1">
        <w:rPr>
          <w:rFonts w:ascii="Times New Roman" w:hAnsi="Times New Roman" w:cs="Times New Roman"/>
          <w:color w:val="000000"/>
          <w:sz w:val="24"/>
          <w:szCs w:val="24"/>
        </w:rPr>
        <w:t xml:space="preserve"> Marijampolės apskrities vyriausiojo policijos komisariato</w:t>
      </w:r>
      <w:r>
        <w:rPr>
          <w:rFonts w:ascii="Times New Roman" w:hAnsi="Times New Roman" w:cs="Times New Roman"/>
          <w:color w:val="000000"/>
          <w:sz w:val="24"/>
          <w:szCs w:val="24"/>
        </w:rPr>
        <w:t xml:space="preserve"> prašymą atmesti</w:t>
      </w:r>
      <w:r w:rsidR="00A16BF1">
        <w:rPr>
          <w:rFonts w:ascii="Times New Roman" w:hAnsi="Times New Roman" w:cs="Times New Roman"/>
          <w:color w:val="000000"/>
          <w:sz w:val="24"/>
          <w:szCs w:val="24"/>
        </w:rPr>
        <w:t xml:space="preserve"> arba sk</w:t>
      </w:r>
      <w:r>
        <w:rPr>
          <w:rFonts w:ascii="Times New Roman" w:hAnsi="Times New Roman" w:cs="Times New Roman"/>
          <w:color w:val="000000"/>
          <w:sz w:val="24"/>
          <w:szCs w:val="24"/>
        </w:rPr>
        <w:t xml:space="preserve">irti vaiko minimalios </w:t>
      </w:r>
      <w:r w:rsidRPr="00625B38">
        <w:rPr>
          <w:rFonts w:ascii="Times New Roman" w:hAnsi="Times New Roman" w:cs="Times New Roman"/>
          <w:color w:val="000000"/>
          <w:sz w:val="24"/>
          <w:szCs w:val="24"/>
        </w:rPr>
        <w:t>ir</w:t>
      </w:r>
      <w:r w:rsidR="00625B38" w:rsidRPr="00625B38">
        <w:rPr>
          <w:rFonts w:ascii="Times New Roman" w:hAnsi="Times New Roman" w:cs="Times New Roman"/>
          <w:color w:val="000000"/>
          <w:sz w:val="24"/>
          <w:szCs w:val="24"/>
        </w:rPr>
        <w:t xml:space="preserve"> (</w:t>
      </w:r>
      <w:r w:rsidRPr="00625B38">
        <w:rPr>
          <w:rFonts w:ascii="Times New Roman" w:hAnsi="Times New Roman" w:cs="Times New Roman"/>
          <w:color w:val="000000"/>
          <w:sz w:val="24"/>
          <w:szCs w:val="24"/>
        </w:rPr>
        <w:t>ar</w:t>
      </w:r>
      <w:r w:rsidR="00625B38" w:rsidRPr="00625B3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vidutinės </w:t>
      </w:r>
      <w:r w:rsidRPr="00625B38">
        <w:rPr>
          <w:rFonts w:ascii="Times New Roman" w:hAnsi="Times New Roman" w:cs="Times New Roman"/>
          <w:sz w:val="24"/>
          <w:szCs w:val="24"/>
        </w:rPr>
        <w:t>priežiūros priemones vaikui</w:t>
      </w:r>
      <w:r w:rsidR="00A16BF1" w:rsidRPr="00625B38">
        <w:rPr>
          <w:rFonts w:ascii="Times New Roman" w:hAnsi="Times New Roman" w:cs="Times New Roman"/>
          <w:sz w:val="24"/>
          <w:szCs w:val="24"/>
        </w:rPr>
        <w:t xml:space="preserve">, siekiant suteikti </w:t>
      </w:r>
      <w:r w:rsidR="00081147" w:rsidRPr="00625B38">
        <w:rPr>
          <w:rFonts w:ascii="Times New Roman" w:hAnsi="Times New Roman" w:cs="Times New Roman"/>
          <w:sz w:val="24"/>
          <w:szCs w:val="24"/>
        </w:rPr>
        <w:t>pagalbą</w:t>
      </w:r>
      <w:r w:rsidR="00625B38" w:rsidRPr="00625B38">
        <w:rPr>
          <w:rFonts w:ascii="Times New Roman" w:hAnsi="Times New Roman" w:cs="Times New Roman"/>
          <w:sz w:val="24"/>
          <w:szCs w:val="24"/>
        </w:rPr>
        <w:t xml:space="preserve"> </w:t>
      </w:r>
      <w:r w:rsidR="00A16BF1" w:rsidRPr="00625B38">
        <w:rPr>
          <w:rFonts w:ascii="Times New Roman" w:hAnsi="Times New Roman" w:cs="Times New Roman"/>
          <w:sz w:val="24"/>
          <w:szCs w:val="24"/>
        </w:rPr>
        <w:t>vaikui ir užkirsti keli</w:t>
      </w:r>
      <w:r w:rsidR="00081147" w:rsidRPr="00625B38">
        <w:rPr>
          <w:rFonts w:ascii="Times New Roman" w:hAnsi="Times New Roman" w:cs="Times New Roman"/>
          <w:sz w:val="24"/>
          <w:szCs w:val="24"/>
        </w:rPr>
        <w:t xml:space="preserve">ą </w:t>
      </w:r>
      <w:r w:rsidR="00A16BF1" w:rsidRPr="00625B38">
        <w:rPr>
          <w:rFonts w:ascii="Times New Roman" w:hAnsi="Times New Roman" w:cs="Times New Roman"/>
          <w:sz w:val="24"/>
          <w:szCs w:val="24"/>
        </w:rPr>
        <w:t>ydingai besiformuojančiam elgesiui</w:t>
      </w:r>
      <w:r w:rsidR="00A16BF1" w:rsidRPr="00A16BF1">
        <w:rPr>
          <w:rFonts w:ascii="Times New Roman" w:hAnsi="Times New Roman" w:cs="Times New Roman"/>
          <w:color w:val="000000"/>
          <w:sz w:val="24"/>
          <w:szCs w:val="24"/>
        </w:rPr>
        <w:t>.</w:t>
      </w:r>
    </w:p>
    <w:p w14:paraId="76D808FC" w14:textId="77777777" w:rsidR="006D6335" w:rsidRDefault="006D6335" w:rsidP="00816203">
      <w:pPr>
        <w:jc w:val="both"/>
        <w:rPr>
          <w:rFonts w:ascii="Times New Roman" w:hAnsi="Times New Roman" w:cs="Times New Roman"/>
          <w:b/>
          <w:bCs/>
          <w:color w:val="000000"/>
          <w:sz w:val="24"/>
          <w:szCs w:val="24"/>
        </w:rPr>
      </w:pPr>
    </w:p>
    <w:p w14:paraId="28F41352" w14:textId="77777777" w:rsidR="00625B38" w:rsidRDefault="00625B38" w:rsidP="00816203">
      <w:pPr>
        <w:jc w:val="both"/>
        <w:rPr>
          <w:rFonts w:ascii="Times New Roman" w:hAnsi="Times New Roman" w:cs="Times New Roman"/>
          <w:b/>
          <w:bCs/>
          <w:color w:val="000000"/>
          <w:sz w:val="24"/>
          <w:szCs w:val="24"/>
        </w:rPr>
      </w:pPr>
    </w:p>
    <w:p w14:paraId="3EFA2F05" w14:textId="03DB61D2" w:rsidR="00C97B15" w:rsidRPr="00C97B15" w:rsidRDefault="00C97B15" w:rsidP="00C97B15">
      <w:pPr>
        <w:spacing w:after="0" w:line="240" w:lineRule="auto"/>
        <w:rPr>
          <w:rFonts w:ascii="Times New Roman" w:hAnsi="Times New Roman" w:cs="Times New Roman"/>
          <w:color w:val="000000"/>
          <w:sz w:val="24"/>
          <w:szCs w:val="24"/>
          <w:shd w:val="clear" w:color="auto" w:fill="FFFFFF"/>
        </w:rPr>
      </w:pPr>
      <w:r w:rsidRPr="00C97B15">
        <w:rPr>
          <w:rFonts w:ascii="Times New Roman" w:hAnsi="Times New Roman" w:cs="Times New Roman"/>
          <w:b/>
          <w:bCs/>
          <w:color w:val="000000"/>
          <w:sz w:val="24"/>
          <w:szCs w:val="24"/>
          <w:shd w:val="clear" w:color="auto" w:fill="FFFFFF"/>
        </w:rPr>
        <w:t xml:space="preserve">Marijampolės savivaldybės administracijos </w:t>
      </w:r>
      <w:r w:rsidR="00D66260" w:rsidRPr="00D66260">
        <w:rPr>
          <w:rFonts w:ascii="Times New Roman" w:hAnsi="Times New Roman" w:cs="Times New Roman"/>
          <w:b/>
          <w:bCs/>
          <w:color w:val="000000"/>
          <w:sz w:val="24"/>
          <w:szCs w:val="24"/>
          <w:shd w:val="clear" w:color="auto" w:fill="FFFFFF"/>
        </w:rPr>
        <w:t>V</w:t>
      </w:r>
      <w:r w:rsidRPr="00D66260">
        <w:rPr>
          <w:rFonts w:ascii="Times New Roman" w:hAnsi="Times New Roman" w:cs="Times New Roman"/>
          <w:b/>
          <w:bCs/>
          <w:color w:val="000000"/>
          <w:sz w:val="24"/>
          <w:szCs w:val="24"/>
          <w:shd w:val="clear" w:color="auto" w:fill="FFFFFF"/>
        </w:rPr>
        <w:t>aiko</w:t>
      </w:r>
      <w:r w:rsidRPr="00C97B15">
        <w:rPr>
          <w:rFonts w:ascii="Times New Roman" w:hAnsi="Times New Roman" w:cs="Times New Roman"/>
          <w:b/>
          <w:bCs/>
          <w:color w:val="000000"/>
          <w:sz w:val="24"/>
          <w:szCs w:val="24"/>
          <w:shd w:val="clear" w:color="auto" w:fill="FFFFFF"/>
        </w:rPr>
        <w:t xml:space="preserve"> gerovės komisij</w:t>
      </w:r>
      <w:r>
        <w:rPr>
          <w:rFonts w:ascii="Times New Roman" w:hAnsi="Times New Roman" w:cs="Times New Roman"/>
          <w:b/>
          <w:bCs/>
          <w:color w:val="000000"/>
          <w:sz w:val="24"/>
          <w:szCs w:val="24"/>
          <w:shd w:val="clear" w:color="auto" w:fill="FFFFFF"/>
        </w:rPr>
        <w:t xml:space="preserve">os </w:t>
      </w:r>
      <w:r w:rsidRPr="00C97B15">
        <w:rPr>
          <w:rFonts w:ascii="Times New Roman" w:hAnsi="Times New Roman" w:cs="Times New Roman"/>
          <w:color w:val="000000"/>
          <w:sz w:val="24"/>
          <w:szCs w:val="24"/>
          <w:shd w:val="clear" w:color="auto" w:fill="FFFFFF"/>
        </w:rPr>
        <w:t xml:space="preserve">paskirtis – užtikrinti Marijampolės savivaldybės teritorijoje gyvenančių </w:t>
      </w:r>
      <w:r w:rsidR="00081147" w:rsidRPr="00D66260">
        <w:rPr>
          <w:rFonts w:ascii="Times New Roman" w:hAnsi="Times New Roman" w:cs="Times New Roman"/>
          <w:sz w:val="24"/>
          <w:szCs w:val="24"/>
          <w:shd w:val="clear" w:color="auto" w:fill="FFFFFF"/>
        </w:rPr>
        <w:t>vaikų</w:t>
      </w:r>
      <w:r w:rsidR="00081147">
        <w:rPr>
          <w:rFonts w:ascii="Times New Roman" w:hAnsi="Times New Roman" w:cs="Times New Roman"/>
          <w:color w:val="FF0000"/>
          <w:sz w:val="24"/>
          <w:szCs w:val="24"/>
          <w:shd w:val="clear" w:color="auto" w:fill="FFFFFF"/>
        </w:rPr>
        <w:t xml:space="preserve"> </w:t>
      </w:r>
      <w:r w:rsidRPr="00C97B15">
        <w:rPr>
          <w:rFonts w:ascii="Times New Roman" w:hAnsi="Times New Roman" w:cs="Times New Roman"/>
          <w:color w:val="000000"/>
          <w:sz w:val="24"/>
          <w:szCs w:val="24"/>
          <w:shd w:val="clear" w:color="auto" w:fill="FFFFFF"/>
        </w:rPr>
        <w:t>gerovę, bendradarbiaujant su mokyklų Vaiko</w:t>
      </w:r>
      <w:r w:rsidR="00081147">
        <w:rPr>
          <w:rFonts w:ascii="Times New Roman" w:hAnsi="Times New Roman" w:cs="Times New Roman"/>
          <w:color w:val="000000"/>
          <w:sz w:val="24"/>
          <w:szCs w:val="24"/>
          <w:shd w:val="clear" w:color="auto" w:fill="FFFFFF"/>
        </w:rPr>
        <w:t xml:space="preserve"> </w:t>
      </w:r>
      <w:r w:rsidRPr="00C97B15">
        <w:rPr>
          <w:rFonts w:ascii="Times New Roman" w:hAnsi="Times New Roman" w:cs="Times New Roman"/>
          <w:color w:val="000000"/>
          <w:sz w:val="24"/>
          <w:szCs w:val="24"/>
          <w:shd w:val="clear" w:color="auto" w:fill="FFFFFF"/>
        </w:rPr>
        <w:t xml:space="preserve"> gerovės komisijoms ir kitomis vaiko gerovės srityje dirbančiomis institucijomis. </w:t>
      </w:r>
    </w:p>
    <w:p w14:paraId="048497CB" w14:textId="44016425" w:rsidR="006D6335" w:rsidRPr="00625B38" w:rsidRDefault="00C97B15" w:rsidP="00215EF0">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color w:val="000000"/>
          <w:sz w:val="24"/>
          <w:szCs w:val="24"/>
          <w:shd w:val="clear" w:color="auto" w:fill="FFFFFF"/>
        </w:rPr>
        <w:t xml:space="preserve">Daugiau apie komisijos darbą galite rasti </w:t>
      </w:r>
      <w:hyperlink r:id="rId5" w:history="1">
        <w:r w:rsidRPr="00540F65">
          <w:rPr>
            <w:rStyle w:val="Hipersaitas"/>
            <w:rFonts w:ascii="Times New Roman" w:hAnsi="Times New Roman" w:cs="Times New Roman"/>
            <w:sz w:val="24"/>
            <w:szCs w:val="24"/>
            <w:shd w:val="clear" w:color="auto" w:fill="FFFFFF"/>
          </w:rPr>
          <w:t>www.marijampole.lt</w:t>
        </w:r>
      </w:hyperlink>
      <w:r>
        <w:rPr>
          <w:rFonts w:ascii="Times New Roman" w:hAnsi="Times New Roman" w:cs="Times New Roman"/>
          <w:color w:val="000000"/>
          <w:sz w:val="24"/>
          <w:szCs w:val="24"/>
          <w:shd w:val="clear" w:color="auto" w:fill="FFFFFF"/>
        </w:rPr>
        <w:t xml:space="preserve"> skiltyje </w:t>
      </w:r>
      <w:r w:rsidR="00183F7D" w:rsidRPr="00183F7D">
        <w:rPr>
          <w:rFonts w:ascii="Times New Roman" w:hAnsi="Times New Roman" w:cs="Times New Roman"/>
          <w:b/>
          <w:bCs/>
          <w:color w:val="000000" w:themeColor="text1"/>
          <w:sz w:val="24"/>
          <w:szCs w:val="24"/>
          <w:shd w:val="clear" w:color="auto" w:fill="FFFFFF"/>
        </w:rPr>
        <w:t>Koordinuota pagalba vaikui ir šeimai</w:t>
      </w:r>
      <w:r w:rsidR="00D66260" w:rsidRPr="00625B38">
        <w:rPr>
          <w:rFonts w:ascii="Times New Roman" w:hAnsi="Times New Roman" w:cs="Times New Roman"/>
          <w:b/>
          <w:bCs/>
          <w:sz w:val="24"/>
          <w:szCs w:val="24"/>
          <w:shd w:val="clear" w:color="auto" w:fill="FFFFFF"/>
        </w:rPr>
        <w:t>.</w:t>
      </w:r>
    </w:p>
    <w:p w14:paraId="1440239B" w14:textId="77777777" w:rsidR="00C97B15" w:rsidRDefault="00C97B15" w:rsidP="00215EF0">
      <w:pPr>
        <w:spacing w:after="0" w:line="240" w:lineRule="auto"/>
        <w:jc w:val="both"/>
        <w:rPr>
          <w:rFonts w:ascii="Times New Roman" w:hAnsi="Times New Roman" w:cs="Times New Roman"/>
          <w:color w:val="000000"/>
          <w:sz w:val="24"/>
          <w:szCs w:val="24"/>
          <w:shd w:val="clear" w:color="auto" w:fill="FFFFFF"/>
        </w:rPr>
      </w:pPr>
    </w:p>
    <w:p w14:paraId="6715CD10" w14:textId="77777777" w:rsidR="00625B38" w:rsidRDefault="00625B38" w:rsidP="003E5DB0">
      <w:pPr>
        <w:jc w:val="both"/>
        <w:rPr>
          <w:rFonts w:ascii="Times New Roman" w:hAnsi="Times New Roman" w:cs="Times New Roman"/>
          <w:color w:val="000000"/>
          <w:sz w:val="24"/>
          <w:szCs w:val="24"/>
          <w:shd w:val="clear" w:color="auto" w:fill="FFFFFF"/>
          <w:lang w:val="en-US"/>
        </w:rPr>
      </w:pPr>
    </w:p>
    <w:p w14:paraId="303B5C6D" w14:textId="77777777" w:rsidR="00625B38" w:rsidRDefault="00625B38" w:rsidP="003E5DB0">
      <w:pPr>
        <w:jc w:val="both"/>
        <w:rPr>
          <w:rFonts w:ascii="Times New Roman" w:hAnsi="Times New Roman" w:cs="Times New Roman"/>
          <w:color w:val="000000"/>
          <w:sz w:val="24"/>
          <w:szCs w:val="24"/>
          <w:shd w:val="clear" w:color="auto" w:fill="FFFFFF"/>
          <w:lang w:val="en-US"/>
        </w:rPr>
      </w:pPr>
    </w:p>
    <w:p w14:paraId="4A07E443" w14:textId="4FF1B5FF" w:rsidR="00091B6F" w:rsidRDefault="00091B6F" w:rsidP="00C35103">
      <w:pPr>
        <w:jc w:val="center"/>
        <w:rPr>
          <w:rFonts w:ascii="Times New Roman" w:hAnsi="Times New Roman" w:cs="Times New Roman"/>
          <w:b/>
          <w:bCs/>
          <w:i/>
          <w:iCs/>
          <w:color w:val="000000"/>
          <w:sz w:val="24"/>
          <w:szCs w:val="24"/>
          <w:shd w:val="clear" w:color="auto" w:fill="FFFFFF"/>
        </w:rPr>
      </w:pPr>
      <w:r>
        <w:rPr>
          <w:rFonts w:ascii="Times New Roman" w:hAnsi="Times New Roman" w:cs="Times New Roman"/>
          <w:b/>
          <w:bCs/>
          <w:i/>
          <w:iCs/>
          <w:color w:val="000000"/>
          <w:sz w:val="24"/>
          <w:szCs w:val="24"/>
          <w:shd w:val="clear" w:color="auto" w:fill="FFFFFF"/>
          <w:lang w:val="en-US"/>
        </w:rPr>
        <w:t>VAIKO</w:t>
      </w:r>
      <w:r>
        <w:rPr>
          <w:rFonts w:ascii="Times New Roman" w:hAnsi="Times New Roman" w:cs="Times New Roman"/>
          <w:b/>
          <w:bCs/>
          <w:i/>
          <w:iCs/>
          <w:color w:val="000000"/>
          <w:sz w:val="24"/>
          <w:szCs w:val="24"/>
          <w:shd w:val="clear" w:color="auto" w:fill="FFFFFF"/>
        </w:rPr>
        <w:t xml:space="preserve"> MINIMALIOS IR VIDUTINĖS </w:t>
      </w:r>
    </w:p>
    <w:p w14:paraId="7283E275" w14:textId="77777777" w:rsidR="00091B6F" w:rsidRDefault="00091B6F" w:rsidP="00091B6F">
      <w:pPr>
        <w:jc w:val="center"/>
        <w:rPr>
          <w:rFonts w:ascii="Times New Roman" w:hAnsi="Times New Roman" w:cs="Times New Roman"/>
          <w:b/>
          <w:bCs/>
          <w:i/>
          <w:iCs/>
          <w:color w:val="000000"/>
          <w:sz w:val="24"/>
          <w:szCs w:val="24"/>
          <w:shd w:val="clear" w:color="auto" w:fill="FFFFFF"/>
        </w:rPr>
      </w:pPr>
      <w:r>
        <w:rPr>
          <w:rFonts w:ascii="Times New Roman" w:hAnsi="Times New Roman" w:cs="Times New Roman"/>
          <w:b/>
          <w:bCs/>
          <w:i/>
          <w:iCs/>
          <w:color w:val="000000"/>
          <w:sz w:val="24"/>
          <w:szCs w:val="24"/>
          <w:shd w:val="clear" w:color="auto" w:fill="FFFFFF"/>
        </w:rPr>
        <w:t>PRIEŽIŪROS PRIEMONIŲ</w:t>
      </w:r>
    </w:p>
    <w:p w14:paraId="5F9710F3" w14:textId="77777777" w:rsidR="00091B6F" w:rsidRDefault="00091B6F" w:rsidP="00091B6F">
      <w:pPr>
        <w:jc w:val="center"/>
        <w:rPr>
          <w:rFonts w:ascii="Times New Roman" w:hAnsi="Times New Roman" w:cs="Times New Roman"/>
          <w:b/>
          <w:bCs/>
          <w:i/>
          <w:iCs/>
          <w:color w:val="000000"/>
          <w:sz w:val="24"/>
          <w:szCs w:val="24"/>
          <w:shd w:val="clear" w:color="auto" w:fill="FFFFFF"/>
        </w:rPr>
      </w:pPr>
      <w:r>
        <w:rPr>
          <w:rFonts w:ascii="Times New Roman" w:hAnsi="Times New Roman" w:cs="Times New Roman"/>
          <w:b/>
          <w:bCs/>
          <w:i/>
          <w:iCs/>
          <w:color w:val="000000"/>
          <w:sz w:val="24"/>
          <w:szCs w:val="24"/>
          <w:shd w:val="clear" w:color="auto" w:fill="FFFFFF"/>
        </w:rPr>
        <w:t xml:space="preserve"> TAIKYMO </w:t>
      </w:r>
    </w:p>
    <w:p w14:paraId="45320E53" w14:textId="48938D0D" w:rsidR="00091B6F" w:rsidRDefault="00091B6F" w:rsidP="00091B6F">
      <w:pPr>
        <w:jc w:val="center"/>
        <w:rPr>
          <w:rFonts w:ascii="Times New Roman" w:hAnsi="Times New Roman" w:cs="Times New Roman"/>
          <w:b/>
          <w:bCs/>
          <w:i/>
          <w:iCs/>
          <w:color w:val="000000"/>
          <w:sz w:val="24"/>
          <w:szCs w:val="24"/>
          <w:shd w:val="clear" w:color="auto" w:fill="FFFFFF"/>
        </w:rPr>
      </w:pPr>
      <w:r>
        <w:rPr>
          <w:rFonts w:ascii="Times New Roman" w:hAnsi="Times New Roman" w:cs="Times New Roman"/>
          <w:b/>
          <w:bCs/>
          <w:i/>
          <w:iCs/>
          <w:color w:val="000000"/>
          <w:sz w:val="24"/>
          <w:szCs w:val="24"/>
          <w:shd w:val="clear" w:color="auto" w:fill="FFFFFF"/>
        </w:rPr>
        <w:t>ATMINTINĖ</w:t>
      </w:r>
    </w:p>
    <w:p w14:paraId="49E5BE45" w14:textId="0DC13389" w:rsidR="00C35103" w:rsidRDefault="00C35103" w:rsidP="00C35103">
      <w:pPr>
        <w:rPr>
          <w:rFonts w:ascii="Times New Roman" w:hAnsi="Times New Roman" w:cs="Times New Roman"/>
          <w:b/>
          <w:bCs/>
          <w:color w:val="000000"/>
          <w:sz w:val="32"/>
          <w:szCs w:val="32"/>
          <w:shd w:val="clear" w:color="auto" w:fill="FFFFFF"/>
        </w:rPr>
      </w:pPr>
    </w:p>
    <w:p w14:paraId="1C088E17" w14:textId="77777777" w:rsidR="00625B38" w:rsidRDefault="00625B38" w:rsidP="00C35103">
      <w:pPr>
        <w:rPr>
          <w:rFonts w:ascii="Times New Roman" w:hAnsi="Times New Roman" w:cs="Times New Roman"/>
          <w:b/>
          <w:bCs/>
          <w:color w:val="000000"/>
          <w:sz w:val="32"/>
          <w:szCs w:val="32"/>
          <w:shd w:val="clear" w:color="auto" w:fill="FFFFFF"/>
        </w:rPr>
      </w:pPr>
    </w:p>
    <w:p w14:paraId="060982AC" w14:textId="77777777" w:rsidR="00625B38" w:rsidRDefault="00625B38" w:rsidP="00C35103">
      <w:pPr>
        <w:rPr>
          <w:rFonts w:ascii="Times New Roman" w:hAnsi="Times New Roman" w:cs="Times New Roman"/>
          <w:b/>
          <w:bCs/>
          <w:color w:val="000000"/>
          <w:sz w:val="32"/>
          <w:szCs w:val="32"/>
          <w:shd w:val="clear" w:color="auto" w:fill="FFFFFF"/>
        </w:rPr>
      </w:pPr>
    </w:p>
    <w:p w14:paraId="47E2D9C6" w14:textId="37722AAE" w:rsidR="00C35103" w:rsidRDefault="00E955EF" w:rsidP="00C35103">
      <w:pPr>
        <w:jc w:val="center"/>
        <w:rPr>
          <w:rFonts w:ascii="Times New Roman" w:hAnsi="Times New Roman" w:cs="Times New Roman"/>
          <w:b/>
          <w:bCs/>
          <w:color w:val="000000"/>
          <w:sz w:val="32"/>
          <w:szCs w:val="32"/>
          <w:shd w:val="clear" w:color="auto" w:fill="FFFFFF"/>
        </w:rPr>
      </w:pPr>
      <w:r>
        <w:rPr>
          <w:rFonts w:ascii="Times New Roman" w:hAnsi="Times New Roman" w:cs="Times New Roman"/>
          <w:b/>
          <w:bCs/>
          <w:noProof/>
          <w:color w:val="000000"/>
          <w:sz w:val="32"/>
          <w:szCs w:val="32"/>
          <w:shd w:val="clear" w:color="auto" w:fill="FFFFFF"/>
        </w:rPr>
        <w:drawing>
          <wp:inline distT="0" distB="0" distL="0" distR="0" wp14:anchorId="29C59FB9" wp14:editId="58F7D9FA">
            <wp:extent cx="2552700" cy="1704975"/>
            <wp:effectExtent l="0" t="0" r="0" b="9525"/>
            <wp:docPr id="190518479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52700" cy="1704975"/>
                    </a:xfrm>
                    <a:prstGeom prst="rect">
                      <a:avLst/>
                    </a:prstGeom>
                    <a:noFill/>
                    <a:ln>
                      <a:noFill/>
                    </a:ln>
                  </pic:spPr>
                </pic:pic>
              </a:graphicData>
            </a:graphic>
          </wp:inline>
        </w:drawing>
      </w:r>
    </w:p>
    <w:p w14:paraId="33484980" w14:textId="77777777" w:rsidR="00625B38" w:rsidRDefault="00625B38" w:rsidP="00C35103">
      <w:pPr>
        <w:jc w:val="center"/>
        <w:rPr>
          <w:rFonts w:ascii="Times New Roman" w:hAnsi="Times New Roman" w:cs="Times New Roman"/>
          <w:b/>
          <w:bCs/>
          <w:color w:val="000000"/>
          <w:sz w:val="32"/>
          <w:szCs w:val="32"/>
          <w:shd w:val="clear" w:color="auto" w:fill="FFFFFF"/>
        </w:rPr>
      </w:pPr>
    </w:p>
    <w:p w14:paraId="4DEC874A" w14:textId="77777777" w:rsidR="00625B38" w:rsidRDefault="00625B38" w:rsidP="00C35103">
      <w:pPr>
        <w:jc w:val="center"/>
        <w:rPr>
          <w:rFonts w:ascii="Times New Roman" w:hAnsi="Times New Roman" w:cs="Times New Roman"/>
          <w:b/>
          <w:bCs/>
          <w:color w:val="000000"/>
          <w:sz w:val="32"/>
          <w:szCs w:val="32"/>
          <w:shd w:val="clear" w:color="auto" w:fill="FFFFFF"/>
        </w:rPr>
      </w:pPr>
    </w:p>
    <w:p w14:paraId="20698051" w14:textId="77777777" w:rsidR="00625B38" w:rsidRDefault="00625B38" w:rsidP="00C35103">
      <w:pPr>
        <w:jc w:val="center"/>
        <w:rPr>
          <w:rFonts w:ascii="Times New Roman" w:hAnsi="Times New Roman" w:cs="Times New Roman"/>
          <w:b/>
          <w:bCs/>
          <w:color w:val="000000"/>
          <w:sz w:val="32"/>
          <w:szCs w:val="32"/>
          <w:shd w:val="clear" w:color="auto" w:fill="FFFFFF"/>
        </w:rPr>
      </w:pPr>
    </w:p>
    <w:p w14:paraId="334BFB90" w14:textId="77777777" w:rsidR="00625B38" w:rsidRDefault="00625B38" w:rsidP="00C35103">
      <w:pPr>
        <w:jc w:val="center"/>
        <w:rPr>
          <w:rFonts w:ascii="Times New Roman" w:hAnsi="Times New Roman" w:cs="Times New Roman"/>
          <w:b/>
          <w:bCs/>
          <w:color w:val="000000"/>
          <w:sz w:val="32"/>
          <w:szCs w:val="32"/>
          <w:shd w:val="clear" w:color="auto" w:fill="FFFFFF"/>
        </w:rPr>
      </w:pPr>
    </w:p>
    <w:p w14:paraId="5F190667" w14:textId="47BE799C" w:rsidR="00625B38" w:rsidRPr="00625B38" w:rsidRDefault="00C80D67" w:rsidP="00625B38">
      <w:pPr>
        <w:spacing w:after="0" w:line="240" w:lineRule="auto"/>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Parengė</w:t>
      </w:r>
      <w:r w:rsidR="00625B38" w:rsidRPr="00674B29">
        <w:rPr>
          <w:rFonts w:ascii="Times New Roman" w:hAnsi="Times New Roman" w:cs="Times New Roman"/>
          <w:color w:val="000000"/>
          <w:sz w:val="20"/>
          <w:szCs w:val="20"/>
          <w:shd w:val="clear" w:color="auto" w:fill="FFFFFF"/>
        </w:rPr>
        <w:t xml:space="preserve"> Marijampolės savivaldybės administracijos vyriausioji specialistė (tarpinstitucinio bendradarbiavimo koordinatorė) Jolita Žukelienė</w:t>
      </w:r>
      <w:r w:rsidR="00625B38">
        <w:rPr>
          <w:rFonts w:ascii="Times New Roman" w:hAnsi="Times New Roman" w:cs="Times New Roman"/>
          <w:color w:val="000000"/>
          <w:sz w:val="24"/>
          <w:szCs w:val="24"/>
          <w:shd w:val="clear" w:color="auto" w:fill="FFFFFF"/>
        </w:rPr>
        <w:t xml:space="preserve">, </w:t>
      </w:r>
      <w:r w:rsidR="00625B38" w:rsidRPr="00625B38">
        <w:rPr>
          <w:rFonts w:ascii="Times New Roman" w:hAnsi="Times New Roman" w:cs="Times New Roman"/>
          <w:color w:val="000000"/>
          <w:sz w:val="20"/>
          <w:szCs w:val="20"/>
          <w:shd w:val="clear" w:color="auto" w:fill="FFFFFF"/>
        </w:rPr>
        <w:t xml:space="preserve">tel. 8 663 63 117 arba el. p. </w:t>
      </w:r>
      <w:hyperlink r:id="rId7" w:history="1">
        <w:r w:rsidR="00625B38" w:rsidRPr="00625B38">
          <w:rPr>
            <w:rStyle w:val="Hipersaitas"/>
            <w:rFonts w:ascii="Times New Roman" w:hAnsi="Times New Roman" w:cs="Times New Roman"/>
            <w:sz w:val="20"/>
            <w:szCs w:val="20"/>
            <w:shd w:val="clear" w:color="auto" w:fill="FFFFFF"/>
          </w:rPr>
          <w:t>jolita.zukeliene</w:t>
        </w:r>
        <w:r w:rsidR="00625B38" w:rsidRPr="00625B38">
          <w:rPr>
            <w:rStyle w:val="Hipersaitas"/>
            <w:rFonts w:ascii="Times New Roman" w:hAnsi="Times New Roman" w:cs="Times New Roman"/>
            <w:sz w:val="20"/>
            <w:szCs w:val="20"/>
            <w:shd w:val="clear" w:color="auto" w:fill="FFFFFF"/>
            <w:lang w:val="en-US"/>
          </w:rPr>
          <w:t>@marijampole.lt</w:t>
        </w:r>
      </w:hyperlink>
    </w:p>
    <w:sectPr w:rsidR="00625B38" w:rsidRPr="00625B38" w:rsidSect="006D6335">
      <w:pgSz w:w="16838" w:h="11906" w:orient="landscape"/>
      <w:pgMar w:top="720" w:right="720" w:bottom="720" w:left="720" w:header="567" w:footer="567" w:gutter="0"/>
      <w:cols w:num="3"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58570E"/>
    <w:multiLevelType w:val="hybridMultilevel"/>
    <w:tmpl w:val="ABAEDFA4"/>
    <w:lvl w:ilvl="0" w:tplc="EA52E45E">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9F62FB1"/>
    <w:multiLevelType w:val="hybridMultilevel"/>
    <w:tmpl w:val="6C580A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48953583">
    <w:abstractNumId w:val="0"/>
  </w:num>
  <w:num w:numId="2" w16cid:durableId="1781532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732"/>
    <w:rsid w:val="00023732"/>
    <w:rsid w:val="000604A0"/>
    <w:rsid w:val="00081147"/>
    <w:rsid w:val="00091B6F"/>
    <w:rsid w:val="00183F7D"/>
    <w:rsid w:val="00214A45"/>
    <w:rsid w:val="00215EF0"/>
    <w:rsid w:val="0023203A"/>
    <w:rsid w:val="00284349"/>
    <w:rsid w:val="003469B3"/>
    <w:rsid w:val="003E5DB0"/>
    <w:rsid w:val="00555C3B"/>
    <w:rsid w:val="005B6960"/>
    <w:rsid w:val="00625B38"/>
    <w:rsid w:val="006D6335"/>
    <w:rsid w:val="00813B79"/>
    <w:rsid w:val="00816203"/>
    <w:rsid w:val="009150EE"/>
    <w:rsid w:val="0097789C"/>
    <w:rsid w:val="009A67E2"/>
    <w:rsid w:val="00A16BF1"/>
    <w:rsid w:val="00B52863"/>
    <w:rsid w:val="00BE0C8F"/>
    <w:rsid w:val="00C35103"/>
    <w:rsid w:val="00C80D67"/>
    <w:rsid w:val="00C97B15"/>
    <w:rsid w:val="00D66260"/>
    <w:rsid w:val="00E14F82"/>
    <w:rsid w:val="00E63E8B"/>
    <w:rsid w:val="00E955EF"/>
    <w:rsid w:val="00EC3A9D"/>
    <w:rsid w:val="00F132C6"/>
    <w:rsid w:val="00FC3F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4DD4A"/>
  <w15:chartTrackingRefBased/>
  <w15:docId w15:val="{5A00AF96-02BF-4B00-9B0C-C9C38ACD7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C3F6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C35103"/>
    <w:rPr>
      <w:color w:val="0563C1" w:themeColor="hyperlink"/>
      <w:u w:val="single"/>
    </w:rPr>
  </w:style>
  <w:style w:type="character" w:styleId="Neapdorotaspaminjimas">
    <w:name w:val="Unresolved Mention"/>
    <w:basedOn w:val="Numatytasispastraiposriftas"/>
    <w:uiPriority w:val="99"/>
    <w:semiHidden/>
    <w:unhideWhenUsed/>
    <w:rsid w:val="00C35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97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lita.zukeliene@marijampol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marijampole.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470</TotalTime>
  <Pages>2</Pages>
  <Words>4184</Words>
  <Characters>2386</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Žukelienė</dc:creator>
  <cp:keywords/>
  <dc:description/>
  <cp:lastModifiedBy>Jolita Žukelienė</cp:lastModifiedBy>
  <cp:revision>11</cp:revision>
  <cp:lastPrinted>2022-08-26T08:09:00Z</cp:lastPrinted>
  <dcterms:created xsi:type="dcterms:W3CDTF">2022-08-24T08:15:00Z</dcterms:created>
  <dcterms:modified xsi:type="dcterms:W3CDTF">2023-09-11T07:54:00Z</dcterms:modified>
</cp:coreProperties>
</file>