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A3DE" w14:textId="38A8481E" w:rsidR="00C40302" w:rsidRDefault="00F015AC" w:rsidP="00BC61DF">
      <w:pPr>
        <w:jc w:val="center"/>
        <w:rPr>
          <w:rFonts w:ascii="Verdana" w:hAnsi="Verdana"/>
          <w:b/>
          <w:bCs/>
          <w:sz w:val="20"/>
          <w:szCs w:val="20"/>
        </w:rPr>
      </w:pPr>
      <w:bookmarkStart w:id="0" w:name="_Hlk199511596"/>
      <w:r w:rsidRPr="00BC61DF">
        <w:rPr>
          <w:rFonts w:ascii="Verdana" w:hAnsi="Verdana"/>
          <w:b/>
          <w:sz w:val="20"/>
          <w:szCs w:val="20"/>
        </w:rPr>
        <w:t>LAIKINOJO</w:t>
      </w:r>
      <w:r w:rsidR="00810943">
        <w:rPr>
          <w:rFonts w:ascii="Verdana" w:hAnsi="Verdana"/>
          <w:b/>
          <w:sz w:val="20"/>
          <w:szCs w:val="20"/>
        </w:rPr>
        <w:t xml:space="preserve"> </w:t>
      </w:r>
      <w:r w:rsidRPr="00BC61DF">
        <w:rPr>
          <w:rFonts w:ascii="Verdana" w:hAnsi="Verdana"/>
          <w:b/>
          <w:sz w:val="20"/>
          <w:szCs w:val="20"/>
        </w:rPr>
        <w:t>P</w:t>
      </w:r>
      <w:r w:rsidR="00EC4D43">
        <w:rPr>
          <w:rFonts w:ascii="Verdana" w:hAnsi="Verdana"/>
          <w:b/>
          <w:sz w:val="20"/>
          <w:szCs w:val="20"/>
        </w:rPr>
        <w:t xml:space="preserve">ASLAUGŲ </w:t>
      </w:r>
      <w:r w:rsidRPr="00BC61DF">
        <w:rPr>
          <w:rFonts w:ascii="Verdana" w:hAnsi="Verdana"/>
          <w:b/>
          <w:sz w:val="20"/>
          <w:szCs w:val="20"/>
        </w:rPr>
        <w:t>(P</w:t>
      </w:r>
      <w:r w:rsidR="00EC4D43">
        <w:rPr>
          <w:rFonts w:ascii="Verdana" w:hAnsi="Verdana"/>
          <w:b/>
          <w:sz w:val="20"/>
          <w:szCs w:val="20"/>
        </w:rPr>
        <w:t>REKYBOS</w:t>
      </w:r>
      <w:r w:rsidRPr="00BC61DF">
        <w:rPr>
          <w:rFonts w:ascii="Verdana" w:hAnsi="Verdana"/>
          <w:b/>
          <w:sz w:val="20"/>
          <w:szCs w:val="20"/>
        </w:rPr>
        <w:t xml:space="preserve">) PASKIRTIES STATINIO ĮRENGIMO IR EKSPLOATAVIMO </w:t>
      </w:r>
      <w:r w:rsidR="00EC4D43">
        <w:rPr>
          <w:rFonts w:ascii="Verdana" w:hAnsi="Verdana"/>
          <w:b/>
          <w:bCs/>
          <w:sz w:val="20"/>
          <w:szCs w:val="20"/>
        </w:rPr>
        <w:t>POILSIO</w:t>
      </w:r>
      <w:r w:rsidR="00C40302">
        <w:rPr>
          <w:rFonts w:ascii="Verdana" w:hAnsi="Verdana"/>
          <w:b/>
          <w:bCs/>
          <w:sz w:val="20"/>
          <w:szCs w:val="20"/>
        </w:rPr>
        <w:t xml:space="preserve"> </w:t>
      </w:r>
      <w:r w:rsidR="00BC06A2" w:rsidRPr="00BC61DF">
        <w:rPr>
          <w:rFonts w:ascii="Verdana" w:hAnsi="Verdana"/>
          <w:b/>
          <w:bCs/>
          <w:sz w:val="20"/>
          <w:szCs w:val="20"/>
        </w:rPr>
        <w:t xml:space="preserve">G. </w:t>
      </w:r>
      <w:r w:rsidR="00EC4D43">
        <w:rPr>
          <w:rFonts w:ascii="Verdana" w:hAnsi="Verdana"/>
          <w:b/>
          <w:bCs/>
          <w:sz w:val="20"/>
          <w:szCs w:val="20"/>
        </w:rPr>
        <w:t>4</w:t>
      </w:r>
      <w:r w:rsidR="00E81481">
        <w:rPr>
          <w:rFonts w:ascii="Verdana" w:hAnsi="Verdana"/>
          <w:b/>
          <w:bCs/>
          <w:sz w:val="20"/>
          <w:szCs w:val="20"/>
        </w:rPr>
        <w:t>4</w:t>
      </w:r>
      <w:r w:rsidR="00944A8E" w:rsidRPr="00BC61DF">
        <w:rPr>
          <w:rFonts w:ascii="Verdana" w:hAnsi="Verdana"/>
          <w:b/>
          <w:bCs/>
          <w:sz w:val="20"/>
          <w:szCs w:val="20"/>
        </w:rPr>
        <w:t xml:space="preserve">, </w:t>
      </w:r>
      <w:r w:rsidR="00810943">
        <w:rPr>
          <w:rFonts w:ascii="Verdana" w:hAnsi="Verdana"/>
          <w:b/>
          <w:bCs/>
          <w:sz w:val="20"/>
          <w:szCs w:val="20"/>
        </w:rPr>
        <w:t>MARIJAMPOLĖJE</w:t>
      </w:r>
    </w:p>
    <w:p w14:paraId="26268F67" w14:textId="2DB5BEE2" w:rsidR="00262320" w:rsidRDefault="009360E4" w:rsidP="00BC61DF">
      <w:pPr>
        <w:jc w:val="center"/>
        <w:rPr>
          <w:rFonts w:ascii="Verdana" w:hAnsi="Verdana"/>
          <w:b/>
          <w:sz w:val="20"/>
          <w:szCs w:val="20"/>
        </w:rPr>
      </w:pPr>
      <w:r w:rsidRPr="00BC61DF">
        <w:rPr>
          <w:rFonts w:ascii="Verdana" w:hAnsi="Verdana"/>
          <w:b/>
          <w:sz w:val="20"/>
          <w:szCs w:val="20"/>
        </w:rPr>
        <w:t>KONKURSO SĄLYGOS</w:t>
      </w:r>
    </w:p>
    <w:p w14:paraId="3A5443C3" w14:textId="77777777" w:rsidR="00810943" w:rsidRPr="00BC61DF" w:rsidRDefault="00810943" w:rsidP="00BC61DF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732"/>
      </w:tblGrid>
      <w:tr w:rsidR="009360E4" w:rsidRPr="00A2018E" w14:paraId="034E1860" w14:textId="77777777" w:rsidTr="518C46AC">
        <w:trPr>
          <w:trHeight w:val="113"/>
        </w:trPr>
        <w:tc>
          <w:tcPr>
            <w:tcW w:w="0" w:type="auto"/>
            <w:vAlign w:val="center"/>
          </w:tcPr>
          <w:p w14:paraId="2A013E1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" w:name="_Hlk199511575"/>
            <w:bookmarkEnd w:id="0"/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Konkurso pavadinimas</w:t>
            </w:r>
          </w:p>
          <w:p w14:paraId="08FF9B7C" w14:textId="0CB86DF9" w:rsidR="00262320" w:rsidRPr="00BC61DF" w:rsidRDefault="00262320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FC8A2F" w14:textId="4BA98DAB" w:rsidR="00262320" w:rsidRPr="00BC61DF" w:rsidRDefault="004A30DE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bookmarkStart w:id="2" w:name="_Hlk199511392"/>
            <w:r w:rsidRPr="00BC61DF">
              <w:rPr>
                <w:rFonts w:ascii="Verdana" w:hAnsi="Verdana"/>
                <w:sz w:val="20"/>
                <w:szCs w:val="20"/>
              </w:rPr>
              <w:t>Laikinojo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C4D43" w:rsidRPr="00BC61DF">
              <w:rPr>
                <w:rFonts w:ascii="Verdana" w:hAnsi="Verdana"/>
                <w:sz w:val="20"/>
                <w:szCs w:val="20"/>
              </w:rPr>
              <w:t xml:space="preserve">paslaugų 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>(</w:t>
            </w:r>
            <w:r w:rsidR="00EC4D43" w:rsidRPr="00BC61DF">
              <w:rPr>
                <w:rFonts w:ascii="Verdana" w:hAnsi="Verdana"/>
                <w:sz w:val="20"/>
                <w:szCs w:val="20"/>
              </w:rPr>
              <w:t>prekybos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>) paskirties statini</w:t>
            </w:r>
            <w:r w:rsidRPr="00BC61DF">
              <w:rPr>
                <w:rFonts w:ascii="Verdana" w:hAnsi="Verdana"/>
                <w:sz w:val="20"/>
                <w:szCs w:val="20"/>
              </w:rPr>
              <w:t>o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įrengimo ir eksploatavimo </w:t>
            </w:r>
            <w:r w:rsidR="00EC4D43">
              <w:rPr>
                <w:rFonts w:ascii="Verdana" w:hAnsi="Verdana"/>
                <w:sz w:val="20"/>
                <w:szCs w:val="20"/>
              </w:rPr>
              <w:t>Poilsio</w:t>
            </w:r>
            <w:r w:rsidR="00866E29" w:rsidRPr="00BC61DF">
              <w:rPr>
                <w:rFonts w:ascii="Verdana" w:hAnsi="Verdana"/>
                <w:sz w:val="20"/>
                <w:szCs w:val="20"/>
              </w:rPr>
              <w:t xml:space="preserve"> g. </w:t>
            </w:r>
            <w:r w:rsidR="00EC4D43">
              <w:rPr>
                <w:rFonts w:ascii="Verdana" w:hAnsi="Verdana"/>
                <w:sz w:val="20"/>
                <w:szCs w:val="20"/>
              </w:rPr>
              <w:t>4</w:t>
            </w:r>
            <w:r w:rsidR="00E81481">
              <w:rPr>
                <w:rFonts w:ascii="Verdana" w:hAnsi="Verdana"/>
                <w:sz w:val="20"/>
                <w:szCs w:val="20"/>
              </w:rPr>
              <w:t>4</w:t>
            </w:r>
            <w:r w:rsidR="00810943">
              <w:rPr>
                <w:rFonts w:ascii="Verdana" w:hAnsi="Verdana"/>
                <w:sz w:val="20"/>
                <w:szCs w:val="20"/>
              </w:rPr>
              <w:t>, Marijampolėje</w:t>
            </w:r>
            <w:r w:rsidR="00944A8E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konkursas</w:t>
            </w:r>
            <w:bookmarkEnd w:id="2"/>
          </w:p>
        </w:tc>
      </w:tr>
      <w:tr w:rsidR="009360E4" w:rsidRPr="00A2018E" w14:paraId="076D446C" w14:textId="77777777" w:rsidTr="518C46AC">
        <w:trPr>
          <w:trHeight w:val="113"/>
        </w:trPr>
        <w:tc>
          <w:tcPr>
            <w:tcW w:w="0" w:type="auto"/>
            <w:vAlign w:val="center"/>
          </w:tcPr>
          <w:p w14:paraId="6609D28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Konkurso organizatorius</w:t>
            </w:r>
          </w:p>
        </w:tc>
        <w:tc>
          <w:tcPr>
            <w:tcW w:w="0" w:type="auto"/>
            <w:vAlign w:val="center"/>
          </w:tcPr>
          <w:p w14:paraId="21DF1D21" w14:textId="5C1E8FDC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Laikinų</w:t>
            </w:r>
            <w:r w:rsidR="00A8753D" w:rsidRPr="00BC61DF">
              <w:rPr>
                <w:rFonts w:ascii="Verdana" w:hAnsi="Verdana"/>
                <w:sz w:val="20"/>
                <w:szCs w:val="20"/>
              </w:rPr>
              <w:t xml:space="preserve">jų nesudėtingųjų </w:t>
            </w:r>
            <w:r w:rsidRPr="00BC61DF">
              <w:rPr>
                <w:rFonts w:ascii="Verdana" w:hAnsi="Verdana"/>
                <w:sz w:val="20"/>
                <w:szCs w:val="20"/>
              </w:rPr>
              <w:t>statinių įrengimo ir eksploatavimo konkursų organizavimo komisija</w:t>
            </w:r>
          </w:p>
        </w:tc>
      </w:tr>
      <w:tr w:rsidR="009360E4" w:rsidRPr="00A2018E" w14:paraId="6E08E755" w14:textId="77777777" w:rsidTr="518C46AC">
        <w:trPr>
          <w:trHeight w:val="900"/>
        </w:trPr>
        <w:tc>
          <w:tcPr>
            <w:tcW w:w="0" w:type="auto"/>
            <w:vAlign w:val="center"/>
          </w:tcPr>
          <w:p w14:paraId="05E69704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Konkurso tikslas</w:t>
            </w:r>
          </w:p>
        </w:tc>
        <w:tc>
          <w:tcPr>
            <w:tcW w:w="0" w:type="auto"/>
            <w:vAlign w:val="center"/>
          </w:tcPr>
          <w:p w14:paraId="7A3C1545" w14:textId="423C9D9E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Nustatyti fizin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>į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61DF">
              <w:rPr>
                <w:rFonts w:ascii="Verdana" w:hAnsi="Verdana"/>
                <w:sz w:val="20"/>
                <w:szCs w:val="20"/>
              </w:rPr>
              <w:t>ar juridin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 xml:space="preserve">į </w:t>
            </w:r>
            <w:r w:rsidRPr="00BC61DF">
              <w:rPr>
                <w:rFonts w:ascii="Verdana" w:hAnsi="Verdana"/>
                <w:sz w:val="20"/>
                <w:szCs w:val="20"/>
              </w:rPr>
              <w:t>asmen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>į</w:t>
            </w:r>
            <w:r w:rsidRPr="00BC61DF">
              <w:rPr>
                <w:rFonts w:ascii="Verdana" w:hAnsi="Verdana"/>
                <w:sz w:val="20"/>
                <w:szCs w:val="20"/>
              </w:rPr>
              <w:t>, kuri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>s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įgis teisę pastatyti laikin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 xml:space="preserve">ąjį </w:t>
            </w:r>
            <w:r w:rsidRPr="00BC61DF">
              <w:rPr>
                <w:rFonts w:ascii="Verdana" w:hAnsi="Verdana"/>
                <w:sz w:val="20"/>
                <w:szCs w:val="20"/>
              </w:rPr>
              <w:t>statin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>į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>plane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(pridedama) nurodytoj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>e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vietoje ir sudaryti sutartį su Marijampolės savivaldybe</w:t>
            </w:r>
          </w:p>
        </w:tc>
      </w:tr>
      <w:tr w:rsidR="009360E4" w:rsidRPr="00A2018E" w14:paraId="601978E2" w14:textId="77777777" w:rsidTr="518C46AC">
        <w:trPr>
          <w:trHeight w:val="20"/>
        </w:trPr>
        <w:tc>
          <w:tcPr>
            <w:tcW w:w="0" w:type="auto"/>
            <w:vAlign w:val="center"/>
          </w:tcPr>
          <w:p w14:paraId="669F9E0A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Paraiškų pateikimo terminas</w:t>
            </w:r>
          </w:p>
        </w:tc>
        <w:tc>
          <w:tcPr>
            <w:tcW w:w="0" w:type="auto"/>
            <w:vAlign w:val="center"/>
          </w:tcPr>
          <w:p w14:paraId="147ED0B5" w14:textId="42ACC624" w:rsidR="009360E4" w:rsidRPr="00BC61DF" w:rsidRDefault="004A30DE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Iki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20</w:t>
            </w:r>
            <w:r w:rsidR="003C52C3" w:rsidRPr="00BC61DF">
              <w:rPr>
                <w:rFonts w:ascii="Verdana" w:hAnsi="Verdana"/>
                <w:sz w:val="20"/>
                <w:szCs w:val="20"/>
              </w:rPr>
              <w:t>2</w:t>
            </w:r>
            <w:r w:rsidR="00E81481">
              <w:rPr>
                <w:rFonts w:ascii="Verdana" w:hAnsi="Verdana"/>
                <w:sz w:val="20"/>
                <w:szCs w:val="20"/>
              </w:rPr>
              <w:t>6</w:t>
            </w:r>
            <w:r w:rsidR="0059602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 xml:space="preserve">m. </w:t>
            </w:r>
            <w:r w:rsidR="00E81481">
              <w:rPr>
                <w:rFonts w:ascii="Verdana" w:hAnsi="Verdana"/>
                <w:sz w:val="20"/>
                <w:szCs w:val="20"/>
              </w:rPr>
              <w:t>balandžio</w:t>
            </w:r>
            <w:r w:rsidR="00DC34EA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4580A">
              <w:rPr>
                <w:rFonts w:ascii="Verdana" w:hAnsi="Verdana"/>
                <w:sz w:val="20"/>
                <w:szCs w:val="20"/>
              </w:rPr>
              <w:t>2</w:t>
            </w:r>
            <w:r w:rsidR="00EC4D43">
              <w:rPr>
                <w:rFonts w:ascii="Verdana" w:hAnsi="Verdana"/>
                <w:sz w:val="20"/>
                <w:szCs w:val="20"/>
              </w:rPr>
              <w:t>9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 xml:space="preserve">d. </w:t>
            </w:r>
            <w:r w:rsidR="00C40302">
              <w:rPr>
                <w:rFonts w:ascii="Verdana" w:hAnsi="Verdana"/>
                <w:sz w:val="20"/>
                <w:szCs w:val="20"/>
              </w:rPr>
              <w:t>9</w:t>
            </w:r>
            <w:r w:rsidR="003C52C3" w:rsidRPr="00BC61DF">
              <w:rPr>
                <w:rFonts w:ascii="Verdana" w:hAnsi="Verdana"/>
                <w:sz w:val="20"/>
                <w:szCs w:val="20"/>
              </w:rPr>
              <w:t>.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00 val.</w:t>
            </w:r>
          </w:p>
        </w:tc>
      </w:tr>
      <w:tr w:rsidR="009360E4" w:rsidRPr="00A2018E" w14:paraId="52F9CE5A" w14:textId="77777777" w:rsidTr="518C46AC">
        <w:trPr>
          <w:trHeight w:val="113"/>
        </w:trPr>
        <w:tc>
          <w:tcPr>
            <w:tcW w:w="0" w:type="auto"/>
            <w:vAlign w:val="center"/>
          </w:tcPr>
          <w:p w14:paraId="4C3F5AB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Komisijos posėdis</w:t>
            </w:r>
          </w:p>
        </w:tc>
        <w:tc>
          <w:tcPr>
            <w:tcW w:w="0" w:type="auto"/>
            <w:vAlign w:val="center"/>
          </w:tcPr>
          <w:p w14:paraId="35888F9A" w14:textId="646F1E63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202</w:t>
            </w:r>
            <w:r w:rsidR="00E81481">
              <w:rPr>
                <w:rFonts w:ascii="Verdana" w:hAnsi="Verdana"/>
                <w:sz w:val="20"/>
                <w:szCs w:val="20"/>
              </w:rPr>
              <w:t>6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m. </w:t>
            </w:r>
            <w:r w:rsidR="00E81481">
              <w:rPr>
                <w:rFonts w:ascii="Verdana" w:hAnsi="Verdana"/>
                <w:sz w:val="20"/>
                <w:szCs w:val="20"/>
              </w:rPr>
              <w:t>balandžio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C4D43">
              <w:rPr>
                <w:rFonts w:ascii="Verdana" w:hAnsi="Verdana"/>
                <w:sz w:val="20"/>
                <w:szCs w:val="20"/>
              </w:rPr>
              <w:t>29</w:t>
            </w:r>
            <w:r w:rsidR="003C52C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61DF">
              <w:rPr>
                <w:rFonts w:ascii="Verdana" w:hAnsi="Verdana"/>
                <w:sz w:val="20"/>
                <w:szCs w:val="20"/>
              </w:rPr>
              <w:t>d. 1</w:t>
            </w:r>
            <w:r w:rsidR="00C40302">
              <w:rPr>
                <w:rFonts w:ascii="Verdana" w:hAnsi="Verdana"/>
                <w:sz w:val="20"/>
                <w:szCs w:val="20"/>
              </w:rPr>
              <w:t>0</w:t>
            </w:r>
            <w:r w:rsidRPr="00BC61DF">
              <w:rPr>
                <w:rFonts w:ascii="Verdana" w:hAnsi="Verdana"/>
                <w:sz w:val="20"/>
                <w:szCs w:val="20"/>
              </w:rPr>
              <w:t>.00 val.</w:t>
            </w:r>
            <w:r w:rsidR="1D2257F7" w:rsidRPr="00BC61DF">
              <w:rPr>
                <w:rFonts w:ascii="Verdana" w:hAnsi="Verdana"/>
                <w:sz w:val="20"/>
                <w:szCs w:val="20"/>
              </w:rPr>
              <w:t xml:space="preserve"> (planuojamas)</w:t>
            </w:r>
          </w:p>
        </w:tc>
      </w:tr>
      <w:tr w:rsidR="009360E4" w:rsidRPr="00A2018E" w14:paraId="330195A6" w14:textId="77777777" w:rsidTr="518C46AC">
        <w:trPr>
          <w:trHeight w:val="113"/>
        </w:trPr>
        <w:tc>
          <w:tcPr>
            <w:tcW w:w="0" w:type="auto"/>
            <w:vAlign w:val="center"/>
          </w:tcPr>
          <w:p w14:paraId="546E3081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Galima veikla</w:t>
            </w:r>
          </w:p>
        </w:tc>
        <w:tc>
          <w:tcPr>
            <w:tcW w:w="0" w:type="auto"/>
            <w:vAlign w:val="center"/>
          </w:tcPr>
          <w:p w14:paraId="2247AE97" w14:textId="231058FF" w:rsidR="009360E4" w:rsidRPr="00BC61DF" w:rsidRDefault="00EC4D43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Vandenlenčių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vandens slidžių sporto vystymas</w:t>
            </w:r>
            <w:r w:rsidR="00866E29" w:rsidRPr="00BC61DF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įrangos nuoma, panašių</w:t>
            </w:r>
            <w:r w:rsidR="00866E29" w:rsidRPr="00BC61DF">
              <w:rPr>
                <w:rFonts w:ascii="Verdana" w:hAnsi="Verdana"/>
                <w:sz w:val="20"/>
                <w:szCs w:val="20"/>
              </w:rPr>
              <w:t xml:space="preserve"> paslaugų teikimas</w:t>
            </w:r>
            <w:r>
              <w:rPr>
                <w:rFonts w:ascii="Verdana" w:hAnsi="Verdana"/>
                <w:sz w:val="20"/>
                <w:szCs w:val="20"/>
              </w:rPr>
              <w:t xml:space="preserve"> ir prekyba.</w:t>
            </w:r>
          </w:p>
        </w:tc>
      </w:tr>
      <w:tr w:rsidR="009360E4" w:rsidRPr="00A2018E" w14:paraId="7B59A5E0" w14:textId="77777777" w:rsidTr="518C46AC">
        <w:trPr>
          <w:trHeight w:val="113"/>
        </w:trPr>
        <w:tc>
          <w:tcPr>
            <w:tcW w:w="0" w:type="auto"/>
            <w:vAlign w:val="center"/>
          </w:tcPr>
          <w:p w14:paraId="5ED6BD05" w14:textId="2A7761BB" w:rsidR="009360E4" w:rsidRPr="00BC61DF" w:rsidRDefault="001B148E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Laikinajam</w:t>
            </w:r>
            <w:r w:rsidR="00DC34EA" w:rsidRPr="00BC61DF">
              <w:rPr>
                <w:rFonts w:ascii="Verdana" w:hAnsi="Verdana"/>
                <w:b/>
                <w:bCs/>
                <w:sz w:val="20"/>
                <w:szCs w:val="20"/>
              </w:rPr>
              <w:t xml:space="preserve"> statin</w:t>
            </w: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iui</w:t>
            </w:r>
            <w:r w:rsidR="00DC34EA" w:rsidRPr="00BC61DF">
              <w:rPr>
                <w:rFonts w:ascii="Verdana" w:hAnsi="Verdana"/>
                <w:b/>
                <w:bCs/>
                <w:sz w:val="20"/>
                <w:szCs w:val="20"/>
              </w:rPr>
              <w:t xml:space="preserve"> priskirtas žemės sklypo plotas</w:t>
            </w:r>
          </w:p>
        </w:tc>
        <w:tc>
          <w:tcPr>
            <w:tcW w:w="0" w:type="auto"/>
            <w:vAlign w:val="center"/>
          </w:tcPr>
          <w:p w14:paraId="6F1E601A" w14:textId="1B15B856" w:rsidR="009360E4" w:rsidRPr="00BC61DF" w:rsidRDefault="00866E29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Iki </w:t>
            </w:r>
            <w:r w:rsidR="00EC4D43">
              <w:rPr>
                <w:rFonts w:ascii="Verdana" w:hAnsi="Verdana"/>
                <w:sz w:val="20"/>
                <w:szCs w:val="20"/>
              </w:rPr>
              <w:t>2</w:t>
            </w:r>
            <w:r w:rsidR="00606DE1">
              <w:rPr>
                <w:rFonts w:ascii="Verdana" w:hAnsi="Verdana"/>
                <w:sz w:val="20"/>
                <w:szCs w:val="20"/>
              </w:rPr>
              <w:t>815</w:t>
            </w:r>
            <w:r w:rsidR="00C4030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2781A" w:rsidRPr="00BC61DF">
              <w:rPr>
                <w:rFonts w:ascii="Verdana" w:hAnsi="Verdana"/>
                <w:sz w:val="20"/>
                <w:szCs w:val="20"/>
              </w:rPr>
              <w:t>m²</w:t>
            </w:r>
            <w:r w:rsidR="00654F48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9360E4" w:rsidRPr="00A2018E" w14:paraId="090E3BA2" w14:textId="77777777" w:rsidTr="518C46AC">
        <w:trPr>
          <w:trHeight w:val="113"/>
        </w:trPr>
        <w:tc>
          <w:tcPr>
            <w:tcW w:w="0" w:type="auto"/>
            <w:vAlign w:val="center"/>
          </w:tcPr>
          <w:p w14:paraId="393D79E3" w14:textId="453AA552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Statini</w:t>
            </w:r>
            <w:r w:rsidR="003A0F09">
              <w:rPr>
                <w:rFonts w:ascii="Verdana" w:hAnsi="Verdana"/>
                <w:b/>
                <w:bCs/>
                <w:sz w:val="20"/>
                <w:szCs w:val="20"/>
              </w:rPr>
              <w:t>ų</w:t>
            </w: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 xml:space="preserve"> užimamas žemės plotas</w:t>
            </w:r>
          </w:p>
        </w:tc>
        <w:tc>
          <w:tcPr>
            <w:tcW w:w="0" w:type="auto"/>
            <w:vAlign w:val="center"/>
          </w:tcPr>
          <w:p w14:paraId="0679C885" w14:textId="5EF76F62" w:rsidR="009360E4" w:rsidRPr="00BC61DF" w:rsidRDefault="00866E29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Iki </w:t>
            </w:r>
            <w:r w:rsidR="00E81481">
              <w:rPr>
                <w:rFonts w:ascii="Verdana" w:hAnsi="Verdana"/>
                <w:sz w:val="20"/>
                <w:szCs w:val="20"/>
              </w:rPr>
              <w:t>2</w:t>
            </w:r>
            <w:r w:rsidR="00EC4D43">
              <w:rPr>
                <w:rFonts w:ascii="Verdana" w:hAnsi="Verdana"/>
                <w:sz w:val="20"/>
                <w:szCs w:val="20"/>
              </w:rPr>
              <w:t>65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73668" w:rsidRPr="00BC61DF">
              <w:rPr>
                <w:rFonts w:ascii="Verdana" w:hAnsi="Verdana"/>
                <w:sz w:val="20"/>
                <w:szCs w:val="20"/>
              </w:rPr>
              <w:t xml:space="preserve">m² </w:t>
            </w:r>
          </w:p>
        </w:tc>
      </w:tr>
      <w:tr w:rsidR="009360E4" w:rsidRPr="00A2018E" w14:paraId="06D050B2" w14:textId="77777777" w:rsidTr="518C46AC">
        <w:trPr>
          <w:trHeight w:val="113"/>
        </w:trPr>
        <w:tc>
          <w:tcPr>
            <w:tcW w:w="0" w:type="auto"/>
            <w:vAlign w:val="center"/>
          </w:tcPr>
          <w:p w14:paraId="02127ADD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Naudojimo terminas</w:t>
            </w:r>
          </w:p>
        </w:tc>
        <w:tc>
          <w:tcPr>
            <w:tcW w:w="0" w:type="auto"/>
            <w:vAlign w:val="center"/>
          </w:tcPr>
          <w:p w14:paraId="14150E3F" w14:textId="090D71CC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5 metai su galimybe pratęsti terminą 3 metam</w:t>
            </w:r>
            <w:r w:rsidR="00D2781A" w:rsidRPr="00BC61DF">
              <w:rPr>
                <w:rFonts w:ascii="Verdana" w:hAnsi="Verdana"/>
                <w:sz w:val="20"/>
                <w:szCs w:val="20"/>
              </w:rPr>
              <w:t>s</w:t>
            </w:r>
            <w:r w:rsidR="002A6382" w:rsidRPr="00BC61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0A3D69" w:rsidRPr="00BC61DF">
              <w:rPr>
                <w:rFonts w:ascii="Verdana" w:hAnsi="Verdana"/>
                <w:sz w:val="20"/>
                <w:szCs w:val="20"/>
              </w:rPr>
              <w:t xml:space="preserve">jeigu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 xml:space="preserve"> statin</w:t>
            </w:r>
            <w:r w:rsidR="00262320" w:rsidRPr="00BC61DF">
              <w:rPr>
                <w:rFonts w:ascii="Verdana" w:hAnsi="Verdana"/>
                <w:sz w:val="20"/>
                <w:szCs w:val="20"/>
              </w:rPr>
              <w:t xml:space="preserve">ys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yra geros būklės tinkam</w:t>
            </w:r>
            <w:r w:rsidR="00262320" w:rsidRPr="00BC61DF">
              <w:rPr>
                <w:rFonts w:ascii="Verdana" w:hAnsi="Verdana"/>
                <w:sz w:val="20"/>
                <w:szCs w:val="20"/>
              </w:rPr>
              <w:t xml:space="preserve">as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ir saug</w:t>
            </w:r>
            <w:r w:rsidR="00262320" w:rsidRPr="00BC61DF">
              <w:rPr>
                <w:rFonts w:ascii="Verdana" w:hAnsi="Verdana"/>
                <w:sz w:val="20"/>
                <w:szCs w:val="20"/>
              </w:rPr>
              <w:t>u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s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naudoti, bei per visą laikin</w:t>
            </w:r>
            <w:r w:rsidR="00262320" w:rsidRPr="00BC61DF">
              <w:rPr>
                <w:rFonts w:ascii="Verdana" w:hAnsi="Verdana"/>
                <w:sz w:val="20"/>
                <w:szCs w:val="20"/>
              </w:rPr>
              <w:t>ojo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statini</w:t>
            </w:r>
            <w:r w:rsidR="00262320" w:rsidRPr="00BC61DF">
              <w:rPr>
                <w:rFonts w:ascii="Verdana" w:hAnsi="Verdana"/>
                <w:sz w:val="20"/>
                <w:szCs w:val="20"/>
              </w:rPr>
              <w:t>o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 xml:space="preserve"> eksploatacijos laikotarpį </w:t>
            </w:r>
            <w:r w:rsidR="000A3D69" w:rsidRPr="00BC61DF">
              <w:rPr>
                <w:rFonts w:ascii="Verdana" w:hAnsi="Verdana"/>
                <w:sz w:val="20"/>
                <w:szCs w:val="20"/>
              </w:rPr>
              <w:t>nei vienas asmuo, suinteresuotas veiklos vykdymu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A3D69" w:rsidRPr="00BC61DF">
              <w:rPr>
                <w:rFonts w:ascii="Verdana" w:hAnsi="Verdana"/>
                <w:sz w:val="20"/>
                <w:szCs w:val="20"/>
              </w:rPr>
              <w:t>nesikreip</w:t>
            </w:r>
            <w:r w:rsidR="7390B8AD" w:rsidRPr="00BC61DF">
              <w:rPr>
                <w:rFonts w:ascii="Verdana" w:hAnsi="Verdana"/>
                <w:sz w:val="20"/>
                <w:szCs w:val="20"/>
              </w:rPr>
              <w:t>s</w:t>
            </w:r>
            <w:r w:rsidR="000A3D69" w:rsidRPr="00BC61DF">
              <w:rPr>
                <w:rFonts w:ascii="Verdana" w:hAnsi="Verdana"/>
                <w:sz w:val="20"/>
                <w:szCs w:val="20"/>
              </w:rPr>
              <w:t xml:space="preserve"> į Marijampolės savivaldybės administraciją dėl laikinojo statinio šioje vietoje.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 xml:space="preserve"> P</w:t>
            </w:r>
            <w:r w:rsidRPr="00BC61DF">
              <w:rPr>
                <w:rFonts w:ascii="Verdana" w:hAnsi="Verdana"/>
                <w:sz w:val="20"/>
                <w:szCs w:val="20"/>
              </w:rPr>
              <w:t>ratęsimų skaičius neribojamas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9360E4" w:rsidRPr="00A2018E" w14:paraId="612A1F16" w14:textId="77777777" w:rsidTr="518C46AC">
        <w:trPr>
          <w:trHeight w:val="113"/>
        </w:trPr>
        <w:tc>
          <w:tcPr>
            <w:tcW w:w="0" w:type="auto"/>
            <w:vAlign w:val="center"/>
          </w:tcPr>
          <w:p w14:paraId="00B46CEC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Reikalavimai architektūriniams ir konstrukciniams sprendiniams</w:t>
            </w:r>
          </w:p>
        </w:tc>
        <w:tc>
          <w:tcPr>
            <w:tcW w:w="0" w:type="auto"/>
            <w:vAlign w:val="center"/>
          </w:tcPr>
          <w:p w14:paraId="6BB1B7E4" w14:textId="260D0551" w:rsidR="00E2364A" w:rsidRPr="00BC61DF" w:rsidRDefault="00E2364A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Statin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>iai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turi būti estetišk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>i</w:t>
            </w:r>
            <w:r w:rsidRPr="00BC61DF">
              <w:rPr>
                <w:rFonts w:ascii="Verdana" w:hAnsi="Verdana"/>
                <w:sz w:val="20"/>
                <w:szCs w:val="20"/>
              </w:rPr>
              <w:t>, derėti urbanistinėje aplinkoje.</w:t>
            </w:r>
          </w:p>
          <w:p w14:paraId="1A94F58C" w14:textId="70E3330A" w:rsidR="00E2364A" w:rsidRPr="00BC61DF" w:rsidRDefault="00E2364A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Fasadų apdaila – pasirinktina. Pvz.: profiliuoti, cinkuoti, dažyti metalo lakštai, medis</w:t>
            </w:r>
            <w:r w:rsidR="00F73668" w:rsidRPr="00BC61DF">
              <w:rPr>
                <w:rFonts w:ascii="Verdana" w:hAnsi="Verdana"/>
                <w:sz w:val="20"/>
                <w:szCs w:val="20"/>
              </w:rPr>
              <w:t>,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stiklas.</w:t>
            </w:r>
          </w:p>
          <w:p w14:paraId="24C34C50" w14:textId="0D9F30A0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Statinys gali būti pagamintas gamykloje arba surenkamas vietoje. Pamatai turi būti lengvai demontuojami (pav. g/b blokai, sraigtiniai)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 xml:space="preserve"> arba 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>laikin</w:t>
            </w:r>
            <w:r w:rsidR="4134CE22" w:rsidRPr="00BC61DF">
              <w:rPr>
                <w:rFonts w:ascii="Verdana" w:hAnsi="Verdana"/>
                <w:sz w:val="20"/>
                <w:szCs w:val="20"/>
              </w:rPr>
              <w:t>as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>statin</w:t>
            </w:r>
            <w:r w:rsidR="4D23F6E8" w:rsidRPr="00BC61DF">
              <w:rPr>
                <w:rFonts w:ascii="Verdana" w:hAnsi="Verdana"/>
                <w:sz w:val="20"/>
                <w:szCs w:val="20"/>
              </w:rPr>
              <w:t xml:space="preserve">ys 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>gali būti pastatomi kaip įrengin</w:t>
            </w:r>
            <w:r w:rsidR="797A5457" w:rsidRPr="00BC61DF">
              <w:rPr>
                <w:rFonts w:ascii="Verdana" w:hAnsi="Verdana"/>
                <w:sz w:val="20"/>
                <w:szCs w:val="20"/>
              </w:rPr>
              <w:t>ys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 xml:space="preserve"> (transporto priemonės) be pamato.</w:t>
            </w:r>
          </w:p>
          <w:p w14:paraId="735363D7" w14:textId="24312ADA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Statini</w:t>
            </w:r>
            <w:r w:rsidR="79731CEF" w:rsidRPr="00BC61DF">
              <w:rPr>
                <w:rFonts w:ascii="Verdana" w:hAnsi="Verdana"/>
                <w:sz w:val="20"/>
                <w:szCs w:val="20"/>
              </w:rPr>
              <w:t>o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aukštis &lt; 3,5 m</w:t>
            </w:r>
          </w:p>
        </w:tc>
      </w:tr>
      <w:tr w:rsidR="00C455EF" w:rsidRPr="00A2018E" w14:paraId="1B6E0710" w14:textId="77777777" w:rsidTr="518C46AC">
        <w:trPr>
          <w:trHeight w:val="113"/>
        </w:trPr>
        <w:tc>
          <w:tcPr>
            <w:tcW w:w="0" w:type="auto"/>
            <w:vAlign w:val="center"/>
          </w:tcPr>
          <w:p w14:paraId="4B01161D" w14:textId="72DCAE7E" w:rsidR="00C455EF" w:rsidRPr="00BC61DF" w:rsidRDefault="00C455EF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Pradinis finansinis įnašas, minimalus finansinio įnašo kėlimo žingsnis</w:t>
            </w:r>
          </w:p>
        </w:tc>
        <w:tc>
          <w:tcPr>
            <w:tcW w:w="0" w:type="auto"/>
            <w:vAlign w:val="center"/>
          </w:tcPr>
          <w:p w14:paraId="4A3C20B2" w14:textId="381C209D" w:rsidR="00C455EF" w:rsidRPr="003059C5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059C5">
              <w:rPr>
                <w:rFonts w:ascii="Verdana" w:hAnsi="Verdana"/>
                <w:sz w:val="20"/>
                <w:szCs w:val="20"/>
              </w:rPr>
              <w:t xml:space="preserve">Pradinis įnašas </w:t>
            </w:r>
            <w:r w:rsidR="00EC4D43">
              <w:rPr>
                <w:rFonts w:ascii="Verdana" w:hAnsi="Verdana"/>
                <w:sz w:val="20"/>
                <w:szCs w:val="20"/>
              </w:rPr>
              <w:t>15</w:t>
            </w:r>
            <w:r w:rsidR="00810943">
              <w:rPr>
                <w:rFonts w:ascii="Verdana" w:hAnsi="Verdana"/>
                <w:sz w:val="20"/>
                <w:szCs w:val="20"/>
              </w:rPr>
              <w:t>00</w:t>
            </w:r>
            <w:r w:rsidRPr="003059C5">
              <w:rPr>
                <w:rFonts w:ascii="Verdana" w:hAnsi="Verdana"/>
                <w:sz w:val="20"/>
                <w:szCs w:val="20"/>
              </w:rPr>
              <w:t xml:space="preserve"> Eur.</w:t>
            </w:r>
            <w:r w:rsidR="003059C5" w:rsidRPr="003059C5">
              <w:rPr>
                <w:rFonts w:ascii="Verdana" w:hAnsi="Verdana"/>
                <w:sz w:val="20"/>
                <w:szCs w:val="20"/>
              </w:rPr>
              <w:t xml:space="preserve"> (metinis įnašas</w:t>
            </w:r>
            <w:r w:rsidR="00F41B09">
              <w:rPr>
                <w:rFonts w:ascii="Verdana" w:hAnsi="Verdana"/>
                <w:sz w:val="20"/>
                <w:szCs w:val="20"/>
              </w:rPr>
              <w:t>, mokamas kiekvienais metais atskirai, statinio eksploatacijos laikotarpiu</w:t>
            </w:r>
            <w:r w:rsidR="003059C5" w:rsidRPr="003059C5">
              <w:rPr>
                <w:rFonts w:ascii="Verdana" w:hAnsi="Verdana"/>
                <w:sz w:val="20"/>
                <w:szCs w:val="20"/>
              </w:rPr>
              <w:t>)</w:t>
            </w:r>
          </w:p>
          <w:p w14:paraId="03BA4176" w14:textId="6EDF86F8" w:rsidR="00C455E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Minimalus finansinio įnašo kėlimo žingsnis 1</w:t>
            </w:r>
            <w:r w:rsidR="00EC4D43">
              <w:rPr>
                <w:rFonts w:ascii="Verdana" w:hAnsi="Verdana"/>
                <w:sz w:val="20"/>
                <w:szCs w:val="20"/>
              </w:rPr>
              <w:t>0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A0F09">
              <w:rPr>
                <w:rFonts w:ascii="Verdana" w:hAnsi="Verdana"/>
                <w:sz w:val="20"/>
                <w:szCs w:val="20"/>
              </w:rPr>
              <w:t>E</w:t>
            </w:r>
            <w:r w:rsidRPr="00BC61DF">
              <w:rPr>
                <w:rFonts w:ascii="Verdana" w:hAnsi="Verdana"/>
                <w:sz w:val="20"/>
                <w:szCs w:val="20"/>
              </w:rPr>
              <w:t>ur.</w:t>
            </w:r>
          </w:p>
        </w:tc>
      </w:tr>
      <w:tr w:rsidR="00C455EF" w:rsidRPr="00A2018E" w14:paraId="3DE20D0D" w14:textId="77777777" w:rsidTr="518C46AC">
        <w:trPr>
          <w:trHeight w:val="113"/>
        </w:trPr>
        <w:tc>
          <w:tcPr>
            <w:tcW w:w="0" w:type="auto"/>
            <w:vAlign w:val="center"/>
          </w:tcPr>
          <w:p w14:paraId="454782E9" w14:textId="11FA8DA3" w:rsidR="00C455EF" w:rsidRPr="00BC61DF" w:rsidRDefault="00C455EF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Aukciono vieta ir laikas</w:t>
            </w:r>
          </w:p>
        </w:tc>
        <w:tc>
          <w:tcPr>
            <w:tcW w:w="0" w:type="auto"/>
            <w:vAlign w:val="center"/>
          </w:tcPr>
          <w:p w14:paraId="1DA67758" w14:textId="44F24D4D" w:rsidR="00C455E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Marijampolės savivaldybė, J. Basanavičiaus a. 1, Marijampolė, kab</w:t>
            </w:r>
            <w:r w:rsidR="00E81481">
              <w:rPr>
                <w:rFonts w:ascii="Verdana" w:hAnsi="Verdana"/>
                <w:sz w:val="20"/>
                <w:szCs w:val="20"/>
              </w:rPr>
              <w:t>. Nr. bus patikslintas.</w:t>
            </w:r>
          </w:p>
          <w:p w14:paraId="6375EBC0" w14:textId="00384A7A" w:rsidR="00C455E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202</w:t>
            </w:r>
            <w:r w:rsidR="00E81481">
              <w:rPr>
                <w:rFonts w:ascii="Verdana" w:hAnsi="Verdana"/>
                <w:sz w:val="20"/>
                <w:szCs w:val="20"/>
              </w:rPr>
              <w:t>6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m. </w:t>
            </w:r>
            <w:r w:rsidR="00E81481">
              <w:rPr>
                <w:rFonts w:ascii="Verdana" w:hAnsi="Verdana"/>
                <w:sz w:val="20"/>
                <w:szCs w:val="20"/>
              </w:rPr>
              <w:t>balandžio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4580A">
              <w:rPr>
                <w:rFonts w:ascii="Verdana" w:hAnsi="Verdana"/>
                <w:sz w:val="20"/>
                <w:szCs w:val="20"/>
              </w:rPr>
              <w:t>3</w:t>
            </w:r>
            <w:r w:rsidR="00EC4D43">
              <w:rPr>
                <w:rFonts w:ascii="Verdana" w:hAnsi="Verdana"/>
                <w:sz w:val="20"/>
                <w:szCs w:val="20"/>
              </w:rPr>
              <w:t>0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d. </w:t>
            </w:r>
            <w:r w:rsidR="00C40302">
              <w:rPr>
                <w:rFonts w:ascii="Verdana" w:hAnsi="Verdana"/>
                <w:sz w:val="20"/>
                <w:szCs w:val="20"/>
              </w:rPr>
              <w:t>9</w:t>
            </w:r>
            <w:r w:rsidRPr="00BC61DF">
              <w:rPr>
                <w:rFonts w:ascii="Verdana" w:hAnsi="Verdana"/>
                <w:sz w:val="20"/>
                <w:szCs w:val="20"/>
              </w:rPr>
              <w:t>.</w:t>
            </w:r>
            <w:r w:rsidR="00C40302">
              <w:rPr>
                <w:rFonts w:ascii="Verdana" w:hAnsi="Verdana"/>
                <w:sz w:val="20"/>
                <w:szCs w:val="20"/>
              </w:rPr>
              <w:t>30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val. (planuojamas) </w:t>
            </w:r>
          </w:p>
        </w:tc>
      </w:tr>
      <w:tr w:rsidR="009360E4" w:rsidRPr="00A2018E" w14:paraId="7E72AB14" w14:textId="77777777" w:rsidTr="518C46AC">
        <w:trPr>
          <w:trHeight w:val="113"/>
        </w:trPr>
        <w:tc>
          <w:tcPr>
            <w:tcW w:w="0" w:type="auto"/>
            <w:vAlign w:val="center"/>
          </w:tcPr>
          <w:p w14:paraId="27F7677C" w14:textId="218DE17E" w:rsidR="009360E4" w:rsidRPr="00BC61DF" w:rsidRDefault="00C455EF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Statinio architektūros v</w:t>
            </w:r>
            <w:r w:rsidR="009360E4" w:rsidRPr="00BC61DF">
              <w:rPr>
                <w:rFonts w:ascii="Verdana" w:hAnsi="Verdana"/>
                <w:b/>
                <w:bCs/>
                <w:sz w:val="20"/>
                <w:szCs w:val="20"/>
              </w:rPr>
              <w:t>ertinimo kriterij</w:t>
            </w:r>
            <w:r w:rsidR="13BA13F3" w:rsidRPr="00BC61DF">
              <w:rPr>
                <w:rFonts w:ascii="Verdana" w:hAnsi="Verdana"/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0" w:type="auto"/>
            <w:vAlign w:val="center"/>
          </w:tcPr>
          <w:p w14:paraId="5949C761" w14:textId="3DC4F6AF" w:rsidR="009360E4" w:rsidRPr="00BC61DF" w:rsidRDefault="313B72B5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E81481">
              <w:rPr>
                <w:rFonts w:ascii="Verdana" w:hAnsi="Verdana"/>
                <w:sz w:val="20"/>
                <w:szCs w:val="20"/>
              </w:rPr>
              <w:t>Es</w:t>
            </w:r>
            <w:r w:rsidR="00E2364A" w:rsidRPr="00E81481">
              <w:rPr>
                <w:rFonts w:ascii="Verdana" w:hAnsi="Verdana"/>
                <w:sz w:val="20"/>
                <w:szCs w:val="20"/>
              </w:rPr>
              <w:t>tetinė statini</w:t>
            </w:r>
            <w:r w:rsidR="39AF1DE7" w:rsidRPr="00E81481">
              <w:rPr>
                <w:rFonts w:ascii="Verdana" w:hAnsi="Verdana"/>
                <w:sz w:val="20"/>
                <w:szCs w:val="20"/>
              </w:rPr>
              <w:t>o</w:t>
            </w:r>
            <w:r w:rsidR="00E2364A" w:rsidRPr="00E81481">
              <w:rPr>
                <w:rFonts w:ascii="Verdana" w:hAnsi="Verdana"/>
                <w:sz w:val="20"/>
                <w:szCs w:val="20"/>
              </w:rPr>
              <w:t xml:space="preserve"> išraiška</w:t>
            </w:r>
            <w:r w:rsidR="00F73668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2364A" w:rsidRPr="00BC61DF">
              <w:rPr>
                <w:rFonts w:ascii="Verdana" w:hAnsi="Verdana"/>
                <w:sz w:val="20"/>
                <w:szCs w:val="20"/>
              </w:rPr>
              <w:t xml:space="preserve">- architektūrinių sprendinių kokybė, </w:t>
            </w:r>
            <w:r w:rsidR="008B61A7" w:rsidRPr="00BC61DF">
              <w:rPr>
                <w:rFonts w:ascii="Verdana" w:hAnsi="Verdana"/>
                <w:sz w:val="20"/>
                <w:szCs w:val="20"/>
              </w:rPr>
              <w:t>originalumas</w:t>
            </w:r>
            <w:r w:rsidR="00E2364A" w:rsidRPr="00BC61DF">
              <w:rPr>
                <w:rFonts w:ascii="Verdana" w:hAnsi="Verdana"/>
                <w:sz w:val="20"/>
                <w:szCs w:val="20"/>
              </w:rPr>
              <w:t xml:space="preserve">, novatoriškumas, dermė su esama urbanistine aplinka </w:t>
            </w:r>
            <w:r w:rsidR="008B61A7" w:rsidRPr="00BC61DF">
              <w:rPr>
                <w:rFonts w:ascii="Verdana" w:hAnsi="Verdana"/>
                <w:sz w:val="20"/>
                <w:szCs w:val="20"/>
              </w:rPr>
              <w:t>(</w:t>
            </w:r>
            <w:r w:rsidR="00E2364A" w:rsidRPr="00BC61DF">
              <w:rPr>
                <w:rFonts w:ascii="Verdana" w:hAnsi="Verdana"/>
                <w:sz w:val="20"/>
                <w:szCs w:val="20"/>
              </w:rPr>
              <w:t>vertinama vadovaujantis Lietuvos Respublikos statybos įstatymo 5 straipsniu, bei Lietuvos Respublikos architektūros 11 straipsniu)</w:t>
            </w:r>
          </w:p>
        </w:tc>
      </w:tr>
      <w:tr w:rsidR="009360E4" w:rsidRPr="00A2018E" w14:paraId="4CFF799F" w14:textId="77777777" w:rsidTr="518C46AC">
        <w:trPr>
          <w:trHeight w:val="113"/>
        </w:trPr>
        <w:tc>
          <w:tcPr>
            <w:tcW w:w="0" w:type="auto"/>
            <w:vAlign w:val="center"/>
          </w:tcPr>
          <w:p w14:paraId="101A0C1D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Kita informacija</w:t>
            </w:r>
          </w:p>
        </w:tc>
        <w:tc>
          <w:tcPr>
            <w:tcW w:w="0" w:type="auto"/>
            <w:vAlign w:val="center"/>
          </w:tcPr>
          <w:p w14:paraId="248D691B" w14:textId="12CEB5E8" w:rsidR="00BC61D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Šis konkursas skelbiamas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 xml:space="preserve">, vadovaujantis </w:t>
            </w:r>
            <w:r w:rsidR="40BED51A" w:rsidRPr="00BC61DF">
              <w:rPr>
                <w:rFonts w:ascii="Verdana" w:hAnsi="Verdana"/>
                <w:sz w:val="20"/>
                <w:szCs w:val="20"/>
              </w:rPr>
              <w:t xml:space="preserve">Laikinųjų nesudėtingų statinių įrengimo ir eksploatavimo konkursų organizavimo ir vykdymo tvarkos aprašu, patvirtintu 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>Marijampolės savivaldybės tarybos 202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5-02-24 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>sprendimu Nr. 1-</w:t>
            </w:r>
            <w:r w:rsidRPr="00BC61DF">
              <w:rPr>
                <w:rFonts w:ascii="Verdana" w:hAnsi="Verdana"/>
                <w:sz w:val="20"/>
                <w:szCs w:val="20"/>
              </w:rPr>
              <w:t>75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 xml:space="preserve"> „Dėl laikinųjų 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nesudėtingųjų 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>statinių įrengimo ir eksploatavimo konkursų organizavimo tvarkos aprašo patvirtinimo“</w:t>
            </w:r>
            <w:r w:rsidRPr="00BC61DF">
              <w:rPr>
                <w:rFonts w:ascii="Verdana" w:hAnsi="Verdana"/>
                <w:sz w:val="20"/>
                <w:szCs w:val="20"/>
              </w:rPr>
              <w:t>.</w:t>
            </w:r>
          </w:p>
          <w:p w14:paraId="4C4C2EB5" w14:textId="537E1533" w:rsidR="007E1E40" w:rsidRDefault="008D33A8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Pastačius laikinąjį statinį, privaloma sutvark</w:t>
            </w:r>
            <w:r w:rsidR="005A43EB">
              <w:rPr>
                <w:rFonts w:ascii="Verdana" w:hAnsi="Verdana"/>
                <w:sz w:val="20"/>
                <w:szCs w:val="20"/>
              </w:rPr>
              <w:t>yti, įrengti dalį  infrastruktūros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E85672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BC61DF" w:rsidRPr="00BC61DF">
              <w:rPr>
                <w:rFonts w:ascii="Verdana" w:hAnsi="Verdana"/>
                <w:sz w:val="20"/>
                <w:szCs w:val="20"/>
              </w:rPr>
              <w:t>aikštel</w:t>
            </w:r>
            <w:r w:rsidR="005A43EB">
              <w:rPr>
                <w:rFonts w:ascii="Verdana" w:hAnsi="Verdana"/>
                <w:sz w:val="20"/>
                <w:szCs w:val="20"/>
              </w:rPr>
              <w:t>e</w:t>
            </w:r>
            <w:r w:rsidR="00BC61DF" w:rsidRPr="00BC61DF">
              <w:rPr>
                <w:rFonts w:ascii="Verdana" w:hAnsi="Verdana"/>
                <w:sz w:val="20"/>
                <w:szCs w:val="20"/>
              </w:rPr>
              <w:t>s,</w:t>
            </w:r>
            <w:r w:rsidR="005A43EB">
              <w:rPr>
                <w:rFonts w:ascii="Verdana" w:hAnsi="Verdana"/>
                <w:sz w:val="20"/>
                <w:szCs w:val="20"/>
              </w:rPr>
              <w:t xml:space="preserve"> priėjimus,</w:t>
            </w:r>
            <w:r w:rsidR="00BC61DF" w:rsidRPr="00BC61DF">
              <w:rPr>
                <w:rFonts w:ascii="Verdana" w:hAnsi="Verdana"/>
                <w:sz w:val="20"/>
                <w:szCs w:val="20"/>
              </w:rPr>
              <w:t xml:space="preserve"> pagrind</w:t>
            </w:r>
            <w:r w:rsidR="005A43EB">
              <w:rPr>
                <w:rFonts w:ascii="Verdana" w:hAnsi="Verdana"/>
                <w:sz w:val="20"/>
                <w:szCs w:val="20"/>
              </w:rPr>
              <w:t>ą</w:t>
            </w:r>
            <w:r w:rsidR="00BC61DF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A43EB">
              <w:rPr>
                <w:rFonts w:ascii="Verdana" w:hAnsi="Verdana"/>
                <w:sz w:val="20"/>
                <w:szCs w:val="20"/>
              </w:rPr>
              <w:t>laikinajam statiniui</w:t>
            </w:r>
            <w:r w:rsidR="00BC61DF" w:rsidRPr="00BC61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A43EB">
              <w:rPr>
                <w:rFonts w:ascii="Verdana" w:hAnsi="Verdana"/>
                <w:sz w:val="20"/>
                <w:szCs w:val="20"/>
              </w:rPr>
              <w:t>j</w:t>
            </w:r>
            <w:r w:rsidR="005A43EB" w:rsidRPr="00BC61DF">
              <w:rPr>
                <w:rFonts w:ascii="Verdana" w:hAnsi="Verdana"/>
                <w:sz w:val="20"/>
                <w:szCs w:val="20"/>
              </w:rPr>
              <w:t>eigu laikina</w:t>
            </w:r>
            <w:r w:rsidR="005A43EB">
              <w:rPr>
                <w:rFonts w:ascii="Verdana" w:hAnsi="Verdana"/>
                <w:sz w:val="20"/>
                <w:szCs w:val="20"/>
              </w:rPr>
              <w:t>jam</w:t>
            </w:r>
            <w:r w:rsidR="005A43EB" w:rsidRPr="00BC61DF">
              <w:rPr>
                <w:rFonts w:ascii="Verdana" w:hAnsi="Verdana"/>
                <w:sz w:val="20"/>
                <w:szCs w:val="20"/>
              </w:rPr>
              <w:t xml:space="preserve"> statiniui įrengti reikalinga</w:t>
            </w:r>
            <w:r w:rsidR="005A43EB">
              <w:rPr>
                <w:rFonts w:ascii="Verdana" w:hAnsi="Verdana"/>
                <w:sz w:val="20"/>
                <w:szCs w:val="20"/>
              </w:rPr>
              <w:t xml:space="preserve"> -  pajungiama</w:t>
            </w:r>
            <w:r w:rsidR="005A43EB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C61DF" w:rsidRPr="00BC61DF">
              <w:rPr>
                <w:rFonts w:ascii="Verdana" w:hAnsi="Verdana"/>
                <w:sz w:val="20"/>
                <w:szCs w:val="20"/>
              </w:rPr>
              <w:t>elektra</w:t>
            </w:r>
            <w:r w:rsidR="00810943">
              <w:rPr>
                <w:rFonts w:ascii="Verdana" w:hAnsi="Verdana"/>
                <w:sz w:val="20"/>
                <w:szCs w:val="20"/>
              </w:rPr>
              <w:t xml:space="preserve"> ar</w:t>
            </w:r>
            <w:r w:rsidR="00BC61DF" w:rsidRPr="00BC61DF">
              <w:rPr>
                <w:rFonts w:ascii="Verdana" w:hAnsi="Verdana"/>
                <w:sz w:val="20"/>
                <w:szCs w:val="20"/>
              </w:rPr>
              <w:t xml:space="preserve"> vanduo</w:t>
            </w:r>
            <w:r w:rsidR="005A43EB">
              <w:rPr>
                <w:rFonts w:ascii="Verdana" w:hAnsi="Verdana"/>
                <w:sz w:val="20"/>
                <w:szCs w:val="20"/>
              </w:rPr>
              <w:t>.</w:t>
            </w:r>
            <w:r w:rsidR="00BC61DF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A43EB">
              <w:rPr>
                <w:rFonts w:ascii="Verdana" w:hAnsi="Verdana"/>
                <w:sz w:val="20"/>
                <w:szCs w:val="20"/>
              </w:rPr>
              <w:t>V</w:t>
            </w:r>
            <w:r w:rsidR="00BC61DF" w:rsidRPr="00BC61DF">
              <w:rPr>
                <w:rFonts w:ascii="Verdana" w:hAnsi="Verdana"/>
                <w:sz w:val="20"/>
                <w:szCs w:val="20"/>
              </w:rPr>
              <w:t>isi šie darbai atliekami laikinojo statinio savininko – konkurso (aukciono) nugalėtojo lėšomis.</w:t>
            </w:r>
            <w:r w:rsidR="001B38B1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1B38B1">
              <w:rPr>
                <w:rFonts w:ascii="Verdana" w:hAnsi="Verdana"/>
                <w:sz w:val="20"/>
                <w:szCs w:val="20"/>
              </w:rPr>
              <w:t>Vandenlenčių</w:t>
            </w:r>
            <w:proofErr w:type="spellEnd"/>
            <w:r w:rsidR="001B38B1">
              <w:rPr>
                <w:rFonts w:ascii="Verdana" w:hAnsi="Verdana"/>
                <w:sz w:val="20"/>
                <w:szCs w:val="20"/>
              </w:rPr>
              <w:t xml:space="preserve">, vandens slidžių sportui reikalingi inžineriniai statiniai, vandens batutai – į užstatymo plotą neįskaičiuoti. Laimėjus šį konkursą, nugalėtojas įgauna teisę juos įsirengti </w:t>
            </w:r>
            <w:r w:rsidR="001B38B1">
              <w:rPr>
                <w:rFonts w:ascii="Verdana" w:hAnsi="Verdana"/>
                <w:sz w:val="20"/>
                <w:szCs w:val="20"/>
              </w:rPr>
              <w:lastRenderedPageBreak/>
              <w:t xml:space="preserve">suderinus tikslias vietas su Marijampolės sav. administracija. Visi šie įrenginiai taip pat įrengiami </w:t>
            </w:r>
            <w:r w:rsidR="001B38B1" w:rsidRPr="00BC61DF">
              <w:rPr>
                <w:rFonts w:ascii="Verdana" w:hAnsi="Verdana"/>
                <w:sz w:val="20"/>
                <w:szCs w:val="20"/>
              </w:rPr>
              <w:t>laikinojo statinio savininko – konkurso (aukciono) nugalėtojo lėšomis.</w:t>
            </w:r>
          </w:p>
          <w:p w14:paraId="0C95954E" w14:textId="7368AB04" w:rsidR="003A0F09" w:rsidRDefault="003A0F09" w:rsidP="003A0F09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Konkurso nugalėtojas įgyja teisę naudotis plane nurodyta žemės sklypo teritorija. Ši teisė įpareigoja nugalėtoją prižiūrėti šią jam priskirtą teritoriją – užtikrinti švarą (ištuštinti šiukšliadėžes, valyti lauko baldus mažosios architektūros elementus, tvarkyti smuklius pažeidimus, pvz.: pakeisti suoliukų sulūžusias lentas, mechanizuotai ar rankiniu būdu šluoti pėsčiųjų takus, aikšteles, rinkti šiukšles, nukritusius lapus</w:t>
            </w:r>
            <w:r w:rsidR="00A90474">
              <w:rPr>
                <w:rFonts w:ascii="Verdana" w:hAnsi="Verdana"/>
                <w:sz w:val="20"/>
                <w:szCs w:val="20"/>
              </w:rPr>
              <w:t>, pašalinti piktžoles tarp trinkelių ir nuo bortų), prižiūrėti želdynus (žolę pjauti ne rečiau kaip 2 kartus per mėnesį aktyvaus augimo metu, laikantis nustatytų šienavimo pabaigos terminų,  reguliariai genėti medžius, pašalinti sausas šakas, formuoti lajas).</w:t>
            </w:r>
          </w:p>
          <w:p w14:paraId="6D6A8911" w14:textId="459BE724" w:rsidR="00A90474" w:rsidRDefault="00A90474" w:rsidP="003A0F09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Atkreipiame dėmesį, jog konkurso nugalėtojas privalo laikytis „Marių“ parko naudojimosi taisyklėmis,</w:t>
            </w:r>
            <w:r w:rsidR="00A6170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nurodytą </w:t>
            </w:r>
            <w:r w:rsidR="00A61702">
              <w:rPr>
                <w:rFonts w:ascii="Verdana" w:hAnsi="Verdana"/>
                <w:sz w:val="20"/>
                <w:szCs w:val="20"/>
              </w:rPr>
              <w:t xml:space="preserve">plane </w:t>
            </w:r>
            <w:r w:rsidRPr="00A90474">
              <w:rPr>
                <w:rFonts w:ascii="Verdana" w:hAnsi="Verdana"/>
                <w:sz w:val="20"/>
                <w:szCs w:val="20"/>
              </w:rPr>
              <w:t>teritoriją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90474">
              <w:rPr>
                <w:rFonts w:ascii="Verdana" w:hAnsi="Verdana"/>
                <w:sz w:val="20"/>
                <w:szCs w:val="20"/>
              </w:rPr>
              <w:t xml:space="preserve"> aptarnaujančio transporto priemonių masė turi atitikti ant tilto nustatytą (pažymėtą) leistiną tonažą.</w:t>
            </w:r>
          </w:p>
          <w:p w14:paraId="42AF8EBF" w14:textId="4E64E927" w:rsidR="00A61702" w:rsidRPr="003A0F09" w:rsidRDefault="00A61702" w:rsidP="003A0F09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Papildomai informuojame, jog 2026 m. </w:t>
            </w:r>
            <w:r w:rsidRPr="00A61702">
              <w:rPr>
                <w:rFonts w:ascii="Verdana" w:hAnsi="Verdana"/>
                <w:sz w:val="20"/>
                <w:szCs w:val="20"/>
              </w:rPr>
              <w:t>vykdoma Poilsio gatvės rekonstrukcija, dėl kurios gali būti apsunkintas patekimas į teritoriją, ribojamas eismas ir automobilių parkavimo galimybės</w:t>
            </w:r>
            <w:r>
              <w:rPr>
                <w:rFonts w:ascii="Verdana" w:hAnsi="Verdana"/>
                <w:sz w:val="20"/>
                <w:szCs w:val="20"/>
              </w:rPr>
              <w:t>. Todėl konkurse dalyvaujantys asmenys turi asmeniškai įsivertinti galimus trukdžius jų veiklai Poilsio g, rekonstrukcijos metu.  Papildomos ar išskirtinės sąlygos konkurso nugalėtojams ar jų paslaugų naudotojams nebus suteikiamos.</w:t>
            </w:r>
          </w:p>
          <w:p w14:paraId="524F7319" w14:textId="7D810005" w:rsidR="00810943" w:rsidRPr="00BC61DF" w:rsidRDefault="00742CA8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742CA8">
              <w:rPr>
                <w:rFonts w:ascii="Verdana" w:hAnsi="Verdana"/>
                <w:sz w:val="20"/>
                <w:szCs w:val="20"/>
              </w:rPr>
              <w:t>Sąlygose nurodytoje vietoje</w:t>
            </w:r>
            <w:r w:rsidR="00A504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stovi </w:t>
            </w:r>
            <w:r w:rsidR="00A504C7">
              <w:rPr>
                <w:rFonts w:ascii="Verdana" w:hAnsi="Verdana"/>
                <w:sz w:val="20"/>
                <w:szCs w:val="20"/>
              </w:rPr>
              <w:t xml:space="preserve">neeksploatuojamas </w:t>
            </w:r>
            <w:r w:rsidRPr="00742CA8">
              <w:rPr>
                <w:rFonts w:ascii="Verdana" w:hAnsi="Verdana"/>
                <w:sz w:val="20"/>
                <w:szCs w:val="20"/>
              </w:rPr>
              <w:t>laikinas</w:t>
            </w:r>
            <w:r>
              <w:rPr>
                <w:rFonts w:ascii="Verdana" w:hAnsi="Verdana"/>
                <w:sz w:val="20"/>
                <w:szCs w:val="20"/>
              </w:rPr>
              <w:t>is nesudėtingasis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statinys</w:t>
            </w:r>
            <w:r w:rsidR="00A504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42CA8">
              <w:rPr>
                <w:rFonts w:ascii="Verdana" w:hAnsi="Verdana"/>
                <w:sz w:val="20"/>
                <w:szCs w:val="20"/>
              </w:rPr>
              <w:t>–</w:t>
            </w:r>
            <w:r w:rsidR="00A504C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prekybos (paslaugų) </w:t>
            </w:r>
            <w:r w:rsidRPr="00742CA8">
              <w:rPr>
                <w:rFonts w:ascii="Verdana" w:hAnsi="Verdana"/>
                <w:sz w:val="20"/>
                <w:szCs w:val="20"/>
              </w:rPr>
              <w:t>paviljonas</w:t>
            </w:r>
            <w:r w:rsidR="00A504C7">
              <w:rPr>
                <w:rFonts w:ascii="Verdana" w:hAnsi="Verdana"/>
                <w:sz w:val="20"/>
                <w:szCs w:val="20"/>
              </w:rPr>
              <w:t xml:space="preserve"> be leidimo ar sutikimo. 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Statinio savininkas nelaimėjęs šio konkurso, per </w:t>
            </w:r>
            <w:r w:rsidR="00EC4D43">
              <w:rPr>
                <w:rFonts w:ascii="Verdana" w:hAnsi="Verdana"/>
                <w:sz w:val="20"/>
                <w:szCs w:val="20"/>
              </w:rPr>
              <w:t>2</w:t>
            </w:r>
            <w:r w:rsidRPr="00742CA8">
              <w:rPr>
                <w:rFonts w:ascii="Verdana" w:hAnsi="Verdana"/>
                <w:sz w:val="20"/>
                <w:szCs w:val="20"/>
              </w:rPr>
              <w:t>0 darbo</w:t>
            </w:r>
            <w:r>
              <w:rPr>
                <w:rFonts w:ascii="Verdana" w:hAnsi="Verdana"/>
                <w:sz w:val="20"/>
                <w:szCs w:val="20"/>
              </w:rPr>
              <w:t xml:space="preserve"> dienų, po aukciono nugalėtojo paskelbimo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privalo pašalinti statinį ir sutvarkyti teritoriją.</w:t>
            </w:r>
          </w:p>
        </w:tc>
      </w:tr>
      <w:tr w:rsidR="009360E4" w:rsidRPr="00A2018E" w14:paraId="4FA4B766" w14:textId="77777777" w:rsidTr="518C46AC">
        <w:trPr>
          <w:trHeight w:val="113"/>
        </w:trPr>
        <w:tc>
          <w:tcPr>
            <w:tcW w:w="0" w:type="auto"/>
            <w:vAlign w:val="center"/>
          </w:tcPr>
          <w:p w14:paraId="7FE9A60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Kontaktiniai duomenys</w:t>
            </w:r>
          </w:p>
        </w:tc>
        <w:tc>
          <w:tcPr>
            <w:tcW w:w="0" w:type="auto"/>
            <w:vAlign w:val="center"/>
          </w:tcPr>
          <w:p w14:paraId="12859141" w14:textId="5092B7C3" w:rsidR="009360E4" w:rsidRPr="00BC61DF" w:rsidRDefault="00D2781A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Šarūnė Čėplaitė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,</w:t>
            </w:r>
            <w:r w:rsidR="43EB03BF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J. Basanavičiaus a. 1, Marijampolė, kab. 3</w:t>
            </w:r>
            <w:r w:rsidR="005A43EB">
              <w:rPr>
                <w:rFonts w:ascii="Verdana" w:hAnsi="Verdana"/>
                <w:sz w:val="20"/>
                <w:szCs w:val="20"/>
              </w:rPr>
              <w:t xml:space="preserve">10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 xml:space="preserve">(darbo dienomis 8.00-17.00 val.), tel. </w:t>
            </w:r>
            <w:r w:rsidR="00E81481">
              <w:rPr>
                <w:rFonts w:ascii="Verdana" w:hAnsi="Verdana"/>
                <w:sz w:val="20"/>
                <w:szCs w:val="20"/>
              </w:rPr>
              <w:t>+370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-343-9003</w:t>
            </w:r>
            <w:r w:rsidR="00E81481">
              <w:rPr>
                <w:rFonts w:ascii="Verdana" w:hAnsi="Verdana"/>
                <w:sz w:val="20"/>
                <w:szCs w:val="20"/>
              </w:rPr>
              <w:t>5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,</w:t>
            </w:r>
            <w:r w:rsidR="4318730A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16A21F0" w14:textId="2FE8DFAF" w:rsidR="009360E4" w:rsidRPr="00BC61DF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el. paštas </w:t>
            </w:r>
            <w:hyperlink r:id="rId8">
              <w:r w:rsidR="00D2781A" w:rsidRPr="00BC61DF">
                <w:rPr>
                  <w:rStyle w:val="Hipersaitas"/>
                  <w:rFonts w:ascii="Verdana" w:hAnsi="Verdana"/>
                  <w:sz w:val="20"/>
                  <w:szCs w:val="20"/>
                </w:rPr>
                <w:t>sarune.ceplaite@marijampole.lt</w:t>
              </w:r>
            </w:hyperlink>
            <w:r w:rsidR="00253DCB" w:rsidRPr="00BC61DF">
              <w:rPr>
                <w:rStyle w:val="Hipersaitas"/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bookmarkEnd w:id="1"/>
    </w:tbl>
    <w:p w14:paraId="7D1C9B45" w14:textId="49642A76" w:rsidR="00D72257" w:rsidRPr="00A434F3" w:rsidRDefault="00D72257" w:rsidP="009360E4">
      <w:pPr>
        <w:rPr>
          <w:b/>
        </w:rPr>
      </w:pPr>
    </w:p>
    <w:sectPr w:rsidR="00D72257" w:rsidRPr="00A434F3" w:rsidSect="00BC61DF">
      <w:headerReference w:type="default" r:id="rId9"/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8720" w14:textId="77777777" w:rsidR="00F95B95" w:rsidRDefault="00F95B95">
      <w:r>
        <w:separator/>
      </w:r>
    </w:p>
  </w:endnote>
  <w:endnote w:type="continuationSeparator" w:id="0">
    <w:p w14:paraId="02F01A79" w14:textId="77777777" w:rsidR="00F95B95" w:rsidRDefault="00F9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6B497" w14:textId="77777777" w:rsidR="00F95B95" w:rsidRDefault="00F95B95">
      <w:r>
        <w:separator/>
      </w:r>
    </w:p>
  </w:footnote>
  <w:footnote w:type="continuationSeparator" w:id="0">
    <w:p w14:paraId="177DF8D4" w14:textId="77777777" w:rsidR="00F95B95" w:rsidRDefault="00F9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42D1" w14:textId="77777777" w:rsidR="00F70D48" w:rsidRPr="00C709B3" w:rsidRDefault="00F70D48" w:rsidP="00024D3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6B0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3028DB"/>
    <w:multiLevelType w:val="hybridMultilevel"/>
    <w:tmpl w:val="0D1E844C"/>
    <w:lvl w:ilvl="0" w:tplc="F9D86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D1406E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4C3359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627F4C"/>
    <w:multiLevelType w:val="hybridMultilevel"/>
    <w:tmpl w:val="2EB2ECC0"/>
    <w:lvl w:ilvl="0" w:tplc="CFEE63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9F5AC7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D49C9"/>
    <w:multiLevelType w:val="hybridMultilevel"/>
    <w:tmpl w:val="706C6B20"/>
    <w:lvl w:ilvl="0" w:tplc="838634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21C830C0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4C72E2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4D31C9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3852EF"/>
    <w:multiLevelType w:val="hybridMultilevel"/>
    <w:tmpl w:val="CD0E2FC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646D4A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803D28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813B6F"/>
    <w:multiLevelType w:val="hybridMultilevel"/>
    <w:tmpl w:val="A5F078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01F8E"/>
    <w:multiLevelType w:val="hybridMultilevel"/>
    <w:tmpl w:val="706C6B20"/>
    <w:lvl w:ilvl="0" w:tplc="838634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05022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52108C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F27182"/>
    <w:multiLevelType w:val="hybridMultilevel"/>
    <w:tmpl w:val="7DD245B6"/>
    <w:lvl w:ilvl="0" w:tplc="6F9E6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AD077EA"/>
    <w:multiLevelType w:val="hybridMultilevel"/>
    <w:tmpl w:val="49943FCE"/>
    <w:lvl w:ilvl="0" w:tplc="0427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0" w15:restartNumberingAfterBreak="0">
    <w:nsid w:val="6C473211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CB357FC"/>
    <w:multiLevelType w:val="hybridMultilevel"/>
    <w:tmpl w:val="1C2E8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5717B"/>
    <w:multiLevelType w:val="hybridMultilevel"/>
    <w:tmpl w:val="CDCCC76E"/>
    <w:lvl w:ilvl="0" w:tplc="806073D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C7406B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A723BF6"/>
    <w:multiLevelType w:val="hybridMultilevel"/>
    <w:tmpl w:val="3F2A9714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B9D1C06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F06BCF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57600B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23533458">
    <w:abstractNumId w:val="15"/>
  </w:num>
  <w:num w:numId="2" w16cid:durableId="1599102075">
    <w:abstractNumId w:val="22"/>
  </w:num>
  <w:num w:numId="3" w16cid:durableId="227349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6319289">
    <w:abstractNumId w:val="14"/>
  </w:num>
  <w:num w:numId="5" w16cid:durableId="1381248896">
    <w:abstractNumId w:val="18"/>
  </w:num>
  <w:num w:numId="6" w16cid:durableId="1747068335">
    <w:abstractNumId w:val="17"/>
  </w:num>
  <w:num w:numId="7" w16cid:durableId="2064254486">
    <w:abstractNumId w:val="3"/>
  </w:num>
  <w:num w:numId="8" w16cid:durableId="1814636137">
    <w:abstractNumId w:val="5"/>
  </w:num>
  <w:num w:numId="9" w16cid:durableId="1614285337">
    <w:abstractNumId w:val="8"/>
  </w:num>
  <w:num w:numId="10" w16cid:durableId="1057434511">
    <w:abstractNumId w:val="0"/>
  </w:num>
  <w:num w:numId="11" w16cid:durableId="165484708">
    <w:abstractNumId w:val="19"/>
  </w:num>
  <w:num w:numId="12" w16cid:durableId="255678369">
    <w:abstractNumId w:val="16"/>
  </w:num>
  <w:num w:numId="13" w16cid:durableId="1543134949">
    <w:abstractNumId w:val="12"/>
  </w:num>
  <w:num w:numId="14" w16cid:durableId="1743794278">
    <w:abstractNumId w:val="24"/>
  </w:num>
  <w:num w:numId="15" w16cid:durableId="958268756">
    <w:abstractNumId w:val="9"/>
  </w:num>
  <w:num w:numId="16" w16cid:durableId="1856381962">
    <w:abstractNumId w:val="11"/>
  </w:num>
  <w:num w:numId="17" w16cid:durableId="327251402">
    <w:abstractNumId w:val="23"/>
  </w:num>
  <w:num w:numId="18" w16cid:durableId="1406344281">
    <w:abstractNumId w:val="2"/>
  </w:num>
  <w:num w:numId="19" w16cid:durableId="1676807903">
    <w:abstractNumId w:val="27"/>
  </w:num>
  <w:num w:numId="20" w16cid:durableId="268784899">
    <w:abstractNumId w:val="26"/>
  </w:num>
  <w:num w:numId="21" w16cid:durableId="1940288794">
    <w:abstractNumId w:val="25"/>
  </w:num>
  <w:num w:numId="22" w16cid:durableId="551310761">
    <w:abstractNumId w:val="20"/>
  </w:num>
  <w:num w:numId="23" w16cid:durableId="1505898475">
    <w:abstractNumId w:val="7"/>
  </w:num>
  <w:num w:numId="24" w16cid:durableId="1235970276">
    <w:abstractNumId w:val="21"/>
  </w:num>
  <w:num w:numId="25" w16cid:durableId="485516420">
    <w:abstractNumId w:val="10"/>
  </w:num>
  <w:num w:numId="26" w16cid:durableId="21979340">
    <w:abstractNumId w:val="4"/>
  </w:num>
  <w:num w:numId="27" w16cid:durableId="2125423151">
    <w:abstractNumId w:val="1"/>
  </w:num>
  <w:num w:numId="28" w16cid:durableId="156699109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A2"/>
    <w:rsid w:val="00001412"/>
    <w:rsid w:val="000015E5"/>
    <w:rsid w:val="000033B0"/>
    <w:rsid w:val="00006F48"/>
    <w:rsid w:val="00010464"/>
    <w:rsid w:val="0001179E"/>
    <w:rsid w:val="000118D2"/>
    <w:rsid w:val="00011BB7"/>
    <w:rsid w:val="00012EE4"/>
    <w:rsid w:val="00013B4E"/>
    <w:rsid w:val="00013D64"/>
    <w:rsid w:val="00014A53"/>
    <w:rsid w:val="00016020"/>
    <w:rsid w:val="00016F68"/>
    <w:rsid w:val="000178BA"/>
    <w:rsid w:val="000202B3"/>
    <w:rsid w:val="00020EBC"/>
    <w:rsid w:val="00021178"/>
    <w:rsid w:val="000211C8"/>
    <w:rsid w:val="00021F73"/>
    <w:rsid w:val="00024693"/>
    <w:rsid w:val="00024D31"/>
    <w:rsid w:val="00024EBE"/>
    <w:rsid w:val="0002560B"/>
    <w:rsid w:val="00025AD5"/>
    <w:rsid w:val="00026AF9"/>
    <w:rsid w:val="00032148"/>
    <w:rsid w:val="00032491"/>
    <w:rsid w:val="0003624C"/>
    <w:rsid w:val="0003655D"/>
    <w:rsid w:val="00036625"/>
    <w:rsid w:val="0004085A"/>
    <w:rsid w:val="00040899"/>
    <w:rsid w:val="000416C4"/>
    <w:rsid w:val="00041C08"/>
    <w:rsid w:val="00041FF5"/>
    <w:rsid w:val="000433ED"/>
    <w:rsid w:val="00044870"/>
    <w:rsid w:val="000452E0"/>
    <w:rsid w:val="00047F8D"/>
    <w:rsid w:val="00052263"/>
    <w:rsid w:val="000544E8"/>
    <w:rsid w:val="00054AAB"/>
    <w:rsid w:val="00054BEA"/>
    <w:rsid w:val="00054C61"/>
    <w:rsid w:val="00057357"/>
    <w:rsid w:val="0006004A"/>
    <w:rsid w:val="0006035E"/>
    <w:rsid w:val="00060376"/>
    <w:rsid w:val="00060E6E"/>
    <w:rsid w:val="000643E6"/>
    <w:rsid w:val="0006448D"/>
    <w:rsid w:val="000652C4"/>
    <w:rsid w:val="00066D71"/>
    <w:rsid w:val="00067631"/>
    <w:rsid w:val="000679F8"/>
    <w:rsid w:val="000716A8"/>
    <w:rsid w:val="0007280A"/>
    <w:rsid w:val="0007488C"/>
    <w:rsid w:val="00077F2F"/>
    <w:rsid w:val="000800C8"/>
    <w:rsid w:val="000811E5"/>
    <w:rsid w:val="00081A98"/>
    <w:rsid w:val="0008310D"/>
    <w:rsid w:val="000842FE"/>
    <w:rsid w:val="0008449A"/>
    <w:rsid w:val="00086CF0"/>
    <w:rsid w:val="000874CD"/>
    <w:rsid w:val="00090470"/>
    <w:rsid w:val="00090691"/>
    <w:rsid w:val="0009094A"/>
    <w:rsid w:val="00090FAE"/>
    <w:rsid w:val="00091369"/>
    <w:rsid w:val="0009154B"/>
    <w:rsid w:val="00092F1E"/>
    <w:rsid w:val="00093293"/>
    <w:rsid w:val="00093803"/>
    <w:rsid w:val="00094D8E"/>
    <w:rsid w:val="00094FCC"/>
    <w:rsid w:val="000950DB"/>
    <w:rsid w:val="000959B8"/>
    <w:rsid w:val="0009673D"/>
    <w:rsid w:val="000975E4"/>
    <w:rsid w:val="00097C70"/>
    <w:rsid w:val="000A0AD4"/>
    <w:rsid w:val="000A0CD2"/>
    <w:rsid w:val="000A2283"/>
    <w:rsid w:val="000A28B2"/>
    <w:rsid w:val="000A2B94"/>
    <w:rsid w:val="000A3D69"/>
    <w:rsid w:val="000A402D"/>
    <w:rsid w:val="000A48F7"/>
    <w:rsid w:val="000A5B2F"/>
    <w:rsid w:val="000A606D"/>
    <w:rsid w:val="000A75BD"/>
    <w:rsid w:val="000A76C5"/>
    <w:rsid w:val="000B0115"/>
    <w:rsid w:val="000B1769"/>
    <w:rsid w:val="000B1CDE"/>
    <w:rsid w:val="000B1DF1"/>
    <w:rsid w:val="000B2116"/>
    <w:rsid w:val="000B2D8B"/>
    <w:rsid w:val="000B2EC9"/>
    <w:rsid w:val="000B2F81"/>
    <w:rsid w:val="000B31C7"/>
    <w:rsid w:val="000B4D7A"/>
    <w:rsid w:val="000B5453"/>
    <w:rsid w:val="000B6010"/>
    <w:rsid w:val="000B6E3A"/>
    <w:rsid w:val="000C004D"/>
    <w:rsid w:val="000C0477"/>
    <w:rsid w:val="000C0A15"/>
    <w:rsid w:val="000C5B7E"/>
    <w:rsid w:val="000C68C6"/>
    <w:rsid w:val="000D01C3"/>
    <w:rsid w:val="000D11FB"/>
    <w:rsid w:val="000D1CE8"/>
    <w:rsid w:val="000D3197"/>
    <w:rsid w:val="000D31D1"/>
    <w:rsid w:val="000D383B"/>
    <w:rsid w:val="000D5FA7"/>
    <w:rsid w:val="000D75B5"/>
    <w:rsid w:val="000E02F6"/>
    <w:rsid w:val="000E06A6"/>
    <w:rsid w:val="000E1546"/>
    <w:rsid w:val="000E1795"/>
    <w:rsid w:val="000E3784"/>
    <w:rsid w:val="000E4770"/>
    <w:rsid w:val="000E4DC6"/>
    <w:rsid w:val="000E60AE"/>
    <w:rsid w:val="000E6F38"/>
    <w:rsid w:val="000E7E7A"/>
    <w:rsid w:val="000F026A"/>
    <w:rsid w:val="000F0F0B"/>
    <w:rsid w:val="000F156D"/>
    <w:rsid w:val="000F265B"/>
    <w:rsid w:val="000F4011"/>
    <w:rsid w:val="000F4B02"/>
    <w:rsid w:val="000F4B96"/>
    <w:rsid w:val="000F4F2C"/>
    <w:rsid w:val="000F514D"/>
    <w:rsid w:val="000F6AA6"/>
    <w:rsid w:val="000F70EA"/>
    <w:rsid w:val="00100AE7"/>
    <w:rsid w:val="00100B57"/>
    <w:rsid w:val="00100C3B"/>
    <w:rsid w:val="0010103B"/>
    <w:rsid w:val="00101801"/>
    <w:rsid w:val="001030D6"/>
    <w:rsid w:val="001049CC"/>
    <w:rsid w:val="00105A23"/>
    <w:rsid w:val="001066FA"/>
    <w:rsid w:val="00110096"/>
    <w:rsid w:val="00110D2F"/>
    <w:rsid w:val="00111FF8"/>
    <w:rsid w:val="0011323B"/>
    <w:rsid w:val="00113D18"/>
    <w:rsid w:val="0011454B"/>
    <w:rsid w:val="001153CD"/>
    <w:rsid w:val="00116975"/>
    <w:rsid w:val="00116D84"/>
    <w:rsid w:val="00117C24"/>
    <w:rsid w:val="00120285"/>
    <w:rsid w:val="00123489"/>
    <w:rsid w:val="00124135"/>
    <w:rsid w:val="001254E0"/>
    <w:rsid w:val="00125705"/>
    <w:rsid w:val="00127D53"/>
    <w:rsid w:val="00130055"/>
    <w:rsid w:val="001306BE"/>
    <w:rsid w:val="001309C0"/>
    <w:rsid w:val="0013376E"/>
    <w:rsid w:val="0013388B"/>
    <w:rsid w:val="00133A39"/>
    <w:rsid w:val="00133D39"/>
    <w:rsid w:val="0013529E"/>
    <w:rsid w:val="001354E0"/>
    <w:rsid w:val="001361F0"/>
    <w:rsid w:val="001366CE"/>
    <w:rsid w:val="00136872"/>
    <w:rsid w:val="00137554"/>
    <w:rsid w:val="00137F92"/>
    <w:rsid w:val="00141349"/>
    <w:rsid w:val="00141EB6"/>
    <w:rsid w:val="00141F19"/>
    <w:rsid w:val="00143C1C"/>
    <w:rsid w:val="00143C36"/>
    <w:rsid w:val="00144681"/>
    <w:rsid w:val="001461F5"/>
    <w:rsid w:val="00150791"/>
    <w:rsid w:val="001516E9"/>
    <w:rsid w:val="0015249A"/>
    <w:rsid w:val="00155657"/>
    <w:rsid w:val="001608F0"/>
    <w:rsid w:val="00160E4B"/>
    <w:rsid w:val="00162D5A"/>
    <w:rsid w:val="00163A3A"/>
    <w:rsid w:val="00164DCB"/>
    <w:rsid w:val="0017062D"/>
    <w:rsid w:val="00170753"/>
    <w:rsid w:val="001710B5"/>
    <w:rsid w:val="00171CE9"/>
    <w:rsid w:val="00171D51"/>
    <w:rsid w:val="00172234"/>
    <w:rsid w:val="00172AA5"/>
    <w:rsid w:val="0017308C"/>
    <w:rsid w:val="00173889"/>
    <w:rsid w:val="00174576"/>
    <w:rsid w:val="00174B59"/>
    <w:rsid w:val="00174C6F"/>
    <w:rsid w:val="001762FB"/>
    <w:rsid w:val="001766B2"/>
    <w:rsid w:val="00180704"/>
    <w:rsid w:val="00180B0D"/>
    <w:rsid w:val="00180DE7"/>
    <w:rsid w:val="00182BB7"/>
    <w:rsid w:val="0018320A"/>
    <w:rsid w:val="00183BFB"/>
    <w:rsid w:val="00184C61"/>
    <w:rsid w:val="001853BA"/>
    <w:rsid w:val="00185E0A"/>
    <w:rsid w:val="0018734B"/>
    <w:rsid w:val="001901BC"/>
    <w:rsid w:val="001902CB"/>
    <w:rsid w:val="00192771"/>
    <w:rsid w:val="0019277A"/>
    <w:rsid w:val="00192BD6"/>
    <w:rsid w:val="00193288"/>
    <w:rsid w:val="00193302"/>
    <w:rsid w:val="00194884"/>
    <w:rsid w:val="00195227"/>
    <w:rsid w:val="0019592F"/>
    <w:rsid w:val="00196B3F"/>
    <w:rsid w:val="0019750E"/>
    <w:rsid w:val="00197D46"/>
    <w:rsid w:val="001A013D"/>
    <w:rsid w:val="001A088A"/>
    <w:rsid w:val="001A1FFE"/>
    <w:rsid w:val="001A4E88"/>
    <w:rsid w:val="001B0878"/>
    <w:rsid w:val="001B0DDD"/>
    <w:rsid w:val="001B148E"/>
    <w:rsid w:val="001B1614"/>
    <w:rsid w:val="001B38B1"/>
    <w:rsid w:val="001B5894"/>
    <w:rsid w:val="001B6E42"/>
    <w:rsid w:val="001B76D0"/>
    <w:rsid w:val="001C0A46"/>
    <w:rsid w:val="001C171D"/>
    <w:rsid w:val="001C19D3"/>
    <w:rsid w:val="001D0A88"/>
    <w:rsid w:val="001D3926"/>
    <w:rsid w:val="001D4DD8"/>
    <w:rsid w:val="001D57C3"/>
    <w:rsid w:val="001D5F47"/>
    <w:rsid w:val="001D6A6E"/>
    <w:rsid w:val="001D75ED"/>
    <w:rsid w:val="001E0EA6"/>
    <w:rsid w:val="001E20F1"/>
    <w:rsid w:val="001E26DA"/>
    <w:rsid w:val="001E2D3C"/>
    <w:rsid w:val="001E340A"/>
    <w:rsid w:val="001E375A"/>
    <w:rsid w:val="001E3761"/>
    <w:rsid w:val="001E3934"/>
    <w:rsid w:val="001E3BD7"/>
    <w:rsid w:val="001E431B"/>
    <w:rsid w:val="001E79B7"/>
    <w:rsid w:val="001F11C7"/>
    <w:rsid w:val="001F1BFF"/>
    <w:rsid w:val="001F21AE"/>
    <w:rsid w:val="001F2F1D"/>
    <w:rsid w:val="001F525E"/>
    <w:rsid w:val="001F5C1E"/>
    <w:rsid w:val="001F70E2"/>
    <w:rsid w:val="001F7798"/>
    <w:rsid w:val="00201719"/>
    <w:rsid w:val="0020180C"/>
    <w:rsid w:val="002036DC"/>
    <w:rsid w:val="0020466C"/>
    <w:rsid w:val="00204D50"/>
    <w:rsid w:val="002068A5"/>
    <w:rsid w:val="0020738E"/>
    <w:rsid w:val="00213951"/>
    <w:rsid w:val="002161EE"/>
    <w:rsid w:val="0021641A"/>
    <w:rsid w:val="00221375"/>
    <w:rsid w:val="00221531"/>
    <w:rsid w:val="00225E09"/>
    <w:rsid w:val="00227650"/>
    <w:rsid w:val="00227651"/>
    <w:rsid w:val="002276BD"/>
    <w:rsid w:val="00227E3D"/>
    <w:rsid w:val="002306BD"/>
    <w:rsid w:val="00230C31"/>
    <w:rsid w:val="0023382D"/>
    <w:rsid w:val="00233F6F"/>
    <w:rsid w:val="00234260"/>
    <w:rsid w:val="0023460D"/>
    <w:rsid w:val="00236E19"/>
    <w:rsid w:val="002373EB"/>
    <w:rsid w:val="002378C9"/>
    <w:rsid w:val="00244234"/>
    <w:rsid w:val="0024437B"/>
    <w:rsid w:val="0024469C"/>
    <w:rsid w:val="00245A76"/>
    <w:rsid w:val="00246611"/>
    <w:rsid w:val="00246DC7"/>
    <w:rsid w:val="00247CFF"/>
    <w:rsid w:val="00251851"/>
    <w:rsid w:val="00251AAB"/>
    <w:rsid w:val="00253612"/>
    <w:rsid w:val="00253DCB"/>
    <w:rsid w:val="002556CA"/>
    <w:rsid w:val="00255A0C"/>
    <w:rsid w:val="00255FA0"/>
    <w:rsid w:val="00257715"/>
    <w:rsid w:val="0025783F"/>
    <w:rsid w:val="00262320"/>
    <w:rsid w:val="00262E60"/>
    <w:rsid w:val="00264316"/>
    <w:rsid w:val="002649CE"/>
    <w:rsid w:val="00265999"/>
    <w:rsid w:val="002666F8"/>
    <w:rsid w:val="00266CE1"/>
    <w:rsid w:val="002735FA"/>
    <w:rsid w:val="00273BE8"/>
    <w:rsid w:val="00274453"/>
    <w:rsid w:val="00277C8C"/>
    <w:rsid w:val="00280AE2"/>
    <w:rsid w:val="00281923"/>
    <w:rsid w:val="00281EB8"/>
    <w:rsid w:val="002838C1"/>
    <w:rsid w:val="00283AE9"/>
    <w:rsid w:val="002858F0"/>
    <w:rsid w:val="00285FB1"/>
    <w:rsid w:val="002862AF"/>
    <w:rsid w:val="00286F65"/>
    <w:rsid w:val="0029149E"/>
    <w:rsid w:val="00293E1B"/>
    <w:rsid w:val="00294D17"/>
    <w:rsid w:val="00295256"/>
    <w:rsid w:val="0029697F"/>
    <w:rsid w:val="00296D05"/>
    <w:rsid w:val="00297007"/>
    <w:rsid w:val="0029714E"/>
    <w:rsid w:val="0029780C"/>
    <w:rsid w:val="00297935"/>
    <w:rsid w:val="00297D9B"/>
    <w:rsid w:val="002A0D57"/>
    <w:rsid w:val="002A18FA"/>
    <w:rsid w:val="002A30AF"/>
    <w:rsid w:val="002A45E8"/>
    <w:rsid w:val="002A5FFF"/>
    <w:rsid w:val="002A6382"/>
    <w:rsid w:val="002A6500"/>
    <w:rsid w:val="002A67DC"/>
    <w:rsid w:val="002A7C18"/>
    <w:rsid w:val="002A7D1F"/>
    <w:rsid w:val="002B0D9D"/>
    <w:rsid w:val="002B1032"/>
    <w:rsid w:val="002B2585"/>
    <w:rsid w:val="002B327D"/>
    <w:rsid w:val="002B4130"/>
    <w:rsid w:val="002B4A72"/>
    <w:rsid w:val="002B5F24"/>
    <w:rsid w:val="002B7DCA"/>
    <w:rsid w:val="002C183F"/>
    <w:rsid w:val="002C27F1"/>
    <w:rsid w:val="002C355A"/>
    <w:rsid w:val="002C572F"/>
    <w:rsid w:val="002C7DFF"/>
    <w:rsid w:val="002C7EDC"/>
    <w:rsid w:val="002D0831"/>
    <w:rsid w:val="002D0A44"/>
    <w:rsid w:val="002D11E5"/>
    <w:rsid w:val="002D1630"/>
    <w:rsid w:val="002D203C"/>
    <w:rsid w:val="002D28D8"/>
    <w:rsid w:val="002D334E"/>
    <w:rsid w:val="002D5A14"/>
    <w:rsid w:val="002D6A87"/>
    <w:rsid w:val="002D73BC"/>
    <w:rsid w:val="002E18F1"/>
    <w:rsid w:val="002E1F66"/>
    <w:rsid w:val="002E33BE"/>
    <w:rsid w:val="002E539D"/>
    <w:rsid w:val="002E5DEA"/>
    <w:rsid w:val="002E7AFE"/>
    <w:rsid w:val="002E7E0A"/>
    <w:rsid w:val="002F0A7B"/>
    <w:rsid w:val="002F1B94"/>
    <w:rsid w:val="002F2FC6"/>
    <w:rsid w:val="002F6083"/>
    <w:rsid w:val="002F7DAB"/>
    <w:rsid w:val="002F7F3D"/>
    <w:rsid w:val="00300BFB"/>
    <w:rsid w:val="0030137F"/>
    <w:rsid w:val="003017B2"/>
    <w:rsid w:val="00302BF4"/>
    <w:rsid w:val="0030368B"/>
    <w:rsid w:val="00303965"/>
    <w:rsid w:val="00304932"/>
    <w:rsid w:val="003059C5"/>
    <w:rsid w:val="0030779F"/>
    <w:rsid w:val="003077CC"/>
    <w:rsid w:val="0031028A"/>
    <w:rsid w:val="00312488"/>
    <w:rsid w:val="003137A3"/>
    <w:rsid w:val="00313D33"/>
    <w:rsid w:val="00315400"/>
    <w:rsid w:val="00323DEA"/>
    <w:rsid w:val="00323F0A"/>
    <w:rsid w:val="00325B30"/>
    <w:rsid w:val="003276D3"/>
    <w:rsid w:val="00330840"/>
    <w:rsid w:val="0033086D"/>
    <w:rsid w:val="003319A8"/>
    <w:rsid w:val="0033254E"/>
    <w:rsid w:val="0033626A"/>
    <w:rsid w:val="00340FB2"/>
    <w:rsid w:val="003426F4"/>
    <w:rsid w:val="00342AE6"/>
    <w:rsid w:val="00343326"/>
    <w:rsid w:val="00343916"/>
    <w:rsid w:val="0034556B"/>
    <w:rsid w:val="00345B47"/>
    <w:rsid w:val="00345F6B"/>
    <w:rsid w:val="00347773"/>
    <w:rsid w:val="00350670"/>
    <w:rsid w:val="0035077E"/>
    <w:rsid w:val="003523AB"/>
    <w:rsid w:val="00353A5A"/>
    <w:rsid w:val="003578D3"/>
    <w:rsid w:val="00360F23"/>
    <w:rsid w:val="003611BA"/>
    <w:rsid w:val="00362A43"/>
    <w:rsid w:val="00366075"/>
    <w:rsid w:val="003664E0"/>
    <w:rsid w:val="003668A3"/>
    <w:rsid w:val="00366ED1"/>
    <w:rsid w:val="00367412"/>
    <w:rsid w:val="00367E8C"/>
    <w:rsid w:val="00371480"/>
    <w:rsid w:val="00373C34"/>
    <w:rsid w:val="00375FA6"/>
    <w:rsid w:val="00377351"/>
    <w:rsid w:val="00377AE2"/>
    <w:rsid w:val="00380293"/>
    <w:rsid w:val="00381350"/>
    <w:rsid w:val="00381A36"/>
    <w:rsid w:val="00383CB4"/>
    <w:rsid w:val="00384C9D"/>
    <w:rsid w:val="00384F0A"/>
    <w:rsid w:val="00385095"/>
    <w:rsid w:val="0038547E"/>
    <w:rsid w:val="00385901"/>
    <w:rsid w:val="00386E38"/>
    <w:rsid w:val="003901C1"/>
    <w:rsid w:val="00390E06"/>
    <w:rsid w:val="003917EC"/>
    <w:rsid w:val="00391997"/>
    <w:rsid w:val="00391BDA"/>
    <w:rsid w:val="00393B54"/>
    <w:rsid w:val="00394638"/>
    <w:rsid w:val="0039507C"/>
    <w:rsid w:val="00397E5A"/>
    <w:rsid w:val="00397F2E"/>
    <w:rsid w:val="003A0972"/>
    <w:rsid w:val="003A0F09"/>
    <w:rsid w:val="003A161C"/>
    <w:rsid w:val="003A22FE"/>
    <w:rsid w:val="003A3A76"/>
    <w:rsid w:val="003A5C18"/>
    <w:rsid w:val="003A6A4C"/>
    <w:rsid w:val="003A7B52"/>
    <w:rsid w:val="003B12D6"/>
    <w:rsid w:val="003B35C0"/>
    <w:rsid w:val="003B39D6"/>
    <w:rsid w:val="003B444B"/>
    <w:rsid w:val="003B5EEC"/>
    <w:rsid w:val="003B6DDE"/>
    <w:rsid w:val="003B79C7"/>
    <w:rsid w:val="003B7CAC"/>
    <w:rsid w:val="003C03BB"/>
    <w:rsid w:val="003C085F"/>
    <w:rsid w:val="003C11B4"/>
    <w:rsid w:val="003C2226"/>
    <w:rsid w:val="003C336A"/>
    <w:rsid w:val="003C3599"/>
    <w:rsid w:val="003C4330"/>
    <w:rsid w:val="003C4706"/>
    <w:rsid w:val="003C4E23"/>
    <w:rsid w:val="003C52C3"/>
    <w:rsid w:val="003C596A"/>
    <w:rsid w:val="003C5C14"/>
    <w:rsid w:val="003C5C66"/>
    <w:rsid w:val="003D044B"/>
    <w:rsid w:val="003D0F55"/>
    <w:rsid w:val="003D3736"/>
    <w:rsid w:val="003D510E"/>
    <w:rsid w:val="003D7F29"/>
    <w:rsid w:val="003E5064"/>
    <w:rsid w:val="003E6284"/>
    <w:rsid w:val="003E7DE6"/>
    <w:rsid w:val="003F0EFC"/>
    <w:rsid w:val="003F0FE2"/>
    <w:rsid w:val="003F127D"/>
    <w:rsid w:val="003F2736"/>
    <w:rsid w:val="003F2817"/>
    <w:rsid w:val="003F2F6D"/>
    <w:rsid w:val="003F3CA5"/>
    <w:rsid w:val="003F4007"/>
    <w:rsid w:val="003F422D"/>
    <w:rsid w:val="003F4E33"/>
    <w:rsid w:val="003F63F9"/>
    <w:rsid w:val="003F78D9"/>
    <w:rsid w:val="00402388"/>
    <w:rsid w:val="00402505"/>
    <w:rsid w:val="00403CAA"/>
    <w:rsid w:val="00405E47"/>
    <w:rsid w:val="004063B3"/>
    <w:rsid w:val="00407578"/>
    <w:rsid w:val="00410AA2"/>
    <w:rsid w:val="00410AB6"/>
    <w:rsid w:val="00412492"/>
    <w:rsid w:val="00412EFB"/>
    <w:rsid w:val="00414875"/>
    <w:rsid w:val="00415D64"/>
    <w:rsid w:val="0042040B"/>
    <w:rsid w:val="00420ADB"/>
    <w:rsid w:val="004213F7"/>
    <w:rsid w:val="00421F22"/>
    <w:rsid w:val="00423542"/>
    <w:rsid w:val="00426280"/>
    <w:rsid w:val="00426370"/>
    <w:rsid w:val="00426833"/>
    <w:rsid w:val="004268F5"/>
    <w:rsid w:val="00427AE5"/>
    <w:rsid w:val="004311D4"/>
    <w:rsid w:val="0043151F"/>
    <w:rsid w:val="00431973"/>
    <w:rsid w:val="00432B3A"/>
    <w:rsid w:val="00432C16"/>
    <w:rsid w:val="004338AC"/>
    <w:rsid w:val="00433C1B"/>
    <w:rsid w:val="00433D03"/>
    <w:rsid w:val="00434475"/>
    <w:rsid w:val="00435B50"/>
    <w:rsid w:val="00435DEA"/>
    <w:rsid w:val="0043643E"/>
    <w:rsid w:val="00441206"/>
    <w:rsid w:val="0044298D"/>
    <w:rsid w:val="00443103"/>
    <w:rsid w:val="004450C3"/>
    <w:rsid w:val="004456B5"/>
    <w:rsid w:val="00445D0C"/>
    <w:rsid w:val="004471B9"/>
    <w:rsid w:val="00447982"/>
    <w:rsid w:val="00451C13"/>
    <w:rsid w:val="0045311D"/>
    <w:rsid w:val="00454A16"/>
    <w:rsid w:val="00454C51"/>
    <w:rsid w:val="0045583C"/>
    <w:rsid w:val="00455E73"/>
    <w:rsid w:val="004569E6"/>
    <w:rsid w:val="00457B0A"/>
    <w:rsid w:val="00460AE9"/>
    <w:rsid w:val="004621F1"/>
    <w:rsid w:val="00463703"/>
    <w:rsid w:val="00463F09"/>
    <w:rsid w:val="004644FA"/>
    <w:rsid w:val="004657EF"/>
    <w:rsid w:val="004658A3"/>
    <w:rsid w:val="0046592F"/>
    <w:rsid w:val="00465D28"/>
    <w:rsid w:val="0046694B"/>
    <w:rsid w:val="0046761C"/>
    <w:rsid w:val="0046762C"/>
    <w:rsid w:val="00467B28"/>
    <w:rsid w:val="004702A8"/>
    <w:rsid w:val="0047183B"/>
    <w:rsid w:val="0047378E"/>
    <w:rsid w:val="004745CB"/>
    <w:rsid w:val="00474E61"/>
    <w:rsid w:val="004758E2"/>
    <w:rsid w:val="00475E77"/>
    <w:rsid w:val="004765F3"/>
    <w:rsid w:val="00476F1C"/>
    <w:rsid w:val="00477B12"/>
    <w:rsid w:val="00480D83"/>
    <w:rsid w:val="00481C48"/>
    <w:rsid w:val="00482547"/>
    <w:rsid w:val="0048333A"/>
    <w:rsid w:val="004838D3"/>
    <w:rsid w:val="004839A2"/>
    <w:rsid w:val="00483FB8"/>
    <w:rsid w:val="00484193"/>
    <w:rsid w:val="004847A5"/>
    <w:rsid w:val="00484F0D"/>
    <w:rsid w:val="004878B0"/>
    <w:rsid w:val="00492170"/>
    <w:rsid w:val="00492603"/>
    <w:rsid w:val="00493126"/>
    <w:rsid w:val="00497FF6"/>
    <w:rsid w:val="004A10CF"/>
    <w:rsid w:val="004A27D6"/>
    <w:rsid w:val="004A2B8C"/>
    <w:rsid w:val="004A30DE"/>
    <w:rsid w:val="004A337E"/>
    <w:rsid w:val="004A3BF2"/>
    <w:rsid w:val="004A407C"/>
    <w:rsid w:val="004A5DDB"/>
    <w:rsid w:val="004A647D"/>
    <w:rsid w:val="004A652F"/>
    <w:rsid w:val="004A70C1"/>
    <w:rsid w:val="004A7CE9"/>
    <w:rsid w:val="004B26AB"/>
    <w:rsid w:val="004B3E15"/>
    <w:rsid w:val="004B56B1"/>
    <w:rsid w:val="004B7AAF"/>
    <w:rsid w:val="004C1591"/>
    <w:rsid w:val="004C1CF8"/>
    <w:rsid w:val="004C3296"/>
    <w:rsid w:val="004C3E53"/>
    <w:rsid w:val="004C6D89"/>
    <w:rsid w:val="004C7103"/>
    <w:rsid w:val="004C7A8F"/>
    <w:rsid w:val="004C7F35"/>
    <w:rsid w:val="004D127C"/>
    <w:rsid w:val="004D36E3"/>
    <w:rsid w:val="004D431B"/>
    <w:rsid w:val="004D5EA4"/>
    <w:rsid w:val="004D6588"/>
    <w:rsid w:val="004D6BD5"/>
    <w:rsid w:val="004D7548"/>
    <w:rsid w:val="004E435B"/>
    <w:rsid w:val="004E4DFD"/>
    <w:rsid w:val="004E5FE0"/>
    <w:rsid w:val="004E6D3C"/>
    <w:rsid w:val="004F02D8"/>
    <w:rsid w:val="004F0AC2"/>
    <w:rsid w:val="004F1F1E"/>
    <w:rsid w:val="004F3272"/>
    <w:rsid w:val="004F454E"/>
    <w:rsid w:val="004F5F51"/>
    <w:rsid w:val="004F6180"/>
    <w:rsid w:val="004F6186"/>
    <w:rsid w:val="004F72C5"/>
    <w:rsid w:val="004F7311"/>
    <w:rsid w:val="0050299A"/>
    <w:rsid w:val="00502A4B"/>
    <w:rsid w:val="00503749"/>
    <w:rsid w:val="0050587C"/>
    <w:rsid w:val="005067BB"/>
    <w:rsid w:val="00507D83"/>
    <w:rsid w:val="005102BA"/>
    <w:rsid w:val="00511BF3"/>
    <w:rsid w:val="00512824"/>
    <w:rsid w:val="005130C2"/>
    <w:rsid w:val="005135D0"/>
    <w:rsid w:val="00515673"/>
    <w:rsid w:val="00515C5D"/>
    <w:rsid w:val="00521CBB"/>
    <w:rsid w:val="00521CC2"/>
    <w:rsid w:val="00523A73"/>
    <w:rsid w:val="00523F13"/>
    <w:rsid w:val="005249B3"/>
    <w:rsid w:val="005265E1"/>
    <w:rsid w:val="00526779"/>
    <w:rsid w:val="00526B53"/>
    <w:rsid w:val="0052715F"/>
    <w:rsid w:val="00527470"/>
    <w:rsid w:val="00530BAE"/>
    <w:rsid w:val="005312ED"/>
    <w:rsid w:val="0053292F"/>
    <w:rsid w:val="00532FA5"/>
    <w:rsid w:val="005335A1"/>
    <w:rsid w:val="00534312"/>
    <w:rsid w:val="0053450D"/>
    <w:rsid w:val="00535A4D"/>
    <w:rsid w:val="00537CEB"/>
    <w:rsid w:val="00540A70"/>
    <w:rsid w:val="00541D9F"/>
    <w:rsid w:val="00542A12"/>
    <w:rsid w:val="00543135"/>
    <w:rsid w:val="0054374B"/>
    <w:rsid w:val="00543932"/>
    <w:rsid w:val="00543E91"/>
    <w:rsid w:val="00544F8A"/>
    <w:rsid w:val="0054665B"/>
    <w:rsid w:val="00547188"/>
    <w:rsid w:val="005473F9"/>
    <w:rsid w:val="0055035A"/>
    <w:rsid w:val="00550681"/>
    <w:rsid w:val="0055087F"/>
    <w:rsid w:val="005520FE"/>
    <w:rsid w:val="005522F5"/>
    <w:rsid w:val="00552394"/>
    <w:rsid w:val="00553395"/>
    <w:rsid w:val="00554DF2"/>
    <w:rsid w:val="00557EC8"/>
    <w:rsid w:val="00561A31"/>
    <w:rsid w:val="00562183"/>
    <w:rsid w:val="005626DE"/>
    <w:rsid w:val="0056273C"/>
    <w:rsid w:val="00563E55"/>
    <w:rsid w:val="00564091"/>
    <w:rsid w:val="00566215"/>
    <w:rsid w:val="00566D8C"/>
    <w:rsid w:val="00566E33"/>
    <w:rsid w:val="00567546"/>
    <w:rsid w:val="005701A1"/>
    <w:rsid w:val="0057020E"/>
    <w:rsid w:val="0057029A"/>
    <w:rsid w:val="00571FDE"/>
    <w:rsid w:val="00573176"/>
    <w:rsid w:val="00573345"/>
    <w:rsid w:val="00574842"/>
    <w:rsid w:val="00574864"/>
    <w:rsid w:val="005759B7"/>
    <w:rsid w:val="00576535"/>
    <w:rsid w:val="005767E0"/>
    <w:rsid w:val="00576FA9"/>
    <w:rsid w:val="00577081"/>
    <w:rsid w:val="005803AA"/>
    <w:rsid w:val="00581230"/>
    <w:rsid w:val="00581709"/>
    <w:rsid w:val="00582B8B"/>
    <w:rsid w:val="00583899"/>
    <w:rsid w:val="00583BF1"/>
    <w:rsid w:val="00584B2B"/>
    <w:rsid w:val="00585397"/>
    <w:rsid w:val="00585ABE"/>
    <w:rsid w:val="00585C3D"/>
    <w:rsid w:val="005861E0"/>
    <w:rsid w:val="0058645E"/>
    <w:rsid w:val="00590AE4"/>
    <w:rsid w:val="00590C1E"/>
    <w:rsid w:val="0059179C"/>
    <w:rsid w:val="00591E85"/>
    <w:rsid w:val="005924FE"/>
    <w:rsid w:val="0059347A"/>
    <w:rsid w:val="005941E1"/>
    <w:rsid w:val="00594598"/>
    <w:rsid w:val="00594F90"/>
    <w:rsid w:val="00595063"/>
    <w:rsid w:val="00596023"/>
    <w:rsid w:val="005A0765"/>
    <w:rsid w:val="005A0EBF"/>
    <w:rsid w:val="005A36CF"/>
    <w:rsid w:val="005A43EB"/>
    <w:rsid w:val="005A528E"/>
    <w:rsid w:val="005A6CD8"/>
    <w:rsid w:val="005B1CEE"/>
    <w:rsid w:val="005B2053"/>
    <w:rsid w:val="005B2A1D"/>
    <w:rsid w:val="005B4B9A"/>
    <w:rsid w:val="005B6983"/>
    <w:rsid w:val="005C078C"/>
    <w:rsid w:val="005C424E"/>
    <w:rsid w:val="005C509A"/>
    <w:rsid w:val="005C529A"/>
    <w:rsid w:val="005C5783"/>
    <w:rsid w:val="005C594A"/>
    <w:rsid w:val="005C5EC3"/>
    <w:rsid w:val="005D07C7"/>
    <w:rsid w:val="005D2605"/>
    <w:rsid w:val="005D27B0"/>
    <w:rsid w:val="005D4B66"/>
    <w:rsid w:val="005D4C59"/>
    <w:rsid w:val="005D6833"/>
    <w:rsid w:val="005D73E5"/>
    <w:rsid w:val="005D74E5"/>
    <w:rsid w:val="005E0B41"/>
    <w:rsid w:val="005E0C6A"/>
    <w:rsid w:val="005E22BC"/>
    <w:rsid w:val="005E2B0F"/>
    <w:rsid w:val="005E399A"/>
    <w:rsid w:val="005E4943"/>
    <w:rsid w:val="005E5573"/>
    <w:rsid w:val="005E6BD7"/>
    <w:rsid w:val="005F0282"/>
    <w:rsid w:val="005F0CBA"/>
    <w:rsid w:val="005F2C14"/>
    <w:rsid w:val="005F3409"/>
    <w:rsid w:val="005F3650"/>
    <w:rsid w:val="005F4CA2"/>
    <w:rsid w:val="005F6D02"/>
    <w:rsid w:val="0060036C"/>
    <w:rsid w:val="00601984"/>
    <w:rsid w:val="00603062"/>
    <w:rsid w:val="00605EFB"/>
    <w:rsid w:val="00606DE1"/>
    <w:rsid w:val="006071B9"/>
    <w:rsid w:val="00607854"/>
    <w:rsid w:val="00610156"/>
    <w:rsid w:val="006101F5"/>
    <w:rsid w:val="00613D2C"/>
    <w:rsid w:val="006144ED"/>
    <w:rsid w:val="0061506F"/>
    <w:rsid w:val="0061525D"/>
    <w:rsid w:val="00616067"/>
    <w:rsid w:val="00616519"/>
    <w:rsid w:val="00616D36"/>
    <w:rsid w:val="00617A9D"/>
    <w:rsid w:val="0062043D"/>
    <w:rsid w:val="006207B8"/>
    <w:rsid w:val="0062082C"/>
    <w:rsid w:val="00621A5D"/>
    <w:rsid w:val="00622CFD"/>
    <w:rsid w:val="00622F02"/>
    <w:rsid w:val="00623D06"/>
    <w:rsid w:val="00625CC0"/>
    <w:rsid w:val="006312DF"/>
    <w:rsid w:val="00631679"/>
    <w:rsid w:val="00631D38"/>
    <w:rsid w:val="006353A0"/>
    <w:rsid w:val="0063559B"/>
    <w:rsid w:val="00636074"/>
    <w:rsid w:val="00636E3B"/>
    <w:rsid w:val="00637779"/>
    <w:rsid w:val="006433F2"/>
    <w:rsid w:val="00645E2B"/>
    <w:rsid w:val="00646AA6"/>
    <w:rsid w:val="00647599"/>
    <w:rsid w:val="006514D7"/>
    <w:rsid w:val="006524EC"/>
    <w:rsid w:val="00652A55"/>
    <w:rsid w:val="00652F68"/>
    <w:rsid w:val="00653795"/>
    <w:rsid w:val="006539D4"/>
    <w:rsid w:val="00654EC4"/>
    <w:rsid w:val="00654F48"/>
    <w:rsid w:val="00663C5E"/>
    <w:rsid w:val="00663D6F"/>
    <w:rsid w:val="00664623"/>
    <w:rsid w:val="00664AB2"/>
    <w:rsid w:val="006652F1"/>
    <w:rsid w:val="00665C82"/>
    <w:rsid w:val="006661E9"/>
    <w:rsid w:val="006702ED"/>
    <w:rsid w:val="00670C2C"/>
    <w:rsid w:val="0067668F"/>
    <w:rsid w:val="006807F3"/>
    <w:rsid w:val="00681EC1"/>
    <w:rsid w:val="00682DD6"/>
    <w:rsid w:val="00683579"/>
    <w:rsid w:val="00683C91"/>
    <w:rsid w:val="00684BCD"/>
    <w:rsid w:val="00686E72"/>
    <w:rsid w:val="00690097"/>
    <w:rsid w:val="00690300"/>
    <w:rsid w:val="006929E9"/>
    <w:rsid w:val="0069303B"/>
    <w:rsid w:val="00694839"/>
    <w:rsid w:val="00695434"/>
    <w:rsid w:val="006959C4"/>
    <w:rsid w:val="00696EB2"/>
    <w:rsid w:val="00696F85"/>
    <w:rsid w:val="006A0AD2"/>
    <w:rsid w:val="006A17DA"/>
    <w:rsid w:val="006A19DD"/>
    <w:rsid w:val="006A1F6C"/>
    <w:rsid w:val="006A21D1"/>
    <w:rsid w:val="006A3320"/>
    <w:rsid w:val="006A45B3"/>
    <w:rsid w:val="006A5E21"/>
    <w:rsid w:val="006A623B"/>
    <w:rsid w:val="006B304C"/>
    <w:rsid w:val="006B5D40"/>
    <w:rsid w:val="006B6033"/>
    <w:rsid w:val="006B6CFE"/>
    <w:rsid w:val="006B6EEC"/>
    <w:rsid w:val="006B7715"/>
    <w:rsid w:val="006C0136"/>
    <w:rsid w:val="006C1B1D"/>
    <w:rsid w:val="006C2BD9"/>
    <w:rsid w:val="006C30D3"/>
    <w:rsid w:val="006C314E"/>
    <w:rsid w:val="006C4170"/>
    <w:rsid w:val="006C50C7"/>
    <w:rsid w:val="006C512A"/>
    <w:rsid w:val="006C6CDC"/>
    <w:rsid w:val="006D253A"/>
    <w:rsid w:val="006D296B"/>
    <w:rsid w:val="006D2CA6"/>
    <w:rsid w:val="006D2FC5"/>
    <w:rsid w:val="006D57EB"/>
    <w:rsid w:val="006E0A9A"/>
    <w:rsid w:val="006E16B7"/>
    <w:rsid w:val="006E411B"/>
    <w:rsid w:val="006E53AA"/>
    <w:rsid w:val="006E6C99"/>
    <w:rsid w:val="006E6E6F"/>
    <w:rsid w:val="006F03C1"/>
    <w:rsid w:val="006F274E"/>
    <w:rsid w:val="006F52A8"/>
    <w:rsid w:val="006F74BE"/>
    <w:rsid w:val="006F7918"/>
    <w:rsid w:val="0070146C"/>
    <w:rsid w:val="007017A6"/>
    <w:rsid w:val="0070245D"/>
    <w:rsid w:val="00703522"/>
    <w:rsid w:val="007037FB"/>
    <w:rsid w:val="00704E69"/>
    <w:rsid w:val="00706C90"/>
    <w:rsid w:val="007108DB"/>
    <w:rsid w:val="00711CB0"/>
    <w:rsid w:val="00713669"/>
    <w:rsid w:val="00715059"/>
    <w:rsid w:val="00715DDF"/>
    <w:rsid w:val="00715FE6"/>
    <w:rsid w:val="007163D1"/>
    <w:rsid w:val="00716924"/>
    <w:rsid w:val="00716970"/>
    <w:rsid w:val="00720A0A"/>
    <w:rsid w:val="007276FB"/>
    <w:rsid w:val="00730898"/>
    <w:rsid w:val="00730D54"/>
    <w:rsid w:val="007332B0"/>
    <w:rsid w:val="00734218"/>
    <w:rsid w:val="007354D5"/>
    <w:rsid w:val="00736BFC"/>
    <w:rsid w:val="007406CA"/>
    <w:rsid w:val="00741937"/>
    <w:rsid w:val="00742CA8"/>
    <w:rsid w:val="007441E5"/>
    <w:rsid w:val="0074421E"/>
    <w:rsid w:val="007442A6"/>
    <w:rsid w:val="007449F0"/>
    <w:rsid w:val="00747267"/>
    <w:rsid w:val="00747870"/>
    <w:rsid w:val="00747927"/>
    <w:rsid w:val="00750518"/>
    <w:rsid w:val="007509B6"/>
    <w:rsid w:val="007526E1"/>
    <w:rsid w:val="0075307D"/>
    <w:rsid w:val="00753C4F"/>
    <w:rsid w:val="00755F47"/>
    <w:rsid w:val="0075637E"/>
    <w:rsid w:val="007577CC"/>
    <w:rsid w:val="007578B1"/>
    <w:rsid w:val="00757F81"/>
    <w:rsid w:val="007611B7"/>
    <w:rsid w:val="00761EEB"/>
    <w:rsid w:val="0076271F"/>
    <w:rsid w:val="00762799"/>
    <w:rsid w:val="007631BF"/>
    <w:rsid w:val="007663AA"/>
    <w:rsid w:val="00766CCE"/>
    <w:rsid w:val="00772F72"/>
    <w:rsid w:val="00774088"/>
    <w:rsid w:val="00775709"/>
    <w:rsid w:val="00775E53"/>
    <w:rsid w:val="007767F3"/>
    <w:rsid w:val="007771B5"/>
    <w:rsid w:val="00781983"/>
    <w:rsid w:val="0078272C"/>
    <w:rsid w:val="00785F68"/>
    <w:rsid w:val="0078637A"/>
    <w:rsid w:val="00787DD5"/>
    <w:rsid w:val="0079137F"/>
    <w:rsid w:val="007927C1"/>
    <w:rsid w:val="00792AD5"/>
    <w:rsid w:val="0079404B"/>
    <w:rsid w:val="00794A37"/>
    <w:rsid w:val="00794F77"/>
    <w:rsid w:val="00794FAC"/>
    <w:rsid w:val="007A0AD9"/>
    <w:rsid w:val="007A2D61"/>
    <w:rsid w:val="007A7293"/>
    <w:rsid w:val="007B22C7"/>
    <w:rsid w:val="007B3BEA"/>
    <w:rsid w:val="007B6D28"/>
    <w:rsid w:val="007B7EF5"/>
    <w:rsid w:val="007C04A3"/>
    <w:rsid w:val="007C0C05"/>
    <w:rsid w:val="007C0D01"/>
    <w:rsid w:val="007C0E7A"/>
    <w:rsid w:val="007C20C2"/>
    <w:rsid w:val="007C247D"/>
    <w:rsid w:val="007C2ABB"/>
    <w:rsid w:val="007C2F10"/>
    <w:rsid w:val="007C4B0F"/>
    <w:rsid w:val="007C5D1A"/>
    <w:rsid w:val="007C7764"/>
    <w:rsid w:val="007D014C"/>
    <w:rsid w:val="007D3F49"/>
    <w:rsid w:val="007D6265"/>
    <w:rsid w:val="007D65E1"/>
    <w:rsid w:val="007D7487"/>
    <w:rsid w:val="007E0372"/>
    <w:rsid w:val="007E06FD"/>
    <w:rsid w:val="007E1E40"/>
    <w:rsid w:val="007E3BF0"/>
    <w:rsid w:val="007E46E5"/>
    <w:rsid w:val="007E56D8"/>
    <w:rsid w:val="007E6E47"/>
    <w:rsid w:val="007E7C5F"/>
    <w:rsid w:val="007F1AC5"/>
    <w:rsid w:val="007F4B99"/>
    <w:rsid w:val="007F4DFA"/>
    <w:rsid w:val="007F5F88"/>
    <w:rsid w:val="007F6C71"/>
    <w:rsid w:val="007F7F25"/>
    <w:rsid w:val="00800C8C"/>
    <w:rsid w:val="00803001"/>
    <w:rsid w:val="00803AEC"/>
    <w:rsid w:val="0080415E"/>
    <w:rsid w:val="0080503E"/>
    <w:rsid w:val="00806A7F"/>
    <w:rsid w:val="00807061"/>
    <w:rsid w:val="0080763A"/>
    <w:rsid w:val="00807C29"/>
    <w:rsid w:val="0081019B"/>
    <w:rsid w:val="00810943"/>
    <w:rsid w:val="00814000"/>
    <w:rsid w:val="0081565F"/>
    <w:rsid w:val="00820633"/>
    <w:rsid w:val="00820A85"/>
    <w:rsid w:val="00821363"/>
    <w:rsid w:val="00821D23"/>
    <w:rsid w:val="00822621"/>
    <w:rsid w:val="008237C5"/>
    <w:rsid w:val="00823C86"/>
    <w:rsid w:val="00824F10"/>
    <w:rsid w:val="008252A1"/>
    <w:rsid w:val="00825BD3"/>
    <w:rsid w:val="0082681E"/>
    <w:rsid w:val="00826E65"/>
    <w:rsid w:val="008270D1"/>
    <w:rsid w:val="00827E04"/>
    <w:rsid w:val="0083111E"/>
    <w:rsid w:val="00832428"/>
    <w:rsid w:val="00833462"/>
    <w:rsid w:val="00835F73"/>
    <w:rsid w:val="0083716C"/>
    <w:rsid w:val="00837E61"/>
    <w:rsid w:val="00841177"/>
    <w:rsid w:val="00842189"/>
    <w:rsid w:val="00844DAD"/>
    <w:rsid w:val="00844E91"/>
    <w:rsid w:val="008453BE"/>
    <w:rsid w:val="00846176"/>
    <w:rsid w:val="00846C5C"/>
    <w:rsid w:val="00847139"/>
    <w:rsid w:val="00851B04"/>
    <w:rsid w:val="00855CF1"/>
    <w:rsid w:val="00856293"/>
    <w:rsid w:val="00861108"/>
    <w:rsid w:val="008631D0"/>
    <w:rsid w:val="008639DB"/>
    <w:rsid w:val="0086682D"/>
    <w:rsid w:val="00866E29"/>
    <w:rsid w:val="00867FDD"/>
    <w:rsid w:val="00871379"/>
    <w:rsid w:val="00871840"/>
    <w:rsid w:val="00871B08"/>
    <w:rsid w:val="00873110"/>
    <w:rsid w:val="0087384D"/>
    <w:rsid w:val="0087419B"/>
    <w:rsid w:val="00875A6C"/>
    <w:rsid w:val="00875C5A"/>
    <w:rsid w:val="00876C05"/>
    <w:rsid w:val="00877230"/>
    <w:rsid w:val="008800BD"/>
    <w:rsid w:val="008803EE"/>
    <w:rsid w:val="00880FE4"/>
    <w:rsid w:val="00882889"/>
    <w:rsid w:val="008832CA"/>
    <w:rsid w:val="00883DB3"/>
    <w:rsid w:val="00884236"/>
    <w:rsid w:val="008847F3"/>
    <w:rsid w:val="00885227"/>
    <w:rsid w:val="00886EB6"/>
    <w:rsid w:val="00887B42"/>
    <w:rsid w:val="008900EF"/>
    <w:rsid w:val="0089026E"/>
    <w:rsid w:val="008915CE"/>
    <w:rsid w:val="00892AC8"/>
    <w:rsid w:val="00892C19"/>
    <w:rsid w:val="008934C1"/>
    <w:rsid w:val="008945BC"/>
    <w:rsid w:val="0089543D"/>
    <w:rsid w:val="00895473"/>
    <w:rsid w:val="00897A98"/>
    <w:rsid w:val="008A0048"/>
    <w:rsid w:val="008A0A5D"/>
    <w:rsid w:val="008A0EB2"/>
    <w:rsid w:val="008A12BA"/>
    <w:rsid w:val="008A287E"/>
    <w:rsid w:val="008A50CB"/>
    <w:rsid w:val="008A5C56"/>
    <w:rsid w:val="008A6D83"/>
    <w:rsid w:val="008A7C9E"/>
    <w:rsid w:val="008B0791"/>
    <w:rsid w:val="008B0F9E"/>
    <w:rsid w:val="008B1F95"/>
    <w:rsid w:val="008B22C7"/>
    <w:rsid w:val="008B41B8"/>
    <w:rsid w:val="008B4A46"/>
    <w:rsid w:val="008B61A7"/>
    <w:rsid w:val="008B62F0"/>
    <w:rsid w:val="008C00F7"/>
    <w:rsid w:val="008C26F5"/>
    <w:rsid w:val="008C271A"/>
    <w:rsid w:val="008C2B0E"/>
    <w:rsid w:val="008C5626"/>
    <w:rsid w:val="008C7153"/>
    <w:rsid w:val="008C7880"/>
    <w:rsid w:val="008D07B2"/>
    <w:rsid w:val="008D1210"/>
    <w:rsid w:val="008D22E5"/>
    <w:rsid w:val="008D2BE5"/>
    <w:rsid w:val="008D33A8"/>
    <w:rsid w:val="008D4456"/>
    <w:rsid w:val="008D5495"/>
    <w:rsid w:val="008E0084"/>
    <w:rsid w:val="008E0EA1"/>
    <w:rsid w:val="008E1FC8"/>
    <w:rsid w:val="008E20D8"/>
    <w:rsid w:val="008E402A"/>
    <w:rsid w:val="008E6115"/>
    <w:rsid w:val="008E6905"/>
    <w:rsid w:val="008E7732"/>
    <w:rsid w:val="008E7909"/>
    <w:rsid w:val="008E7DBF"/>
    <w:rsid w:val="008F005A"/>
    <w:rsid w:val="008F08F5"/>
    <w:rsid w:val="008F0DB4"/>
    <w:rsid w:val="008F1906"/>
    <w:rsid w:val="008F2913"/>
    <w:rsid w:val="008F2CA6"/>
    <w:rsid w:val="008F2CBA"/>
    <w:rsid w:val="008F3F90"/>
    <w:rsid w:val="008F4C1A"/>
    <w:rsid w:val="008F4E97"/>
    <w:rsid w:val="008F4F07"/>
    <w:rsid w:val="008F533D"/>
    <w:rsid w:val="008F6F02"/>
    <w:rsid w:val="008F71C6"/>
    <w:rsid w:val="008F7BE7"/>
    <w:rsid w:val="0090019A"/>
    <w:rsid w:val="00905A7D"/>
    <w:rsid w:val="0090634E"/>
    <w:rsid w:val="0090692C"/>
    <w:rsid w:val="00906FBE"/>
    <w:rsid w:val="00911CFB"/>
    <w:rsid w:val="00913333"/>
    <w:rsid w:val="00915B5C"/>
    <w:rsid w:val="009161C0"/>
    <w:rsid w:val="00921438"/>
    <w:rsid w:val="0092278A"/>
    <w:rsid w:val="00924DB3"/>
    <w:rsid w:val="009254D1"/>
    <w:rsid w:val="00925DBE"/>
    <w:rsid w:val="00925E51"/>
    <w:rsid w:val="00926750"/>
    <w:rsid w:val="009309A2"/>
    <w:rsid w:val="00931666"/>
    <w:rsid w:val="0093167E"/>
    <w:rsid w:val="00931CED"/>
    <w:rsid w:val="00932CC4"/>
    <w:rsid w:val="009344E9"/>
    <w:rsid w:val="00935D50"/>
    <w:rsid w:val="009360E4"/>
    <w:rsid w:val="009368FD"/>
    <w:rsid w:val="009374F1"/>
    <w:rsid w:val="00937CCA"/>
    <w:rsid w:val="00937FB7"/>
    <w:rsid w:val="00940F6C"/>
    <w:rsid w:val="00944A8E"/>
    <w:rsid w:val="00945F14"/>
    <w:rsid w:val="0094694B"/>
    <w:rsid w:val="00946F27"/>
    <w:rsid w:val="0094701F"/>
    <w:rsid w:val="00947734"/>
    <w:rsid w:val="00950082"/>
    <w:rsid w:val="009503AA"/>
    <w:rsid w:val="00952066"/>
    <w:rsid w:val="009528D5"/>
    <w:rsid w:val="00952F46"/>
    <w:rsid w:val="00952F92"/>
    <w:rsid w:val="0095320D"/>
    <w:rsid w:val="00953592"/>
    <w:rsid w:val="00954C83"/>
    <w:rsid w:val="009555CE"/>
    <w:rsid w:val="0095678B"/>
    <w:rsid w:val="009575E7"/>
    <w:rsid w:val="009579F3"/>
    <w:rsid w:val="0096356A"/>
    <w:rsid w:val="0096411B"/>
    <w:rsid w:val="009653DB"/>
    <w:rsid w:val="009663F1"/>
    <w:rsid w:val="00966865"/>
    <w:rsid w:val="00973788"/>
    <w:rsid w:val="0097423A"/>
    <w:rsid w:val="00977DD5"/>
    <w:rsid w:val="0098125E"/>
    <w:rsid w:val="00982FB0"/>
    <w:rsid w:val="00983456"/>
    <w:rsid w:val="009844EF"/>
    <w:rsid w:val="00985B04"/>
    <w:rsid w:val="0098641F"/>
    <w:rsid w:val="0098705C"/>
    <w:rsid w:val="009876AE"/>
    <w:rsid w:val="0098777D"/>
    <w:rsid w:val="00987CEB"/>
    <w:rsid w:val="009913B6"/>
    <w:rsid w:val="0099145C"/>
    <w:rsid w:val="00991DB9"/>
    <w:rsid w:val="009930A3"/>
    <w:rsid w:val="009933B0"/>
    <w:rsid w:val="009938D0"/>
    <w:rsid w:val="00993FBD"/>
    <w:rsid w:val="0099657B"/>
    <w:rsid w:val="00996CCD"/>
    <w:rsid w:val="00996DA1"/>
    <w:rsid w:val="009A01BE"/>
    <w:rsid w:val="009A0F61"/>
    <w:rsid w:val="009A19B5"/>
    <w:rsid w:val="009A3544"/>
    <w:rsid w:val="009A5B9E"/>
    <w:rsid w:val="009A6ED7"/>
    <w:rsid w:val="009A6F86"/>
    <w:rsid w:val="009A73DD"/>
    <w:rsid w:val="009A7BAB"/>
    <w:rsid w:val="009B0C00"/>
    <w:rsid w:val="009B24FC"/>
    <w:rsid w:val="009B2542"/>
    <w:rsid w:val="009B27E4"/>
    <w:rsid w:val="009B2C7A"/>
    <w:rsid w:val="009B5364"/>
    <w:rsid w:val="009B66A4"/>
    <w:rsid w:val="009B7F84"/>
    <w:rsid w:val="009C1ED6"/>
    <w:rsid w:val="009C5C14"/>
    <w:rsid w:val="009C665A"/>
    <w:rsid w:val="009C6BAB"/>
    <w:rsid w:val="009C6EE5"/>
    <w:rsid w:val="009D16F0"/>
    <w:rsid w:val="009D1B4B"/>
    <w:rsid w:val="009D215C"/>
    <w:rsid w:val="009D21A4"/>
    <w:rsid w:val="009D2465"/>
    <w:rsid w:val="009D3044"/>
    <w:rsid w:val="009D3C53"/>
    <w:rsid w:val="009D5C63"/>
    <w:rsid w:val="009D5F3F"/>
    <w:rsid w:val="009D775B"/>
    <w:rsid w:val="009E0084"/>
    <w:rsid w:val="009E2159"/>
    <w:rsid w:val="009E22FD"/>
    <w:rsid w:val="009E2E5F"/>
    <w:rsid w:val="009E5B66"/>
    <w:rsid w:val="009E76FB"/>
    <w:rsid w:val="009E7D4A"/>
    <w:rsid w:val="009F0C78"/>
    <w:rsid w:val="009F0F33"/>
    <w:rsid w:val="009F1CF2"/>
    <w:rsid w:val="009F3A9E"/>
    <w:rsid w:val="009F4151"/>
    <w:rsid w:val="009F49AB"/>
    <w:rsid w:val="009F5A9D"/>
    <w:rsid w:val="009F645D"/>
    <w:rsid w:val="009F6D6E"/>
    <w:rsid w:val="009F7135"/>
    <w:rsid w:val="009F7366"/>
    <w:rsid w:val="009F7A87"/>
    <w:rsid w:val="00A00012"/>
    <w:rsid w:val="00A02C10"/>
    <w:rsid w:val="00A044F4"/>
    <w:rsid w:val="00A04545"/>
    <w:rsid w:val="00A06E61"/>
    <w:rsid w:val="00A117AC"/>
    <w:rsid w:val="00A13472"/>
    <w:rsid w:val="00A15719"/>
    <w:rsid w:val="00A160AC"/>
    <w:rsid w:val="00A1707F"/>
    <w:rsid w:val="00A2018E"/>
    <w:rsid w:val="00A2033B"/>
    <w:rsid w:val="00A21067"/>
    <w:rsid w:val="00A21330"/>
    <w:rsid w:val="00A213CE"/>
    <w:rsid w:val="00A21DD0"/>
    <w:rsid w:val="00A24AFD"/>
    <w:rsid w:val="00A24D8F"/>
    <w:rsid w:val="00A25471"/>
    <w:rsid w:val="00A26081"/>
    <w:rsid w:val="00A26A1C"/>
    <w:rsid w:val="00A31331"/>
    <w:rsid w:val="00A338E7"/>
    <w:rsid w:val="00A33AF7"/>
    <w:rsid w:val="00A33DAE"/>
    <w:rsid w:val="00A33EE6"/>
    <w:rsid w:val="00A346B5"/>
    <w:rsid w:val="00A351B6"/>
    <w:rsid w:val="00A3560D"/>
    <w:rsid w:val="00A41A90"/>
    <w:rsid w:val="00A434F3"/>
    <w:rsid w:val="00A43D3E"/>
    <w:rsid w:val="00A43FCD"/>
    <w:rsid w:val="00A45273"/>
    <w:rsid w:val="00A457DD"/>
    <w:rsid w:val="00A4580A"/>
    <w:rsid w:val="00A45908"/>
    <w:rsid w:val="00A45F50"/>
    <w:rsid w:val="00A463A0"/>
    <w:rsid w:val="00A46816"/>
    <w:rsid w:val="00A469F0"/>
    <w:rsid w:val="00A474C8"/>
    <w:rsid w:val="00A504C7"/>
    <w:rsid w:val="00A525EB"/>
    <w:rsid w:val="00A52C7F"/>
    <w:rsid w:val="00A539F1"/>
    <w:rsid w:val="00A54AA8"/>
    <w:rsid w:val="00A56113"/>
    <w:rsid w:val="00A6043D"/>
    <w:rsid w:val="00A6059B"/>
    <w:rsid w:val="00A61702"/>
    <w:rsid w:val="00A617E1"/>
    <w:rsid w:val="00A61C55"/>
    <w:rsid w:val="00A61FFD"/>
    <w:rsid w:val="00A63929"/>
    <w:rsid w:val="00A63AE9"/>
    <w:rsid w:val="00A64268"/>
    <w:rsid w:val="00A65007"/>
    <w:rsid w:val="00A66108"/>
    <w:rsid w:val="00A662A7"/>
    <w:rsid w:val="00A66762"/>
    <w:rsid w:val="00A7005E"/>
    <w:rsid w:val="00A700D3"/>
    <w:rsid w:val="00A711FA"/>
    <w:rsid w:val="00A732FE"/>
    <w:rsid w:val="00A73DE2"/>
    <w:rsid w:val="00A75CDB"/>
    <w:rsid w:val="00A76155"/>
    <w:rsid w:val="00A765A7"/>
    <w:rsid w:val="00A805D3"/>
    <w:rsid w:val="00A807E4"/>
    <w:rsid w:val="00A8123C"/>
    <w:rsid w:val="00A81F22"/>
    <w:rsid w:val="00A851F0"/>
    <w:rsid w:val="00A85448"/>
    <w:rsid w:val="00A85D74"/>
    <w:rsid w:val="00A8641B"/>
    <w:rsid w:val="00A8753D"/>
    <w:rsid w:val="00A90474"/>
    <w:rsid w:val="00A90C7D"/>
    <w:rsid w:val="00A91A33"/>
    <w:rsid w:val="00A927EE"/>
    <w:rsid w:val="00A92957"/>
    <w:rsid w:val="00A96220"/>
    <w:rsid w:val="00A96C97"/>
    <w:rsid w:val="00A97242"/>
    <w:rsid w:val="00AA35EA"/>
    <w:rsid w:val="00AA40FD"/>
    <w:rsid w:val="00AA5F78"/>
    <w:rsid w:val="00AA679C"/>
    <w:rsid w:val="00AA76AC"/>
    <w:rsid w:val="00AB065E"/>
    <w:rsid w:val="00AB2064"/>
    <w:rsid w:val="00AB239A"/>
    <w:rsid w:val="00AB3609"/>
    <w:rsid w:val="00AB3939"/>
    <w:rsid w:val="00AB4C90"/>
    <w:rsid w:val="00AB6E29"/>
    <w:rsid w:val="00AB6F36"/>
    <w:rsid w:val="00AC0CDC"/>
    <w:rsid w:val="00AC1740"/>
    <w:rsid w:val="00AC1C6D"/>
    <w:rsid w:val="00AC2A44"/>
    <w:rsid w:val="00AC2BE1"/>
    <w:rsid w:val="00AC542F"/>
    <w:rsid w:val="00AC5CD0"/>
    <w:rsid w:val="00AC61E3"/>
    <w:rsid w:val="00AC736D"/>
    <w:rsid w:val="00AD1438"/>
    <w:rsid w:val="00AD2999"/>
    <w:rsid w:val="00AD2C9C"/>
    <w:rsid w:val="00AD329D"/>
    <w:rsid w:val="00AD49E5"/>
    <w:rsid w:val="00AD6C72"/>
    <w:rsid w:val="00AD7B01"/>
    <w:rsid w:val="00AD7FB1"/>
    <w:rsid w:val="00AE0047"/>
    <w:rsid w:val="00AE0A4A"/>
    <w:rsid w:val="00AE2403"/>
    <w:rsid w:val="00AE336E"/>
    <w:rsid w:val="00AE45E4"/>
    <w:rsid w:val="00AE6D56"/>
    <w:rsid w:val="00AE79C2"/>
    <w:rsid w:val="00AE7D2E"/>
    <w:rsid w:val="00AE7FF0"/>
    <w:rsid w:val="00AF0375"/>
    <w:rsid w:val="00AF0471"/>
    <w:rsid w:val="00AF0F77"/>
    <w:rsid w:val="00AF228A"/>
    <w:rsid w:val="00AF3137"/>
    <w:rsid w:val="00AF3F5A"/>
    <w:rsid w:val="00AF4AA1"/>
    <w:rsid w:val="00B008B7"/>
    <w:rsid w:val="00B00FB8"/>
    <w:rsid w:val="00B01AAB"/>
    <w:rsid w:val="00B02EAD"/>
    <w:rsid w:val="00B0394B"/>
    <w:rsid w:val="00B05FEE"/>
    <w:rsid w:val="00B0606B"/>
    <w:rsid w:val="00B06BA5"/>
    <w:rsid w:val="00B06E6C"/>
    <w:rsid w:val="00B076ED"/>
    <w:rsid w:val="00B07C0F"/>
    <w:rsid w:val="00B07F23"/>
    <w:rsid w:val="00B14D2F"/>
    <w:rsid w:val="00B1559C"/>
    <w:rsid w:val="00B17609"/>
    <w:rsid w:val="00B22646"/>
    <w:rsid w:val="00B248CD"/>
    <w:rsid w:val="00B24B53"/>
    <w:rsid w:val="00B26D7E"/>
    <w:rsid w:val="00B279E1"/>
    <w:rsid w:val="00B3199C"/>
    <w:rsid w:val="00B31E3D"/>
    <w:rsid w:val="00B32027"/>
    <w:rsid w:val="00B333F3"/>
    <w:rsid w:val="00B350A0"/>
    <w:rsid w:val="00B35AA3"/>
    <w:rsid w:val="00B369FB"/>
    <w:rsid w:val="00B36A40"/>
    <w:rsid w:val="00B36A54"/>
    <w:rsid w:val="00B3719E"/>
    <w:rsid w:val="00B40F6F"/>
    <w:rsid w:val="00B416D7"/>
    <w:rsid w:val="00B41989"/>
    <w:rsid w:val="00B4460B"/>
    <w:rsid w:val="00B46A82"/>
    <w:rsid w:val="00B51597"/>
    <w:rsid w:val="00B516AD"/>
    <w:rsid w:val="00B530A0"/>
    <w:rsid w:val="00B54945"/>
    <w:rsid w:val="00B54B67"/>
    <w:rsid w:val="00B55151"/>
    <w:rsid w:val="00B55C64"/>
    <w:rsid w:val="00B57376"/>
    <w:rsid w:val="00B57F95"/>
    <w:rsid w:val="00B609F2"/>
    <w:rsid w:val="00B611C9"/>
    <w:rsid w:val="00B63E2C"/>
    <w:rsid w:val="00B64AB7"/>
    <w:rsid w:val="00B64CE1"/>
    <w:rsid w:val="00B65E62"/>
    <w:rsid w:val="00B660E8"/>
    <w:rsid w:val="00B66655"/>
    <w:rsid w:val="00B678F7"/>
    <w:rsid w:val="00B718F7"/>
    <w:rsid w:val="00B73BAD"/>
    <w:rsid w:val="00B755D6"/>
    <w:rsid w:val="00B769CD"/>
    <w:rsid w:val="00B76DFA"/>
    <w:rsid w:val="00B76F9F"/>
    <w:rsid w:val="00B7787A"/>
    <w:rsid w:val="00B77977"/>
    <w:rsid w:val="00B824F6"/>
    <w:rsid w:val="00B82E1A"/>
    <w:rsid w:val="00B83C53"/>
    <w:rsid w:val="00B846B5"/>
    <w:rsid w:val="00B848A4"/>
    <w:rsid w:val="00B867F3"/>
    <w:rsid w:val="00B86F37"/>
    <w:rsid w:val="00B9147D"/>
    <w:rsid w:val="00B92A71"/>
    <w:rsid w:val="00B931C7"/>
    <w:rsid w:val="00B93600"/>
    <w:rsid w:val="00B93A9C"/>
    <w:rsid w:val="00B942AB"/>
    <w:rsid w:val="00B94589"/>
    <w:rsid w:val="00B97868"/>
    <w:rsid w:val="00BA0D5D"/>
    <w:rsid w:val="00BA0FB3"/>
    <w:rsid w:val="00BA2A62"/>
    <w:rsid w:val="00BA2F62"/>
    <w:rsid w:val="00BA31F6"/>
    <w:rsid w:val="00BA3E63"/>
    <w:rsid w:val="00BA4FAE"/>
    <w:rsid w:val="00BB3484"/>
    <w:rsid w:val="00BB41B8"/>
    <w:rsid w:val="00BB4509"/>
    <w:rsid w:val="00BB4857"/>
    <w:rsid w:val="00BB4BB5"/>
    <w:rsid w:val="00BB4E40"/>
    <w:rsid w:val="00BB6471"/>
    <w:rsid w:val="00BB6CF5"/>
    <w:rsid w:val="00BB72B4"/>
    <w:rsid w:val="00BB72E1"/>
    <w:rsid w:val="00BB7A9D"/>
    <w:rsid w:val="00BC06A2"/>
    <w:rsid w:val="00BC1636"/>
    <w:rsid w:val="00BC2F53"/>
    <w:rsid w:val="00BC3EAB"/>
    <w:rsid w:val="00BC3FF3"/>
    <w:rsid w:val="00BC46F7"/>
    <w:rsid w:val="00BC5B8F"/>
    <w:rsid w:val="00BC61DF"/>
    <w:rsid w:val="00BC74EA"/>
    <w:rsid w:val="00BD128F"/>
    <w:rsid w:val="00BD12D9"/>
    <w:rsid w:val="00BD2040"/>
    <w:rsid w:val="00BD3C12"/>
    <w:rsid w:val="00BD5720"/>
    <w:rsid w:val="00BD66F3"/>
    <w:rsid w:val="00BE0156"/>
    <w:rsid w:val="00BE09BD"/>
    <w:rsid w:val="00BE1AC1"/>
    <w:rsid w:val="00BE1C9D"/>
    <w:rsid w:val="00BE3BE2"/>
    <w:rsid w:val="00BE4588"/>
    <w:rsid w:val="00BE4DA1"/>
    <w:rsid w:val="00BF0B0D"/>
    <w:rsid w:val="00BF17B1"/>
    <w:rsid w:val="00BF282F"/>
    <w:rsid w:val="00C000FC"/>
    <w:rsid w:val="00C001F1"/>
    <w:rsid w:val="00C0157F"/>
    <w:rsid w:val="00C026D4"/>
    <w:rsid w:val="00C027D6"/>
    <w:rsid w:val="00C02F88"/>
    <w:rsid w:val="00C03A57"/>
    <w:rsid w:val="00C04071"/>
    <w:rsid w:val="00C0595E"/>
    <w:rsid w:val="00C05B6B"/>
    <w:rsid w:val="00C05C70"/>
    <w:rsid w:val="00C07980"/>
    <w:rsid w:val="00C07A1A"/>
    <w:rsid w:val="00C105DE"/>
    <w:rsid w:val="00C106ED"/>
    <w:rsid w:val="00C114B5"/>
    <w:rsid w:val="00C11964"/>
    <w:rsid w:val="00C11B97"/>
    <w:rsid w:val="00C11F02"/>
    <w:rsid w:val="00C11FFF"/>
    <w:rsid w:val="00C1555B"/>
    <w:rsid w:val="00C15870"/>
    <w:rsid w:val="00C16C7D"/>
    <w:rsid w:val="00C16D7F"/>
    <w:rsid w:val="00C171AF"/>
    <w:rsid w:val="00C171E9"/>
    <w:rsid w:val="00C17BFB"/>
    <w:rsid w:val="00C17FAA"/>
    <w:rsid w:val="00C21919"/>
    <w:rsid w:val="00C21EDC"/>
    <w:rsid w:val="00C221E6"/>
    <w:rsid w:val="00C23B89"/>
    <w:rsid w:val="00C23CE2"/>
    <w:rsid w:val="00C2455B"/>
    <w:rsid w:val="00C2473E"/>
    <w:rsid w:val="00C24AEA"/>
    <w:rsid w:val="00C25C4D"/>
    <w:rsid w:val="00C27D7C"/>
    <w:rsid w:val="00C309C5"/>
    <w:rsid w:val="00C310F8"/>
    <w:rsid w:val="00C3298D"/>
    <w:rsid w:val="00C334B9"/>
    <w:rsid w:val="00C35ADF"/>
    <w:rsid w:val="00C36927"/>
    <w:rsid w:val="00C3697D"/>
    <w:rsid w:val="00C36CFA"/>
    <w:rsid w:val="00C36D7C"/>
    <w:rsid w:val="00C37249"/>
    <w:rsid w:val="00C37FD0"/>
    <w:rsid w:val="00C40302"/>
    <w:rsid w:val="00C4101E"/>
    <w:rsid w:val="00C416D8"/>
    <w:rsid w:val="00C42CD1"/>
    <w:rsid w:val="00C455EF"/>
    <w:rsid w:val="00C456C1"/>
    <w:rsid w:val="00C45B7D"/>
    <w:rsid w:val="00C464C1"/>
    <w:rsid w:val="00C46C0D"/>
    <w:rsid w:val="00C512C8"/>
    <w:rsid w:val="00C52F79"/>
    <w:rsid w:val="00C53783"/>
    <w:rsid w:val="00C5383E"/>
    <w:rsid w:val="00C53BC2"/>
    <w:rsid w:val="00C54DF5"/>
    <w:rsid w:val="00C555E6"/>
    <w:rsid w:val="00C56698"/>
    <w:rsid w:val="00C57663"/>
    <w:rsid w:val="00C61647"/>
    <w:rsid w:val="00C616B5"/>
    <w:rsid w:val="00C61714"/>
    <w:rsid w:val="00C6192B"/>
    <w:rsid w:val="00C619E9"/>
    <w:rsid w:val="00C62A92"/>
    <w:rsid w:val="00C63302"/>
    <w:rsid w:val="00C63FF7"/>
    <w:rsid w:val="00C66547"/>
    <w:rsid w:val="00C70965"/>
    <w:rsid w:val="00C71F78"/>
    <w:rsid w:val="00C73715"/>
    <w:rsid w:val="00C751A2"/>
    <w:rsid w:val="00C771F3"/>
    <w:rsid w:val="00C8026E"/>
    <w:rsid w:val="00C8284D"/>
    <w:rsid w:val="00C83219"/>
    <w:rsid w:val="00C83B1A"/>
    <w:rsid w:val="00C8587D"/>
    <w:rsid w:val="00C8768D"/>
    <w:rsid w:val="00C87DFE"/>
    <w:rsid w:val="00C901D8"/>
    <w:rsid w:val="00C9233D"/>
    <w:rsid w:val="00C94E80"/>
    <w:rsid w:val="00C9617B"/>
    <w:rsid w:val="00CA0254"/>
    <w:rsid w:val="00CA02E0"/>
    <w:rsid w:val="00CA19BA"/>
    <w:rsid w:val="00CA1A00"/>
    <w:rsid w:val="00CA20D3"/>
    <w:rsid w:val="00CA376B"/>
    <w:rsid w:val="00CA4A58"/>
    <w:rsid w:val="00CA55FE"/>
    <w:rsid w:val="00CA614D"/>
    <w:rsid w:val="00CA78EC"/>
    <w:rsid w:val="00CB2389"/>
    <w:rsid w:val="00CB2D94"/>
    <w:rsid w:val="00CB2D9D"/>
    <w:rsid w:val="00CB370E"/>
    <w:rsid w:val="00CB373A"/>
    <w:rsid w:val="00CB60E7"/>
    <w:rsid w:val="00CB7AD6"/>
    <w:rsid w:val="00CB7BE0"/>
    <w:rsid w:val="00CB7C12"/>
    <w:rsid w:val="00CC0E16"/>
    <w:rsid w:val="00CC131E"/>
    <w:rsid w:val="00CC14B9"/>
    <w:rsid w:val="00CC33A2"/>
    <w:rsid w:val="00CC5121"/>
    <w:rsid w:val="00CC5865"/>
    <w:rsid w:val="00CC707D"/>
    <w:rsid w:val="00CD079C"/>
    <w:rsid w:val="00CD213E"/>
    <w:rsid w:val="00CD25D5"/>
    <w:rsid w:val="00CD4152"/>
    <w:rsid w:val="00CD416F"/>
    <w:rsid w:val="00CD4D06"/>
    <w:rsid w:val="00CD6532"/>
    <w:rsid w:val="00CD69D5"/>
    <w:rsid w:val="00CE0788"/>
    <w:rsid w:val="00CE1CDF"/>
    <w:rsid w:val="00CE5A9B"/>
    <w:rsid w:val="00CE6F59"/>
    <w:rsid w:val="00CE779D"/>
    <w:rsid w:val="00CE7886"/>
    <w:rsid w:val="00CE7935"/>
    <w:rsid w:val="00CE7C63"/>
    <w:rsid w:val="00CF2A4F"/>
    <w:rsid w:val="00CF3027"/>
    <w:rsid w:val="00CF4198"/>
    <w:rsid w:val="00CF65C1"/>
    <w:rsid w:val="00CF66F4"/>
    <w:rsid w:val="00D022C4"/>
    <w:rsid w:val="00D06493"/>
    <w:rsid w:val="00D06AB0"/>
    <w:rsid w:val="00D0749B"/>
    <w:rsid w:val="00D07710"/>
    <w:rsid w:val="00D07C25"/>
    <w:rsid w:val="00D127BE"/>
    <w:rsid w:val="00D12FA0"/>
    <w:rsid w:val="00D156BB"/>
    <w:rsid w:val="00D162E9"/>
    <w:rsid w:val="00D164EA"/>
    <w:rsid w:val="00D174A3"/>
    <w:rsid w:val="00D20DAF"/>
    <w:rsid w:val="00D2177F"/>
    <w:rsid w:val="00D21C7A"/>
    <w:rsid w:val="00D221F6"/>
    <w:rsid w:val="00D22DF7"/>
    <w:rsid w:val="00D24464"/>
    <w:rsid w:val="00D253BC"/>
    <w:rsid w:val="00D2595B"/>
    <w:rsid w:val="00D26403"/>
    <w:rsid w:val="00D27183"/>
    <w:rsid w:val="00D2781A"/>
    <w:rsid w:val="00D31B23"/>
    <w:rsid w:val="00D34331"/>
    <w:rsid w:val="00D354AF"/>
    <w:rsid w:val="00D36ECA"/>
    <w:rsid w:val="00D4077C"/>
    <w:rsid w:val="00D4625D"/>
    <w:rsid w:val="00D46C4D"/>
    <w:rsid w:val="00D46EA4"/>
    <w:rsid w:val="00D47BB2"/>
    <w:rsid w:val="00D50F93"/>
    <w:rsid w:val="00D52318"/>
    <w:rsid w:val="00D53171"/>
    <w:rsid w:val="00D531F0"/>
    <w:rsid w:val="00D53277"/>
    <w:rsid w:val="00D53965"/>
    <w:rsid w:val="00D53A6F"/>
    <w:rsid w:val="00D54F64"/>
    <w:rsid w:val="00D55C88"/>
    <w:rsid w:val="00D56A5F"/>
    <w:rsid w:val="00D56A6F"/>
    <w:rsid w:val="00D56CA2"/>
    <w:rsid w:val="00D56F08"/>
    <w:rsid w:val="00D57423"/>
    <w:rsid w:val="00D60AE2"/>
    <w:rsid w:val="00D634DE"/>
    <w:rsid w:val="00D63591"/>
    <w:rsid w:val="00D706E1"/>
    <w:rsid w:val="00D7119C"/>
    <w:rsid w:val="00D71351"/>
    <w:rsid w:val="00D72257"/>
    <w:rsid w:val="00D741F0"/>
    <w:rsid w:val="00D747B1"/>
    <w:rsid w:val="00D74961"/>
    <w:rsid w:val="00D75EB4"/>
    <w:rsid w:val="00D767F7"/>
    <w:rsid w:val="00D773B3"/>
    <w:rsid w:val="00D77BF2"/>
    <w:rsid w:val="00D77E12"/>
    <w:rsid w:val="00D814F4"/>
    <w:rsid w:val="00D82C41"/>
    <w:rsid w:val="00D84FF8"/>
    <w:rsid w:val="00D85CB7"/>
    <w:rsid w:val="00D85E35"/>
    <w:rsid w:val="00D85E8C"/>
    <w:rsid w:val="00D87DC8"/>
    <w:rsid w:val="00D900AA"/>
    <w:rsid w:val="00D93BF6"/>
    <w:rsid w:val="00D94897"/>
    <w:rsid w:val="00D963B7"/>
    <w:rsid w:val="00D9672F"/>
    <w:rsid w:val="00DA6B81"/>
    <w:rsid w:val="00DA7FD3"/>
    <w:rsid w:val="00DB0E53"/>
    <w:rsid w:val="00DB0FF7"/>
    <w:rsid w:val="00DB1CB1"/>
    <w:rsid w:val="00DB2480"/>
    <w:rsid w:val="00DB3825"/>
    <w:rsid w:val="00DB3BEC"/>
    <w:rsid w:val="00DB45E2"/>
    <w:rsid w:val="00DB4831"/>
    <w:rsid w:val="00DB5B14"/>
    <w:rsid w:val="00DB662B"/>
    <w:rsid w:val="00DB67D2"/>
    <w:rsid w:val="00DB73D8"/>
    <w:rsid w:val="00DB7E8B"/>
    <w:rsid w:val="00DC0A2B"/>
    <w:rsid w:val="00DC1C1C"/>
    <w:rsid w:val="00DC34EA"/>
    <w:rsid w:val="00DC3880"/>
    <w:rsid w:val="00DC53EA"/>
    <w:rsid w:val="00DC5E55"/>
    <w:rsid w:val="00DC7505"/>
    <w:rsid w:val="00DC7840"/>
    <w:rsid w:val="00DD0136"/>
    <w:rsid w:val="00DD1162"/>
    <w:rsid w:val="00DD1215"/>
    <w:rsid w:val="00DD14AD"/>
    <w:rsid w:val="00DD4672"/>
    <w:rsid w:val="00DD543C"/>
    <w:rsid w:val="00DD5F2B"/>
    <w:rsid w:val="00DD62BF"/>
    <w:rsid w:val="00DD6D70"/>
    <w:rsid w:val="00DD7290"/>
    <w:rsid w:val="00DD7F69"/>
    <w:rsid w:val="00DE1E21"/>
    <w:rsid w:val="00DE48CF"/>
    <w:rsid w:val="00DE5DFF"/>
    <w:rsid w:val="00DE749D"/>
    <w:rsid w:val="00DF01B6"/>
    <w:rsid w:val="00DF08E5"/>
    <w:rsid w:val="00DF297F"/>
    <w:rsid w:val="00DF2EA1"/>
    <w:rsid w:val="00DF38BD"/>
    <w:rsid w:val="00DF4F9B"/>
    <w:rsid w:val="00DF5343"/>
    <w:rsid w:val="00DF5870"/>
    <w:rsid w:val="00DF5A23"/>
    <w:rsid w:val="00DF5B63"/>
    <w:rsid w:val="00DF6547"/>
    <w:rsid w:val="00DF7F19"/>
    <w:rsid w:val="00E002EE"/>
    <w:rsid w:val="00E00313"/>
    <w:rsid w:val="00E004C2"/>
    <w:rsid w:val="00E008EF"/>
    <w:rsid w:val="00E00F22"/>
    <w:rsid w:val="00E02275"/>
    <w:rsid w:val="00E033B0"/>
    <w:rsid w:val="00E05965"/>
    <w:rsid w:val="00E05AEF"/>
    <w:rsid w:val="00E062D9"/>
    <w:rsid w:val="00E073B9"/>
    <w:rsid w:val="00E07A9F"/>
    <w:rsid w:val="00E103A9"/>
    <w:rsid w:val="00E10974"/>
    <w:rsid w:val="00E14C83"/>
    <w:rsid w:val="00E15864"/>
    <w:rsid w:val="00E162F6"/>
    <w:rsid w:val="00E16D22"/>
    <w:rsid w:val="00E204AD"/>
    <w:rsid w:val="00E20BF5"/>
    <w:rsid w:val="00E2141B"/>
    <w:rsid w:val="00E220DB"/>
    <w:rsid w:val="00E232A8"/>
    <w:rsid w:val="00E2364A"/>
    <w:rsid w:val="00E23B72"/>
    <w:rsid w:val="00E240D6"/>
    <w:rsid w:val="00E2462D"/>
    <w:rsid w:val="00E247AF"/>
    <w:rsid w:val="00E2677D"/>
    <w:rsid w:val="00E26924"/>
    <w:rsid w:val="00E276A6"/>
    <w:rsid w:val="00E27C04"/>
    <w:rsid w:val="00E30C41"/>
    <w:rsid w:val="00E32911"/>
    <w:rsid w:val="00E32B4C"/>
    <w:rsid w:val="00E348EB"/>
    <w:rsid w:val="00E3503C"/>
    <w:rsid w:val="00E3555C"/>
    <w:rsid w:val="00E357C7"/>
    <w:rsid w:val="00E3742A"/>
    <w:rsid w:val="00E4017F"/>
    <w:rsid w:val="00E402CE"/>
    <w:rsid w:val="00E41AAC"/>
    <w:rsid w:val="00E4277F"/>
    <w:rsid w:val="00E4401A"/>
    <w:rsid w:val="00E45593"/>
    <w:rsid w:val="00E459CD"/>
    <w:rsid w:val="00E468EF"/>
    <w:rsid w:val="00E469B9"/>
    <w:rsid w:val="00E53409"/>
    <w:rsid w:val="00E5434C"/>
    <w:rsid w:val="00E55F92"/>
    <w:rsid w:val="00E56139"/>
    <w:rsid w:val="00E6085C"/>
    <w:rsid w:val="00E61FBC"/>
    <w:rsid w:val="00E626DC"/>
    <w:rsid w:val="00E641F7"/>
    <w:rsid w:val="00E672E2"/>
    <w:rsid w:val="00E72D0A"/>
    <w:rsid w:val="00E7357B"/>
    <w:rsid w:val="00E74351"/>
    <w:rsid w:val="00E74C10"/>
    <w:rsid w:val="00E74CD1"/>
    <w:rsid w:val="00E74CFB"/>
    <w:rsid w:val="00E762A7"/>
    <w:rsid w:val="00E7766F"/>
    <w:rsid w:val="00E81357"/>
    <w:rsid w:val="00E81481"/>
    <w:rsid w:val="00E816C6"/>
    <w:rsid w:val="00E81F49"/>
    <w:rsid w:val="00E82B6A"/>
    <w:rsid w:val="00E82EDA"/>
    <w:rsid w:val="00E84EE1"/>
    <w:rsid w:val="00E85672"/>
    <w:rsid w:val="00E85A44"/>
    <w:rsid w:val="00E87850"/>
    <w:rsid w:val="00E90228"/>
    <w:rsid w:val="00E903D5"/>
    <w:rsid w:val="00E90C44"/>
    <w:rsid w:val="00E92CCA"/>
    <w:rsid w:val="00E9545E"/>
    <w:rsid w:val="00E96A3A"/>
    <w:rsid w:val="00EA0D89"/>
    <w:rsid w:val="00EA17ED"/>
    <w:rsid w:val="00EA34F3"/>
    <w:rsid w:val="00EA4948"/>
    <w:rsid w:val="00EA5034"/>
    <w:rsid w:val="00EA5BCF"/>
    <w:rsid w:val="00EA6E32"/>
    <w:rsid w:val="00EA7197"/>
    <w:rsid w:val="00EA73DE"/>
    <w:rsid w:val="00EB012B"/>
    <w:rsid w:val="00EB0442"/>
    <w:rsid w:val="00EB0569"/>
    <w:rsid w:val="00EB1143"/>
    <w:rsid w:val="00EB1229"/>
    <w:rsid w:val="00EB14B4"/>
    <w:rsid w:val="00EB18A3"/>
    <w:rsid w:val="00EB192D"/>
    <w:rsid w:val="00EB1E79"/>
    <w:rsid w:val="00EB3066"/>
    <w:rsid w:val="00EB48E4"/>
    <w:rsid w:val="00EB5194"/>
    <w:rsid w:val="00EB7863"/>
    <w:rsid w:val="00EC002E"/>
    <w:rsid w:val="00EC005E"/>
    <w:rsid w:val="00EC35BD"/>
    <w:rsid w:val="00EC460A"/>
    <w:rsid w:val="00EC4A37"/>
    <w:rsid w:val="00EC4D43"/>
    <w:rsid w:val="00EC7192"/>
    <w:rsid w:val="00EC7BD2"/>
    <w:rsid w:val="00ED13B7"/>
    <w:rsid w:val="00ED1BC2"/>
    <w:rsid w:val="00ED3AEB"/>
    <w:rsid w:val="00ED4519"/>
    <w:rsid w:val="00ED5FC2"/>
    <w:rsid w:val="00ED6E48"/>
    <w:rsid w:val="00ED7E12"/>
    <w:rsid w:val="00EE07AE"/>
    <w:rsid w:val="00EE0844"/>
    <w:rsid w:val="00EE1752"/>
    <w:rsid w:val="00EE18C4"/>
    <w:rsid w:val="00EE1E56"/>
    <w:rsid w:val="00EE2704"/>
    <w:rsid w:val="00EE40B9"/>
    <w:rsid w:val="00EE48FA"/>
    <w:rsid w:val="00EE5DEF"/>
    <w:rsid w:val="00EF00E3"/>
    <w:rsid w:val="00EF151F"/>
    <w:rsid w:val="00EF1682"/>
    <w:rsid w:val="00EF1689"/>
    <w:rsid w:val="00EF2BF2"/>
    <w:rsid w:val="00EF45DF"/>
    <w:rsid w:val="00EF5B9F"/>
    <w:rsid w:val="00EF627E"/>
    <w:rsid w:val="00EF6A88"/>
    <w:rsid w:val="00EF7006"/>
    <w:rsid w:val="00EF7156"/>
    <w:rsid w:val="00F00164"/>
    <w:rsid w:val="00F0077E"/>
    <w:rsid w:val="00F015AC"/>
    <w:rsid w:val="00F020A4"/>
    <w:rsid w:val="00F02F61"/>
    <w:rsid w:val="00F03B98"/>
    <w:rsid w:val="00F03F49"/>
    <w:rsid w:val="00F043F5"/>
    <w:rsid w:val="00F048F0"/>
    <w:rsid w:val="00F052B1"/>
    <w:rsid w:val="00F058B0"/>
    <w:rsid w:val="00F068E7"/>
    <w:rsid w:val="00F0777F"/>
    <w:rsid w:val="00F07BA5"/>
    <w:rsid w:val="00F138F6"/>
    <w:rsid w:val="00F13BC9"/>
    <w:rsid w:val="00F14F08"/>
    <w:rsid w:val="00F15096"/>
    <w:rsid w:val="00F155C8"/>
    <w:rsid w:val="00F169DF"/>
    <w:rsid w:val="00F16EB2"/>
    <w:rsid w:val="00F17162"/>
    <w:rsid w:val="00F17DA0"/>
    <w:rsid w:val="00F20E3B"/>
    <w:rsid w:val="00F21408"/>
    <w:rsid w:val="00F223BB"/>
    <w:rsid w:val="00F23223"/>
    <w:rsid w:val="00F2396C"/>
    <w:rsid w:val="00F23AFC"/>
    <w:rsid w:val="00F23BF9"/>
    <w:rsid w:val="00F24382"/>
    <w:rsid w:val="00F27588"/>
    <w:rsid w:val="00F30B92"/>
    <w:rsid w:val="00F31783"/>
    <w:rsid w:val="00F31BBE"/>
    <w:rsid w:val="00F3306B"/>
    <w:rsid w:val="00F341D6"/>
    <w:rsid w:val="00F3477C"/>
    <w:rsid w:val="00F35074"/>
    <w:rsid w:val="00F3565B"/>
    <w:rsid w:val="00F35BC0"/>
    <w:rsid w:val="00F363C4"/>
    <w:rsid w:val="00F4024E"/>
    <w:rsid w:val="00F40F20"/>
    <w:rsid w:val="00F41B09"/>
    <w:rsid w:val="00F4399A"/>
    <w:rsid w:val="00F43E7E"/>
    <w:rsid w:val="00F44C1A"/>
    <w:rsid w:val="00F45024"/>
    <w:rsid w:val="00F458C3"/>
    <w:rsid w:val="00F45A3E"/>
    <w:rsid w:val="00F4624E"/>
    <w:rsid w:val="00F50683"/>
    <w:rsid w:val="00F52EB2"/>
    <w:rsid w:val="00F52F15"/>
    <w:rsid w:val="00F54287"/>
    <w:rsid w:val="00F55922"/>
    <w:rsid w:val="00F61191"/>
    <w:rsid w:val="00F61F96"/>
    <w:rsid w:val="00F6267C"/>
    <w:rsid w:val="00F6301E"/>
    <w:rsid w:val="00F63C31"/>
    <w:rsid w:val="00F64E37"/>
    <w:rsid w:val="00F65F63"/>
    <w:rsid w:val="00F70015"/>
    <w:rsid w:val="00F7009E"/>
    <w:rsid w:val="00F70D48"/>
    <w:rsid w:val="00F70DE3"/>
    <w:rsid w:val="00F7212F"/>
    <w:rsid w:val="00F72673"/>
    <w:rsid w:val="00F72F3D"/>
    <w:rsid w:val="00F73148"/>
    <w:rsid w:val="00F73668"/>
    <w:rsid w:val="00F748B5"/>
    <w:rsid w:val="00F7696F"/>
    <w:rsid w:val="00F812DF"/>
    <w:rsid w:val="00F82265"/>
    <w:rsid w:val="00F824C6"/>
    <w:rsid w:val="00F824D0"/>
    <w:rsid w:val="00F831AA"/>
    <w:rsid w:val="00F834D8"/>
    <w:rsid w:val="00F838CC"/>
    <w:rsid w:val="00F8501E"/>
    <w:rsid w:val="00F9086A"/>
    <w:rsid w:val="00F92064"/>
    <w:rsid w:val="00F92CCC"/>
    <w:rsid w:val="00F94DB9"/>
    <w:rsid w:val="00F94DD9"/>
    <w:rsid w:val="00F95A6B"/>
    <w:rsid w:val="00F95B95"/>
    <w:rsid w:val="00FA09F1"/>
    <w:rsid w:val="00FA212A"/>
    <w:rsid w:val="00FA25F8"/>
    <w:rsid w:val="00FA26F2"/>
    <w:rsid w:val="00FA34A4"/>
    <w:rsid w:val="00FA3BE2"/>
    <w:rsid w:val="00FA5F0C"/>
    <w:rsid w:val="00FA609C"/>
    <w:rsid w:val="00FA62A1"/>
    <w:rsid w:val="00FB0836"/>
    <w:rsid w:val="00FB08EE"/>
    <w:rsid w:val="00FB2BF0"/>
    <w:rsid w:val="00FB43C7"/>
    <w:rsid w:val="00FB4C01"/>
    <w:rsid w:val="00FB552C"/>
    <w:rsid w:val="00FB57B5"/>
    <w:rsid w:val="00FC059C"/>
    <w:rsid w:val="00FC0F13"/>
    <w:rsid w:val="00FC12DF"/>
    <w:rsid w:val="00FC26A3"/>
    <w:rsid w:val="00FC2756"/>
    <w:rsid w:val="00FC2783"/>
    <w:rsid w:val="00FC2D72"/>
    <w:rsid w:val="00FC32B4"/>
    <w:rsid w:val="00FC3551"/>
    <w:rsid w:val="00FC4DF2"/>
    <w:rsid w:val="00FC5F24"/>
    <w:rsid w:val="00FD0320"/>
    <w:rsid w:val="00FD055C"/>
    <w:rsid w:val="00FD0A06"/>
    <w:rsid w:val="00FD1006"/>
    <w:rsid w:val="00FD15D9"/>
    <w:rsid w:val="00FD5F8F"/>
    <w:rsid w:val="00FD60AE"/>
    <w:rsid w:val="00FD6165"/>
    <w:rsid w:val="00FD71AA"/>
    <w:rsid w:val="00FD7402"/>
    <w:rsid w:val="00FE0106"/>
    <w:rsid w:val="00FE1154"/>
    <w:rsid w:val="00FE2246"/>
    <w:rsid w:val="00FE2E3C"/>
    <w:rsid w:val="00FE4105"/>
    <w:rsid w:val="00FE4665"/>
    <w:rsid w:val="00FE53D5"/>
    <w:rsid w:val="00FF1279"/>
    <w:rsid w:val="00FF3137"/>
    <w:rsid w:val="00FF398F"/>
    <w:rsid w:val="016A07F5"/>
    <w:rsid w:val="11670362"/>
    <w:rsid w:val="13BA13F3"/>
    <w:rsid w:val="1D2257F7"/>
    <w:rsid w:val="20BBF161"/>
    <w:rsid w:val="272B32E5"/>
    <w:rsid w:val="2BFEA408"/>
    <w:rsid w:val="2E0F4410"/>
    <w:rsid w:val="313B72B5"/>
    <w:rsid w:val="3411A373"/>
    <w:rsid w:val="39AF1DE7"/>
    <w:rsid w:val="40BED51A"/>
    <w:rsid w:val="4134CE22"/>
    <w:rsid w:val="4318730A"/>
    <w:rsid w:val="43EB03BF"/>
    <w:rsid w:val="4D23F6E8"/>
    <w:rsid w:val="5045147A"/>
    <w:rsid w:val="518C46AC"/>
    <w:rsid w:val="51E0E4DB"/>
    <w:rsid w:val="54FF5D40"/>
    <w:rsid w:val="56B455FE"/>
    <w:rsid w:val="5F2C25EC"/>
    <w:rsid w:val="67564D38"/>
    <w:rsid w:val="68550F52"/>
    <w:rsid w:val="7390B8AD"/>
    <w:rsid w:val="79731CEF"/>
    <w:rsid w:val="797A5457"/>
    <w:rsid w:val="7C29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E1456"/>
  <w15:docId w15:val="{6193D0BC-E16B-470C-B20F-7BF8DF0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049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D13B7"/>
    <w:pPr>
      <w:keepNext/>
      <w:tabs>
        <w:tab w:val="left" w:pos="6521"/>
      </w:tabs>
      <w:outlineLvl w:val="1"/>
    </w:pPr>
    <w:rPr>
      <w:rFonts w:ascii="Arial" w:hAnsi="Arial"/>
      <w:b/>
      <w:bCs/>
      <w:sz w:val="22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F2CA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orat">
    <w:name w:val="footer"/>
    <w:basedOn w:val="prastasis"/>
    <w:link w:val="PoratDiagrama"/>
    <w:rsid w:val="008F2CA6"/>
    <w:pPr>
      <w:tabs>
        <w:tab w:val="center" w:pos="4819"/>
        <w:tab w:val="right" w:pos="9638"/>
      </w:tabs>
      <w:jc w:val="right"/>
    </w:pPr>
    <w:rPr>
      <w:sz w:val="20"/>
    </w:r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uiPriority w:val="59"/>
    <w:rsid w:val="00CD2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CharCharDiagramaDiagramaCharCharDiagramaDiagramaCharCharDiagramaDiagramaCharCharDiagramaDiagramaCharCharDiagramaCharDiagramaCharDiagramaCharDiagramaCharDiagrama">
    <w:name w:val="Diagrama Diagrama1 Char Char Diagrama Diagrama Char Char Diagrama Diagrama Char Char Diagrama Diagrama Char Char Diagrama Diagrama Char Char Diagrama Char Diagrama Char Diagrama Char Diagrama Char Diagrama"/>
    <w:basedOn w:val="prastasis"/>
    <w:rsid w:val="007D65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B076ED"/>
    <w:rPr>
      <w:rFonts w:ascii="Tahoma" w:hAnsi="Tahoma" w:cs="Tahoma"/>
      <w:sz w:val="16"/>
      <w:szCs w:val="16"/>
    </w:rPr>
  </w:style>
  <w:style w:type="character" w:customStyle="1" w:styleId="bold">
    <w:name w:val="bold"/>
    <w:basedOn w:val="Numatytasispastraiposriftas"/>
    <w:rsid w:val="00054AAB"/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996D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semiHidden/>
    <w:rsid w:val="00F341D6"/>
    <w:pPr>
      <w:ind w:firstLine="426"/>
    </w:pPr>
    <w:rPr>
      <w:rFonts w:ascii="Arial" w:hAnsi="Arial"/>
      <w:sz w:val="20"/>
      <w:szCs w:val="20"/>
      <w:lang w:eastAsia="en-US"/>
    </w:rPr>
  </w:style>
  <w:style w:type="paragraph" w:customStyle="1" w:styleId="Point1">
    <w:name w:val="Point 1"/>
    <w:basedOn w:val="prastasis"/>
    <w:rsid w:val="00BC46F7"/>
    <w:pPr>
      <w:spacing w:before="120" w:after="120"/>
      <w:ind w:left="1418" w:hanging="567"/>
      <w:jc w:val="both"/>
    </w:pPr>
    <w:rPr>
      <w:sz w:val="20"/>
      <w:szCs w:val="20"/>
      <w:lang w:val="en-GB"/>
    </w:rPr>
  </w:style>
  <w:style w:type="character" w:styleId="Emfaz">
    <w:name w:val="Emphasis"/>
    <w:basedOn w:val="Numatytasispastraiposriftas"/>
    <w:uiPriority w:val="20"/>
    <w:qFormat/>
    <w:rsid w:val="009E2E5F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9E2E5F"/>
  </w:style>
  <w:style w:type="character" w:customStyle="1" w:styleId="AntratsDiagrama">
    <w:name w:val="Antraštės Diagrama"/>
    <w:basedOn w:val="Numatytasispastraiposriftas"/>
    <w:link w:val="Antrats"/>
    <w:semiHidden/>
    <w:locked/>
    <w:rsid w:val="005D6833"/>
    <w:rPr>
      <w:lang w:val="lt-LT" w:eastAsia="lt-LT" w:bidi="ar-SA"/>
    </w:rPr>
  </w:style>
  <w:style w:type="character" w:customStyle="1" w:styleId="PoratDiagrama">
    <w:name w:val="Poraštė Diagrama"/>
    <w:basedOn w:val="Numatytasispastraiposriftas"/>
    <w:link w:val="Porat"/>
    <w:semiHidden/>
    <w:locked/>
    <w:rsid w:val="005D6833"/>
    <w:rPr>
      <w:szCs w:val="24"/>
      <w:lang w:val="lt-LT" w:eastAsia="lt-LT" w:bidi="ar-SA"/>
    </w:rPr>
  </w:style>
  <w:style w:type="character" w:styleId="Hipersaitas">
    <w:name w:val="Hyperlink"/>
    <w:basedOn w:val="Numatytasispastraiposriftas"/>
    <w:rsid w:val="00BD3C12"/>
    <w:rPr>
      <w:color w:val="0000FF"/>
      <w:u w:val="single"/>
    </w:rPr>
  </w:style>
  <w:style w:type="character" w:customStyle="1" w:styleId="style91">
    <w:name w:val="style91"/>
    <w:basedOn w:val="Numatytasispastraiposriftas"/>
    <w:rsid w:val="00BD3C12"/>
    <w:rPr>
      <w:rFonts w:ascii="Verdana" w:hAnsi="Verdana" w:cs="Times New Roman"/>
      <w:b/>
      <w:bCs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993FBD"/>
    <w:rPr>
      <w:b/>
      <w:bCs/>
    </w:rPr>
  </w:style>
  <w:style w:type="paragraph" w:styleId="Pagrindinistekstas">
    <w:name w:val="Body Text"/>
    <w:basedOn w:val="prastasis"/>
    <w:link w:val="PagrindinistekstasDiagrama"/>
    <w:rsid w:val="00C03A5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locked/>
    <w:rsid w:val="00C03A57"/>
    <w:rPr>
      <w:sz w:val="24"/>
      <w:szCs w:val="24"/>
      <w:lang w:val="lt-LT" w:eastAsia="lt-LT" w:bidi="ar-SA"/>
    </w:rPr>
  </w:style>
  <w:style w:type="character" w:customStyle="1" w:styleId="celllbl1">
    <w:name w:val="celllbl1"/>
    <w:basedOn w:val="Numatytasispastraiposriftas"/>
    <w:rsid w:val="00381A36"/>
    <w:rPr>
      <w:rFonts w:ascii="Arial" w:hAnsi="Arial" w:cs="Arial" w:hint="default"/>
      <w:b/>
      <w:bCs/>
      <w:color w:val="000000"/>
      <w:sz w:val="18"/>
      <w:szCs w:val="18"/>
    </w:rPr>
  </w:style>
  <w:style w:type="paragraph" w:styleId="HTMLiankstoformatuotas">
    <w:name w:val="HTML Preformatted"/>
    <w:basedOn w:val="prastasis"/>
    <w:rsid w:val="00D82C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paragraph" w:styleId="prastasiniatinklio">
    <w:name w:val="Normal (Web)"/>
    <w:basedOn w:val="prastasis"/>
    <w:uiPriority w:val="99"/>
    <w:rsid w:val="00D82C41"/>
    <w:pPr>
      <w:spacing w:before="100" w:beforeAutospacing="1" w:after="100" w:afterAutospacing="1"/>
    </w:pPr>
  </w:style>
  <w:style w:type="paragraph" w:customStyle="1" w:styleId="Pagrindinistekstas1">
    <w:name w:val="Pagrindinis tekstas1"/>
    <w:rsid w:val="009E7D4A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FR1">
    <w:name w:val="FR1"/>
    <w:rsid w:val="00664AB2"/>
    <w:pPr>
      <w:widowControl w:val="0"/>
      <w:spacing w:before="100"/>
      <w:jc w:val="center"/>
    </w:pPr>
    <w:rPr>
      <w:rFonts w:ascii="Arial" w:hAnsi="Arial"/>
      <w:lang w:val="en-GB" w:eastAsia="en-US"/>
    </w:rPr>
  </w:style>
  <w:style w:type="paragraph" w:styleId="Puslapioinaostekstas">
    <w:name w:val="footnote text"/>
    <w:basedOn w:val="prastasis"/>
    <w:semiHidden/>
    <w:rsid w:val="00DD0136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DD0136"/>
    <w:rPr>
      <w:vertAlign w:val="superscript"/>
    </w:rPr>
  </w:style>
  <w:style w:type="character" w:customStyle="1" w:styleId="apple-converted-space">
    <w:name w:val="apple-converted-space"/>
    <w:rsid w:val="00603062"/>
  </w:style>
  <w:style w:type="paragraph" w:customStyle="1" w:styleId="Sraopastraipa1">
    <w:name w:val="Sąrašo pastraipa1"/>
    <w:basedOn w:val="prastasis"/>
    <w:link w:val="ListParagraphChar"/>
    <w:rsid w:val="002B1032"/>
    <w:pPr>
      <w:spacing w:after="120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Sraopastraipa1"/>
    <w:locked/>
    <w:rsid w:val="002B1032"/>
    <w:rPr>
      <w:rFonts w:ascii="Calibri" w:hAnsi="Calibri"/>
      <w:sz w:val="22"/>
      <w:szCs w:val="22"/>
      <w:lang w:val="lt-LT" w:eastAsia="en-US" w:bidi="ar-SA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prastasis"/>
    <w:rsid w:val="002B1032"/>
    <w:pPr>
      <w:jc w:val="both"/>
    </w:pPr>
    <w:rPr>
      <w:rFonts w:eastAsia="Calibri"/>
      <w:lang w:eastAsia="ar-SA"/>
    </w:rPr>
  </w:style>
  <w:style w:type="paragraph" w:customStyle="1" w:styleId="Betarp1">
    <w:name w:val="Be tarpų1"/>
    <w:qFormat/>
    <w:rsid w:val="002B1032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link w:val="SraopastraipaDiagrama"/>
    <w:qFormat/>
    <w:rsid w:val="00BB41B8"/>
    <w:pPr>
      <w:ind w:left="720"/>
      <w:contextualSpacing/>
    </w:pPr>
  </w:style>
  <w:style w:type="character" w:customStyle="1" w:styleId="st1">
    <w:name w:val="st1"/>
    <w:basedOn w:val="Numatytasispastraiposriftas"/>
    <w:rsid w:val="00E00313"/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C2B0E"/>
    <w:rPr>
      <w:rFonts w:ascii="Arial" w:hAnsi="Arial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11CB0"/>
    <w:rPr>
      <w:rFonts w:ascii="Arial" w:hAnsi="Arial"/>
      <w:b/>
      <w:bCs/>
      <w:sz w:val="22"/>
      <w:lang w:eastAsia="en-US"/>
    </w:rPr>
  </w:style>
  <w:style w:type="character" w:customStyle="1" w:styleId="FontStyle14">
    <w:name w:val="Font Style14"/>
    <w:basedOn w:val="Numatytasispastraiposriftas"/>
    <w:uiPriority w:val="99"/>
    <w:rsid w:val="0063559B"/>
    <w:rPr>
      <w:rFonts w:ascii="Times New Roman" w:hAnsi="Times New Roman" w:cs="Times New Roman"/>
      <w:color w:val="000000"/>
      <w:sz w:val="22"/>
      <w:szCs w:val="22"/>
    </w:rPr>
  </w:style>
  <w:style w:type="paragraph" w:customStyle="1" w:styleId="Body2">
    <w:name w:val="Body 2"/>
    <w:rsid w:val="001D392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grindinistekstas2">
    <w:name w:val="Body Text 2"/>
    <w:basedOn w:val="prastasis"/>
    <w:link w:val="Pagrindinistekstas2Diagrama"/>
    <w:rsid w:val="00AC736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AC736D"/>
    <w:rPr>
      <w:sz w:val="24"/>
      <w:szCs w:val="24"/>
    </w:rPr>
  </w:style>
  <w:style w:type="character" w:customStyle="1" w:styleId="FontStyle11">
    <w:name w:val="Font Style11"/>
    <w:basedOn w:val="Numatytasispastraiposriftas"/>
    <w:uiPriority w:val="99"/>
    <w:rsid w:val="00AC736D"/>
    <w:rPr>
      <w:rFonts w:ascii="Calibri" w:hAnsi="Calibri" w:cs="Calibri"/>
      <w:color w:val="000000"/>
      <w:sz w:val="22"/>
      <w:szCs w:val="22"/>
    </w:rPr>
  </w:style>
  <w:style w:type="paragraph" w:customStyle="1" w:styleId="Style1">
    <w:name w:val="Style1"/>
    <w:basedOn w:val="prastasis"/>
    <w:uiPriority w:val="99"/>
    <w:rsid w:val="00AC736D"/>
    <w:pPr>
      <w:widowControl w:val="0"/>
      <w:autoSpaceDE w:val="0"/>
      <w:autoSpaceDN w:val="0"/>
      <w:adjustRightInd w:val="0"/>
      <w:spacing w:line="316" w:lineRule="exact"/>
      <w:ind w:hanging="355"/>
      <w:jc w:val="both"/>
    </w:pPr>
    <w:rPr>
      <w:rFonts w:ascii="Calibri" w:hAnsi="Calibri" w:cs="Calibri"/>
    </w:rPr>
  </w:style>
  <w:style w:type="character" w:customStyle="1" w:styleId="FontStyle13">
    <w:name w:val="Font Style13"/>
    <w:basedOn w:val="Numatytasispastraiposriftas"/>
    <w:uiPriority w:val="99"/>
    <w:rsid w:val="00925E51"/>
    <w:rPr>
      <w:rFonts w:ascii="Arial" w:hAnsi="Arial" w:cs="Arial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rsid w:val="001049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raopastraipaDiagrama">
    <w:name w:val="Sąrašo pastraipa Diagrama"/>
    <w:link w:val="Sraopastraipa"/>
    <w:locked/>
    <w:rsid w:val="00C17BFB"/>
    <w:rPr>
      <w:sz w:val="24"/>
      <w:szCs w:val="24"/>
    </w:rPr>
  </w:style>
  <w:style w:type="character" w:customStyle="1" w:styleId="FontStyle73">
    <w:name w:val="Font Style73"/>
    <w:uiPriority w:val="99"/>
    <w:rsid w:val="009A354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prastasis"/>
    <w:uiPriority w:val="99"/>
    <w:rsid w:val="0009094A"/>
    <w:pPr>
      <w:autoSpaceDE w:val="0"/>
      <w:autoSpaceDN w:val="0"/>
      <w:adjustRightInd w:val="0"/>
      <w:spacing w:after="120"/>
    </w:pPr>
    <w:rPr>
      <w:lang w:eastAsia="zh-C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27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une.ceplaite@marijampol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s\Desktop\vpk_protokol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DE952-B2F0-4E5B-AC3D-65CDDD28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vpk_protokolas</Template>
  <TotalTime>122</TotalTime>
  <Pages>2</Pages>
  <Words>3416</Words>
  <Characters>1948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Šarūnė Čėplaitė</cp:lastModifiedBy>
  <cp:revision>12</cp:revision>
  <cp:lastPrinted>2019-10-09T08:31:00Z</cp:lastPrinted>
  <dcterms:created xsi:type="dcterms:W3CDTF">2026-03-20T13:51:00Z</dcterms:created>
  <dcterms:modified xsi:type="dcterms:W3CDTF">2026-04-22T11:53:00Z</dcterms:modified>
</cp:coreProperties>
</file>