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381" w:rsidRDefault="000C7381" w:rsidP="000C7381">
      <w:pPr>
        <w:jc w:val="center"/>
        <w:rPr>
          <w:szCs w:val="24"/>
        </w:rPr>
      </w:pPr>
    </w:p>
    <w:p w:rsidR="000C7381" w:rsidRPr="004B328B" w:rsidRDefault="000C7381" w:rsidP="000C7381">
      <w:pPr>
        <w:suppressAutoHyphens/>
        <w:jc w:val="center"/>
        <w:rPr>
          <w:i/>
          <w:sz w:val="14"/>
          <w:szCs w:val="14"/>
        </w:rPr>
      </w:pPr>
    </w:p>
    <w:p w:rsidR="000C7381" w:rsidRDefault="000C7381" w:rsidP="000C7381">
      <w:pPr>
        <w:jc w:val="center"/>
        <w:rPr>
          <w:b/>
          <w:szCs w:val="24"/>
        </w:rPr>
      </w:pPr>
      <w:r>
        <w:rPr>
          <w:b/>
          <w:szCs w:val="24"/>
        </w:rPr>
        <w:t>________________________________________________________________</w:t>
      </w:r>
    </w:p>
    <w:p w:rsidR="000C7381" w:rsidRDefault="000C7381" w:rsidP="000C7381">
      <w:pPr>
        <w:jc w:val="center"/>
        <w:rPr>
          <w:szCs w:val="24"/>
        </w:rPr>
      </w:pPr>
      <w:r>
        <w:rPr>
          <w:szCs w:val="24"/>
        </w:rPr>
        <w:t>(paraiškos teikėjo pavadinimas)</w:t>
      </w:r>
    </w:p>
    <w:p w:rsidR="000C7381" w:rsidRDefault="000C7381" w:rsidP="000C7381">
      <w:pPr>
        <w:rPr>
          <w:szCs w:val="24"/>
        </w:rPr>
      </w:pPr>
    </w:p>
    <w:p w:rsidR="000C7381" w:rsidRDefault="000C7381" w:rsidP="000C7381">
      <w:pPr>
        <w:rPr>
          <w:szCs w:val="24"/>
        </w:rPr>
      </w:pPr>
    </w:p>
    <w:p w:rsidR="000C7381" w:rsidRDefault="000C7381" w:rsidP="000C7381">
      <w:pPr>
        <w:rPr>
          <w:szCs w:val="24"/>
        </w:rPr>
      </w:pPr>
      <w:r>
        <w:rPr>
          <w:szCs w:val="24"/>
        </w:rPr>
        <w:t>Marijampolės savivaldybės administracijai</w:t>
      </w:r>
    </w:p>
    <w:p w:rsidR="000C7381" w:rsidRDefault="000C7381" w:rsidP="000C7381">
      <w:pPr>
        <w:spacing w:line="360" w:lineRule="auto"/>
        <w:rPr>
          <w:sz w:val="18"/>
          <w:szCs w:val="18"/>
        </w:rPr>
      </w:pPr>
    </w:p>
    <w:p w:rsidR="000C7381" w:rsidRDefault="000C7381" w:rsidP="000C7381">
      <w:pPr>
        <w:spacing w:line="360" w:lineRule="auto"/>
        <w:rPr>
          <w:sz w:val="18"/>
          <w:szCs w:val="18"/>
        </w:rPr>
      </w:pPr>
    </w:p>
    <w:p w:rsidR="000C7381" w:rsidRDefault="000C7381" w:rsidP="000C7381">
      <w:pPr>
        <w:suppressAutoHyphens/>
        <w:jc w:val="center"/>
        <w:rPr>
          <w:b/>
          <w:szCs w:val="24"/>
          <w:lang w:eastAsia="zh-CN"/>
        </w:rPr>
      </w:pPr>
      <w:r>
        <w:rPr>
          <w:b/>
          <w:szCs w:val="24"/>
          <w:lang w:eastAsia="zh-CN"/>
        </w:rPr>
        <w:t>PARAIŠKA</w:t>
      </w:r>
    </w:p>
    <w:p w:rsidR="000C7381" w:rsidRDefault="000C7381" w:rsidP="000C7381">
      <w:pPr>
        <w:suppressAutoHyphens/>
        <w:jc w:val="center"/>
        <w:rPr>
          <w:b/>
          <w:szCs w:val="24"/>
          <w:lang w:eastAsia="zh-CN"/>
        </w:rPr>
      </w:pPr>
      <w:r>
        <w:rPr>
          <w:b/>
          <w:szCs w:val="24"/>
          <w:lang w:eastAsia="zh-CN"/>
        </w:rPr>
        <w:t xml:space="preserve">DĖL DALYVAVIMO PROJEKTO </w:t>
      </w:r>
      <w:r w:rsidRPr="0094122B">
        <w:rPr>
          <w:rFonts w:ascii="TimesLT" w:hAnsi="TimesLT"/>
          <w:b/>
        </w:rPr>
        <w:t>„KOMPLEKSINĖS PASLAUGOS ŠEIMAI</w:t>
      </w:r>
      <w:r w:rsidRPr="0094122B">
        <w:rPr>
          <w:b/>
          <w:szCs w:val="24"/>
        </w:rPr>
        <w:t>“ PARTNERIŲ ASMENINIO ASISTENTO PASLAUGOMS ORGANIZUOTI IR TEIKTI</w:t>
      </w:r>
      <w:r>
        <w:rPr>
          <w:szCs w:val="24"/>
        </w:rPr>
        <w:t xml:space="preserve"> </w:t>
      </w:r>
      <w:r>
        <w:rPr>
          <w:b/>
          <w:szCs w:val="24"/>
          <w:lang w:eastAsia="zh-CN"/>
        </w:rPr>
        <w:t>ATRANKOS KONKURSE</w:t>
      </w:r>
    </w:p>
    <w:p w:rsidR="000C7381" w:rsidRDefault="000C7381" w:rsidP="000C7381">
      <w:pPr>
        <w:jc w:val="center"/>
        <w:rPr>
          <w:b/>
        </w:rPr>
      </w:pPr>
    </w:p>
    <w:p w:rsidR="000C7381" w:rsidRDefault="000C7381" w:rsidP="000C7381">
      <w:pPr>
        <w:jc w:val="center"/>
      </w:pPr>
      <w:r>
        <w:t>_________________</w:t>
      </w:r>
    </w:p>
    <w:p w:rsidR="000C7381" w:rsidRDefault="000C7381" w:rsidP="000C7381">
      <w:pPr>
        <w:jc w:val="center"/>
      </w:pPr>
      <w:r>
        <w:t>data</w:t>
      </w:r>
    </w:p>
    <w:p w:rsidR="000C7381" w:rsidRDefault="000C7381" w:rsidP="000C7381">
      <w:pPr>
        <w:jc w:val="center"/>
      </w:pPr>
    </w:p>
    <w:p w:rsidR="000C7381" w:rsidRDefault="000C7381" w:rsidP="000C7381">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81"/>
      </w:tblGrid>
      <w:tr w:rsidR="000C7381" w:rsidTr="00BE0A41">
        <w:tc>
          <w:tcPr>
            <w:tcW w:w="9889" w:type="dxa"/>
            <w:gridSpan w:val="2"/>
          </w:tcPr>
          <w:p w:rsidR="000C7381" w:rsidRDefault="000C7381" w:rsidP="00BE0A41">
            <w:pPr>
              <w:spacing w:line="254" w:lineRule="auto"/>
              <w:jc w:val="both"/>
              <w:rPr>
                <w:b/>
              </w:rPr>
            </w:pPr>
            <w:r>
              <w:rPr>
                <w:b/>
              </w:rPr>
              <w:t>I. INFORMACIJA APIE ĮSTAIGĄ/ORGANIZACIJĄ:</w:t>
            </w:r>
          </w:p>
        </w:tc>
      </w:tr>
      <w:tr w:rsidR="000C7381" w:rsidTr="00BE0A41">
        <w:tc>
          <w:tcPr>
            <w:tcW w:w="3708" w:type="dxa"/>
          </w:tcPr>
          <w:p w:rsidR="000C7381" w:rsidRDefault="000C7381" w:rsidP="00BE0A41">
            <w:pPr>
              <w:spacing w:line="254" w:lineRule="auto"/>
              <w:jc w:val="both"/>
            </w:pPr>
            <w:r>
              <w:t>Adresas</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jc w:val="both"/>
            </w:pPr>
            <w:r>
              <w:t>Kodas</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jc w:val="both"/>
            </w:pPr>
            <w:r>
              <w:t>Telefono numeris</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jc w:val="both"/>
            </w:pPr>
            <w:r>
              <w:t>Elektroninis pašto adresas</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pPr>
            <w:r>
              <w:t>Banko rekvizitai (sąskaitos numeris, banko pavadinimas, kodas)</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jc w:val="both"/>
            </w:pPr>
            <w:r>
              <w:t xml:space="preserve">Vadovo vardas, pavardė </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jc w:val="both"/>
            </w:pPr>
            <w:r>
              <w:t>Kontaktinio asmens vardas, pavardė</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jc w:val="both"/>
            </w:pPr>
            <w:r>
              <w:t>Kontaktinio asmens telefono numeris, elektroninio pašto adresas</w:t>
            </w:r>
          </w:p>
        </w:tc>
        <w:tc>
          <w:tcPr>
            <w:tcW w:w="6181" w:type="dxa"/>
          </w:tcPr>
          <w:p w:rsidR="000C7381" w:rsidRDefault="000C7381" w:rsidP="00BE0A41">
            <w:pPr>
              <w:spacing w:line="254" w:lineRule="auto"/>
              <w:jc w:val="both"/>
            </w:pPr>
          </w:p>
        </w:tc>
      </w:tr>
      <w:tr w:rsidR="000C7381" w:rsidTr="00BE0A41">
        <w:tc>
          <w:tcPr>
            <w:tcW w:w="9889" w:type="dxa"/>
            <w:gridSpan w:val="2"/>
          </w:tcPr>
          <w:p w:rsidR="000C7381" w:rsidRDefault="000C7381" w:rsidP="00BE0A41">
            <w:pPr>
              <w:spacing w:line="254" w:lineRule="auto"/>
              <w:jc w:val="both"/>
              <w:rPr>
                <w:b/>
              </w:rPr>
            </w:pPr>
            <w:r>
              <w:rPr>
                <w:b/>
              </w:rPr>
              <w:t>II. INFORMACIJA APIE PASLAUGŲ TEIKIMĄ:</w:t>
            </w:r>
          </w:p>
        </w:tc>
      </w:tr>
      <w:tr w:rsidR="000C7381" w:rsidTr="00BE0A41">
        <w:trPr>
          <w:trHeight w:val="414"/>
        </w:trPr>
        <w:tc>
          <w:tcPr>
            <w:tcW w:w="3708" w:type="dxa"/>
          </w:tcPr>
          <w:p w:rsidR="000C7381" w:rsidRDefault="000C7381" w:rsidP="00BE0A41">
            <w:pPr>
              <w:spacing w:line="254" w:lineRule="auto"/>
              <w:jc w:val="both"/>
            </w:pPr>
            <w:r>
              <w:t xml:space="preserve">Tikslinės grupės ir paslaugų aprašymas </w:t>
            </w:r>
          </w:p>
        </w:tc>
        <w:tc>
          <w:tcPr>
            <w:tcW w:w="6181" w:type="dxa"/>
          </w:tcPr>
          <w:p w:rsidR="000C7381" w:rsidRDefault="000C7381" w:rsidP="00BE0A41">
            <w:pPr>
              <w:spacing w:line="254" w:lineRule="auto"/>
              <w:jc w:val="both"/>
              <w:rPr>
                <w:strike/>
              </w:rPr>
            </w:pPr>
            <w:r>
              <w:rPr>
                <w:szCs w:val="24"/>
              </w:rPr>
              <w:t>Įvardinama tikslinė grupė, kuriai bus teikiamos paslaugos, pateikiamas paslaugas gausiančių asmenų skaičius, teritorinė paslaugų gavėjų aprėptis, a</w:t>
            </w:r>
            <w:r>
              <w:t>prašoma kokios paslaugos bus teikiamos, jų teikimo trukmė, dažnumas.</w:t>
            </w:r>
          </w:p>
        </w:tc>
      </w:tr>
      <w:tr w:rsidR="000C7381" w:rsidTr="00BE0A41">
        <w:tc>
          <w:tcPr>
            <w:tcW w:w="3708" w:type="dxa"/>
          </w:tcPr>
          <w:p w:rsidR="000C7381" w:rsidRDefault="000C7381" w:rsidP="00BE0A41">
            <w:pPr>
              <w:spacing w:line="254" w:lineRule="auto"/>
              <w:jc w:val="both"/>
            </w:pPr>
            <w:r>
              <w:t>Žmogiškųjų išteklių aprašymas</w:t>
            </w:r>
          </w:p>
        </w:tc>
        <w:tc>
          <w:tcPr>
            <w:tcW w:w="6181" w:type="dxa"/>
          </w:tcPr>
          <w:p w:rsidR="000C7381" w:rsidRDefault="000C7381" w:rsidP="00BE0A41">
            <w:pPr>
              <w:spacing w:line="254" w:lineRule="auto"/>
              <w:jc w:val="both"/>
            </w:pPr>
            <w:r>
              <w:t>Nurodomas specialistų, teiksiančių asmeninio asistento paslaugas, kvalifikacija, skaičius, jiems numatomas darbo krūvis, savanorių skaičius.</w:t>
            </w:r>
          </w:p>
        </w:tc>
      </w:tr>
      <w:tr w:rsidR="000C7381" w:rsidTr="00BE0A41">
        <w:tc>
          <w:tcPr>
            <w:tcW w:w="9889" w:type="dxa"/>
            <w:gridSpan w:val="2"/>
          </w:tcPr>
          <w:p w:rsidR="000C7381" w:rsidRDefault="000C7381" w:rsidP="00BE0A41">
            <w:pPr>
              <w:spacing w:line="254" w:lineRule="auto"/>
              <w:jc w:val="both"/>
              <w:rPr>
                <w:b/>
              </w:rPr>
            </w:pPr>
            <w:r>
              <w:rPr>
                <w:b/>
              </w:rPr>
              <w:t>III. TURIMI IŠTEKLIAI:</w:t>
            </w:r>
          </w:p>
        </w:tc>
      </w:tr>
      <w:tr w:rsidR="000C7381" w:rsidTr="00BE0A41">
        <w:tc>
          <w:tcPr>
            <w:tcW w:w="3708" w:type="dxa"/>
          </w:tcPr>
          <w:p w:rsidR="000C7381" w:rsidRDefault="000C7381" w:rsidP="00BE0A41">
            <w:pPr>
              <w:spacing w:line="254" w:lineRule="auto"/>
              <w:jc w:val="both"/>
            </w:pPr>
            <w:r>
              <w:t xml:space="preserve">Trumpas organizacijos aprašymas </w:t>
            </w:r>
          </w:p>
        </w:tc>
        <w:tc>
          <w:tcPr>
            <w:tcW w:w="6181" w:type="dxa"/>
          </w:tcPr>
          <w:p w:rsidR="000C7381" w:rsidRDefault="000C7381" w:rsidP="00BE0A41">
            <w:pPr>
              <w:spacing w:line="254" w:lineRule="auto"/>
              <w:jc w:val="both"/>
            </w:pPr>
            <w:r>
              <w:t>svarbiausi vykdyti projektai, teikiamos paslaugos, patirtis individualios priežiūros srityje, pasiekti rezultatai</w:t>
            </w:r>
          </w:p>
        </w:tc>
      </w:tr>
      <w:tr w:rsidR="000C7381" w:rsidTr="00BE0A41">
        <w:tc>
          <w:tcPr>
            <w:tcW w:w="3708" w:type="dxa"/>
          </w:tcPr>
          <w:p w:rsidR="000C7381" w:rsidRDefault="000C7381" w:rsidP="00BE0A41">
            <w:pPr>
              <w:spacing w:line="254" w:lineRule="auto"/>
              <w:jc w:val="both"/>
            </w:pPr>
            <w:r>
              <w:t>Transporto priemonės</w:t>
            </w:r>
          </w:p>
        </w:tc>
        <w:tc>
          <w:tcPr>
            <w:tcW w:w="6181" w:type="dxa"/>
          </w:tcPr>
          <w:p w:rsidR="000C7381" w:rsidRDefault="000C7381" w:rsidP="00BE0A41">
            <w:pPr>
              <w:spacing w:line="254" w:lineRule="auto"/>
              <w:jc w:val="both"/>
            </w:pPr>
            <w:r>
              <w:t>Nurodomas turimas automobilis, jo pritaikymas neįgaliųjų poreikiams</w:t>
            </w:r>
          </w:p>
        </w:tc>
      </w:tr>
      <w:tr w:rsidR="000C7381" w:rsidTr="00BE0A41">
        <w:tc>
          <w:tcPr>
            <w:tcW w:w="9889" w:type="dxa"/>
            <w:gridSpan w:val="2"/>
          </w:tcPr>
          <w:p w:rsidR="000C7381" w:rsidRDefault="000C7381" w:rsidP="00BE0A41">
            <w:pPr>
              <w:spacing w:line="254" w:lineRule="auto"/>
              <w:jc w:val="both"/>
              <w:rPr>
                <w:b/>
              </w:rPr>
            </w:pPr>
            <w:r>
              <w:rPr>
                <w:b/>
              </w:rPr>
              <w:t>IV. BIUDŽETAS:</w:t>
            </w:r>
          </w:p>
        </w:tc>
      </w:tr>
      <w:tr w:rsidR="000C7381" w:rsidTr="00BE0A41">
        <w:tc>
          <w:tcPr>
            <w:tcW w:w="3708" w:type="dxa"/>
          </w:tcPr>
          <w:p w:rsidR="000C7381" w:rsidRDefault="000C7381" w:rsidP="00BE0A41">
            <w:pPr>
              <w:spacing w:line="254" w:lineRule="auto"/>
              <w:jc w:val="both"/>
            </w:pPr>
            <w:r>
              <w:t>Numatomi veiklos finansavimo šaltiniai</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jc w:val="both"/>
            </w:pPr>
            <w:r>
              <w:t>Lėšų (</w:t>
            </w:r>
            <w:proofErr w:type="spellStart"/>
            <w:r>
              <w:t>Eur</w:t>
            </w:r>
            <w:proofErr w:type="spellEnd"/>
            <w:r>
              <w:t>) detali sąmata:</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jc w:val="both"/>
            </w:pPr>
            <w:r>
              <w:t>Darbo užmokestis (</w:t>
            </w:r>
            <w:proofErr w:type="spellStart"/>
            <w:r>
              <w:t>Eur</w:t>
            </w:r>
            <w:proofErr w:type="spellEnd"/>
            <w:r>
              <w:t>)</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jc w:val="both"/>
            </w:pPr>
            <w:r>
              <w:lastRenderedPageBreak/>
              <w:t>Socialinio draudimo įmokos</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jc w:val="both"/>
            </w:pPr>
            <w:r>
              <w:t>Prekės ir paslaugos</w:t>
            </w:r>
          </w:p>
        </w:tc>
        <w:tc>
          <w:tcPr>
            <w:tcW w:w="6181" w:type="dxa"/>
          </w:tcPr>
          <w:p w:rsidR="000C7381" w:rsidRDefault="000C7381" w:rsidP="00BE0A41">
            <w:pPr>
              <w:spacing w:line="254" w:lineRule="auto"/>
              <w:jc w:val="both"/>
            </w:pPr>
          </w:p>
        </w:tc>
      </w:tr>
      <w:tr w:rsidR="000C7381" w:rsidTr="00BE0A41">
        <w:tc>
          <w:tcPr>
            <w:tcW w:w="3708" w:type="dxa"/>
          </w:tcPr>
          <w:p w:rsidR="000C7381" w:rsidRDefault="000C7381" w:rsidP="00BE0A41">
            <w:pPr>
              <w:spacing w:line="254" w:lineRule="auto"/>
              <w:jc w:val="both"/>
            </w:pPr>
            <w:r>
              <w:t>Kitos prekės ir paslaugos</w:t>
            </w:r>
          </w:p>
        </w:tc>
        <w:tc>
          <w:tcPr>
            <w:tcW w:w="6181" w:type="dxa"/>
          </w:tcPr>
          <w:p w:rsidR="000C7381" w:rsidRDefault="000C7381" w:rsidP="00BE0A41">
            <w:pPr>
              <w:spacing w:line="254" w:lineRule="auto"/>
              <w:jc w:val="both"/>
            </w:pPr>
          </w:p>
        </w:tc>
      </w:tr>
      <w:tr w:rsidR="000C7381" w:rsidTr="00BE0A41">
        <w:tc>
          <w:tcPr>
            <w:tcW w:w="9889" w:type="dxa"/>
            <w:gridSpan w:val="2"/>
            <w:tcBorders>
              <w:bottom w:val="nil"/>
            </w:tcBorders>
          </w:tcPr>
          <w:p w:rsidR="000C7381" w:rsidRDefault="000C7381" w:rsidP="00BE0A41">
            <w:pPr>
              <w:spacing w:line="254" w:lineRule="auto"/>
              <w:rPr>
                <w:szCs w:val="22"/>
              </w:rPr>
            </w:pPr>
          </w:p>
        </w:tc>
      </w:tr>
      <w:tr w:rsidR="000C7381" w:rsidTr="00BE0A41">
        <w:trPr>
          <w:trHeight w:val="80"/>
        </w:trPr>
        <w:tc>
          <w:tcPr>
            <w:tcW w:w="3708" w:type="dxa"/>
            <w:tcBorders>
              <w:top w:val="nil"/>
            </w:tcBorders>
          </w:tcPr>
          <w:p w:rsidR="000C7381" w:rsidRDefault="000C7381" w:rsidP="00BE0A41">
            <w:pPr>
              <w:spacing w:line="254" w:lineRule="auto"/>
              <w:rPr>
                <w:szCs w:val="22"/>
              </w:rPr>
            </w:pPr>
          </w:p>
        </w:tc>
        <w:tc>
          <w:tcPr>
            <w:tcW w:w="6181" w:type="dxa"/>
            <w:tcBorders>
              <w:top w:val="nil"/>
            </w:tcBorders>
          </w:tcPr>
          <w:p w:rsidR="000C7381" w:rsidRDefault="000C7381" w:rsidP="00BE0A41">
            <w:pPr>
              <w:spacing w:line="240" w:lineRule="exact"/>
              <w:jc w:val="both"/>
            </w:pPr>
          </w:p>
        </w:tc>
      </w:tr>
    </w:tbl>
    <w:p w:rsidR="000C7381" w:rsidRDefault="000C7381" w:rsidP="000C7381">
      <w:pPr>
        <w:ind w:firstLine="851"/>
        <w:jc w:val="both"/>
      </w:pPr>
    </w:p>
    <w:p w:rsidR="000C7381" w:rsidRDefault="000C7381" w:rsidP="000C7381">
      <w:pPr>
        <w:spacing w:line="276" w:lineRule="auto"/>
        <w:jc w:val="both"/>
        <w:rPr>
          <w:rFonts w:eastAsia="MS Mincho"/>
          <w:iCs/>
          <w:szCs w:val="24"/>
        </w:rPr>
      </w:pPr>
      <w:r>
        <w:rPr>
          <w:rFonts w:eastAsia="MS Mincho"/>
          <w:b/>
          <w:iCs/>
          <w:szCs w:val="24"/>
        </w:rPr>
        <w:t>PRIDEDAMA:</w:t>
      </w:r>
    </w:p>
    <w:p w:rsidR="000C7381" w:rsidRDefault="000C7381" w:rsidP="000C7381">
      <w:pPr>
        <w:spacing w:line="276" w:lineRule="auto"/>
        <w:jc w:val="both"/>
        <w:rPr>
          <w:rFonts w:eastAsia="MS Mincho"/>
          <w:iCs/>
          <w:szCs w:val="24"/>
        </w:rPr>
      </w:pPr>
      <w:r>
        <w:rPr>
          <w:rFonts w:eastAsia="MS Mincho"/>
          <w:iCs/>
          <w:szCs w:val="24"/>
        </w:rPr>
        <w:t xml:space="preserve">1. </w:t>
      </w:r>
      <w:r>
        <w:rPr>
          <w:szCs w:val="24"/>
        </w:rPr>
        <w:t xml:space="preserve">įstaigos, organizacijos steigimo dokumentų </w:t>
      </w:r>
      <w:r>
        <w:rPr>
          <w:szCs w:val="24"/>
          <w:lang w:eastAsia="zh-CN"/>
        </w:rPr>
        <w:t>kopija, ______ lapai (-ų);</w:t>
      </w:r>
    </w:p>
    <w:p w:rsidR="000C7381" w:rsidRDefault="000C7381" w:rsidP="000C7381">
      <w:pPr>
        <w:spacing w:line="276" w:lineRule="auto"/>
        <w:jc w:val="both"/>
        <w:rPr>
          <w:szCs w:val="24"/>
          <w:lang w:eastAsia="lt-LT"/>
        </w:rPr>
      </w:pPr>
      <w:r>
        <w:rPr>
          <w:rFonts w:eastAsia="MS Mincho"/>
          <w:iCs/>
          <w:szCs w:val="24"/>
        </w:rPr>
        <w:t xml:space="preserve">2. </w:t>
      </w:r>
      <w:r>
        <w:rPr>
          <w:szCs w:val="24"/>
          <w:lang w:eastAsia="lt-LT"/>
        </w:rPr>
        <w:t>pažymos (dokumento), nurodytos Aprašo 14.2. papunktyje, kopija ______ lapai (-ų);</w:t>
      </w:r>
    </w:p>
    <w:p w:rsidR="000C7381" w:rsidRDefault="000C7381" w:rsidP="000C7381">
      <w:pPr>
        <w:spacing w:line="276" w:lineRule="auto"/>
        <w:jc w:val="both"/>
        <w:rPr>
          <w:szCs w:val="24"/>
          <w:lang w:eastAsia="lt-LT"/>
        </w:rPr>
      </w:pPr>
      <w:r>
        <w:rPr>
          <w:rFonts w:eastAsia="MS Mincho"/>
          <w:iCs/>
          <w:szCs w:val="24"/>
        </w:rPr>
        <w:t>3. specialistų, kurie teiks numatytas paslaugas, kvalifikaciją patvirtinančių dokumentų kopijos, _____ lapai (-ų);</w:t>
      </w:r>
    </w:p>
    <w:p w:rsidR="000C7381" w:rsidRDefault="000C7381" w:rsidP="000C7381">
      <w:pPr>
        <w:spacing w:line="276" w:lineRule="auto"/>
        <w:jc w:val="both"/>
        <w:rPr>
          <w:szCs w:val="24"/>
          <w:lang w:eastAsia="lt-LT"/>
        </w:rPr>
      </w:pPr>
      <w:r>
        <w:rPr>
          <w:szCs w:val="24"/>
          <w:lang w:eastAsia="lt-LT"/>
        </w:rPr>
        <w:t>4. pažyma</w:t>
      </w:r>
      <w:r>
        <w:rPr>
          <w:szCs w:val="24"/>
          <w:lang w:eastAsia="zh-CN"/>
        </w:rPr>
        <w:t>, kurioje pateikiama Aprašo 14.4. papunktyje nurodyta informacija, _____ lapai.</w:t>
      </w:r>
    </w:p>
    <w:p w:rsidR="000C7381" w:rsidRDefault="000C7381" w:rsidP="000C7381">
      <w:pPr>
        <w:spacing w:line="276" w:lineRule="auto"/>
        <w:jc w:val="both"/>
        <w:rPr>
          <w:szCs w:val="24"/>
          <w:lang w:eastAsia="lt-LT"/>
        </w:rPr>
      </w:pPr>
    </w:p>
    <w:p w:rsidR="000C7381" w:rsidRDefault="000C7381" w:rsidP="000C7381">
      <w:pPr>
        <w:tabs>
          <w:tab w:val="left" w:pos="426"/>
          <w:tab w:val="left" w:pos="709"/>
          <w:tab w:val="left" w:pos="851"/>
          <w:tab w:val="left" w:pos="993"/>
        </w:tabs>
        <w:ind w:firstLine="372"/>
        <w:jc w:val="both"/>
        <w:rPr>
          <w:szCs w:val="24"/>
          <w:lang w:eastAsia="lt-LT"/>
        </w:rPr>
      </w:pPr>
    </w:p>
    <w:p w:rsidR="000C7381" w:rsidRDefault="000C7381" w:rsidP="000C7381">
      <w:pPr>
        <w:jc w:val="both"/>
      </w:pPr>
    </w:p>
    <w:p w:rsidR="000C7381" w:rsidRDefault="000C7381" w:rsidP="000C7381">
      <w:pPr>
        <w:jc w:val="both"/>
      </w:pPr>
    </w:p>
    <w:p w:rsidR="000C7381" w:rsidRDefault="000C7381" w:rsidP="000C7381">
      <w:pPr>
        <w:jc w:val="both"/>
        <w:rPr>
          <w:kern w:val="28"/>
          <w:sz w:val="20"/>
          <w:lang w:eastAsia="lt-LT"/>
        </w:rPr>
      </w:pPr>
      <w:r>
        <w:rPr>
          <w:kern w:val="28"/>
          <w:sz w:val="20"/>
          <w:lang w:eastAsia="lt-LT"/>
        </w:rPr>
        <w:t xml:space="preserve">___________________________ </w:t>
      </w:r>
      <w:r>
        <w:rPr>
          <w:kern w:val="28"/>
          <w:sz w:val="20"/>
          <w:lang w:eastAsia="lt-LT"/>
        </w:rPr>
        <w:tab/>
        <w:t>______________</w:t>
      </w:r>
      <w:r>
        <w:rPr>
          <w:kern w:val="28"/>
          <w:sz w:val="20"/>
          <w:lang w:eastAsia="lt-LT"/>
        </w:rPr>
        <w:tab/>
        <w:t>____________________________</w:t>
      </w:r>
    </w:p>
    <w:p w:rsidR="000C7381" w:rsidRDefault="000C7381" w:rsidP="000C7381">
      <w:pPr>
        <w:ind w:left="-142" w:firstLine="583"/>
        <w:jc w:val="both"/>
        <w:rPr>
          <w:kern w:val="28"/>
          <w:sz w:val="20"/>
          <w:lang w:eastAsia="lt-LT"/>
        </w:rPr>
      </w:pPr>
      <w:r>
        <w:rPr>
          <w:kern w:val="28"/>
          <w:sz w:val="20"/>
          <w:lang w:eastAsia="lt-LT"/>
        </w:rPr>
        <w:t>(pareigos)</w:t>
      </w:r>
      <w:r>
        <w:rPr>
          <w:kern w:val="28"/>
          <w:sz w:val="20"/>
          <w:lang w:eastAsia="lt-LT"/>
        </w:rPr>
        <w:tab/>
      </w:r>
      <w:r>
        <w:rPr>
          <w:kern w:val="28"/>
          <w:sz w:val="20"/>
          <w:lang w:eastAsia="lt-LT"/>
        </w:rPr>
        <w:tab/>
      </w:r>
      <w:r>
        <w:rPr>
          <w:kern w:val="28"/>
          <w:sz w:val="20"/>
          <w:lang w:eastAsia="lt-LT"/>
        </w:rPr>
        <w:tab/>
        <w:t>(parašas)</w:t>
      </w:r>
      <w:r>
        <w:rPr>
          <w:kern w:val="28"/>
          <w:sz w:val="20"/>
          <w:lang w:eastAsia="lt-LT"/>
        </w:rPr>
        <w:tab/>
      </w:r>
      <w:r>
        <w:rPr>
          <w:kern w:val="28"/>
          <w:sz w:val="20"/>
          <w:lang w:eastAsia="lt-LT"/>
        </w:rPr>
        <w:tab/>
        <w:t>(vardas, pavardė)</w:t>
      </w:r>
    </w:p>
    <w:p w:rsidR="000C7381" w:rsidRDefault="000C7381" w:rsidP="000C7381">
      <w:pPr>
        <w:spacing w:line="360" w:lineRule="auto"/>
        <w:jc w:val="center"/>
      </w:pPr>
    </w:p>
    <w:p w:rsidR="000C7381" w:rsidRDefault="000C7381" w:rsidP="000C7381"/>
    <w:p w:rsidR="000C7381" w:rsidRPr="00AC26B0" w:rsidRDefault="000C7381" w:rsidP="000C7381"/>
    <w:p w:rsidR="000C7381" w:rsidRPr="00AC26B0" w:rsidRDefault="000C7381" w:rsidP="000C7381"/>
    <w:p w:rsidR="000C7381" w:rsidRPr="00AC26B0" w:rsidRDefault="000C7381" w:rsidP="000C7381"/>
    <w:p w:rsidR="000C7381" w:rsidRPr="00AC26B0" w:rsidRDefault="000C7381" w:rsidP="000C7381"/>
    <w:p w:rsidR="000C7381" w:rsidRPr="00AC26B0" w:rsidRDefault="000C7381" w:rsidP="000C7381"/>
    <w:p w:rsidR="000C7381" w:rsidRDefault="000C7381" w:rsidP="000C7381"/>
    <w:p w:rsidR="000C7381" w:rsidRDefault="000C7381" w:rsidP="000C7381"/>
    <w:p w:rsidR="000C7381" w:rsidRDefault="000C7381" w:rsidP="000C7381"/>
    <w:p w:rsidR="000C7381" w:rsidRDefault="000C7381" w:rsidP="000C7381"/>
    <w:p w:rsidR="000C7381" w:rsidRDefault="000C7381" w:rsidP="000C7381"/>
    <w:p w:rsidR="000C7381" w:rsidRDefault="000C7381" w:rsidP="000C7381"/>
    <w:p w:rsidR="000C7381" w:rsidRDefault="000C7381" w:rsidP="000C7381"/>
    <w:p w:rsidR="000C7381" w:rsidRPr="00AC26B0" w:rsidRDefault="000C7381" w:rsidP="000C7381"/>
    <w:p w:rsidR="000C7381" w:rsidRPr="00AC26B0" w:rsidRDefault="000C7381" w:rsidP="000C7381"/>
    <w:p w:rsidR="000C7381" w:rsidRPr="00AC26B0" w:rsidRDefault="000C7381" w:rsidP="000C7381"/>
    <w:p w:rsidR="000C7381" w:rsidRPr="00AC26B0" w:rsidRDefault="000C7381" w:rsidP="000C7381"/>
    <w:p w:rsidR="000C7381" w:rsidRDefault="000C7381" w:rsidP="000C7381"/>
    <w:p w:rsidR="000C7381" w:rsidRDefault="000C7381" w:rsidP="000C7381"/>
    <w:p w:rsidR="000C7381" w:rsidRPr="00AC26B0" w:rsidRDefault="000C7381" w:rsidP="000C7381"/>
    <w:p w:rsidR="000C7381" w:rsidRDefault="000C7381" w:rsidP="000C7381">
      <w:r>
        <w:t>________________________</w:t>
      </w:r>
    </w:p>
    <w:p w:rsidR="000C7381" w:rsidRDefault="000C7381" w:rsidP="000C7381">
      <w:pPr>
        <w:pStyle w:val="prastasistinklapis"/>
        <w:shd w:val="clear" w:color="auto" w:fill="FFFFFF"/>
        <w:spacing w:after="0" w:afterAutospacing="0"/>
        <w:ind w:firstLine="567"/>
        <w:jc w:val="both"/>
        <w:rPr>
          <w:sz w:val="16"/>
          <w:szCs w:val="16"/>
        </w:rPr>
      </w:pPr>
      <w:r>
        <w:rPr>
          <w:rStyle w:val="Puslapioinaosnuoroda"/>
        </w:rPr>
        <w:footnoteRef/>
      </w:r>
      <w:r>
        <w:t xml:space="preserve"> </w:t>
      </w:r>
      <w:r>
        <w:rPr>
          <w:caps/>
        </w:rPr>
        <w:t>A</w:t>
      </w:r>
      <w:r>
        <w:rPr>
          <w:rStyle w:val="Grietas"/>
          <w:sz w:val="16"/>
          <w:szCs w:val="16"/>
        </w:rPr>
        <w:t>smens duomenų valdytojas:</w:t>
      </w:r>
      <w:r>
        <w:rPr>
          <w:sz w:val="16"/>
          <w:szCs w:val="16"/>
        </w:rPr>
        <w:t xml:space="preserve"> Marijampolės savivaldybės administracija (juridinio asmens kodas 188769113, adresas: </w:t>
      </w:r>
    </w:p>
    <w:p w:rsidR="000C7381" w:rsidRDefault="000C7381" w:rsidP="000C7381">
      <w:pPr>
        <w:pStyle w:val="prastasistinklapis"/>
        <w:shd w:val="clear" w:color="auto" w:fill="FFFFFF"/>
        <w:spacing w:after="0" w:afterAutospacing="0"/>
        <w:jc w:val="both"/>
        <w:rPr>
          <w:sz w:val="16"/>
          <w:szCs w:val="16"/>
        </w:rPr>
      </w:pPr>
      <w:r>
        <w:rPr>
          <w:sz w:val="16"/>
          <w:szCs w:val="16"/>
        </w:rPr>
        <w:t xml:space="preserve">J. Basanavičiaus a. 1, Marijampolė, 68307 Marijampolė, tel. 8 343 90 011, el. p. </w:t>
      </w:r>
      <w:hyperlink r:id="rId4" w:history="1">
        <w:r>
          <w:rPr>
            <w:rStyle w:val="Hipersaitas"/>
            <w:sz w:val="16"/>
            <w:szCs w:val="16"/>
          </w:rPr>
          <w:t>administracija@marijampole.lt</w:t>
        </w:r>
      </w:hyperlink>
      <w:r>
        <w:rPr>
          <w:sz w:val="16"/>
          <w:szCs w:val="16"/>
        </w:rPr>
        <w:t xml:space="preserve">. Marijampolės savivaldybės administracijos asmens duomenų apsaugos pareigūnas, tel. 8 343 90 061, el. p. </w:t>
      </w:r>
      <w:hyperlink r:id="rId5" w:history="1">
        <w:r>
          <w:rPr>
            <w:rStyle w:val="Hipersaitas"/>
            <w:sz w:val="16"/>
            <w:szCs w:val="16"/>
          </w:rPr>
          <w:t>duomenu.apsauga@marijampole.lt</w:t>
        </w:r>
      </w:hyperlink>
    </w:p>
    <w:p w:rsidR="000C7381" w:rsidRDefault="000C7381" w:rsidP="000C7381">
      <w:pPr>
        <w:pStyle w:val="prastasistinklapis"/>
        <w:shd w:val="clear" w:color="auto" w:fill="FFFFFF"/>
        <w:spacing w:after="0" w:afterAutospacing="0"/>
        <w:ind w:firstLine="567"/>
        <w:jc w:val="both"/>
        <w:rPr>
          <w:sz w:val="16"/>
          <w:szCs w:val="16"/>
        </w:rPr>
      </w:pPr>
      <w:r>
        <w:rPr>
          <w:rStyle w:val="Grietas"/>
          <w:sz w:val="16"/>
          <w:szCs w:val="16"/>
        </w:rPr>
        <w:t>Asmens duomenų tikslas -</w:t>
      </w:r>
      <w:r>
        <w:rPr>
          <w:sz w:val="16"/>
          <w:szCs w:val="16"/>
        </w:rPr>
        <w:t xml:space="preserve"> identifikuoti asmenį ir gauti informaciją apie subjekto atitikimą konkurso sąlygoms. Tvarkyti duomenis būtina siekiant įvykdyti konkurso reikalavimus. Tikslų tvarkymo teisėtumas nustatytas vadovaujantis 2016 m. balandžio 27 d. Europos Parlamento ir Tarybos reglamento (ES) 2016/679 dėl fizinių asmenų apsaugos tvarkant asmens duomenis ir dėl laisvo tokių duomenų judėjimo ir kuriuo panaikinama Direktyva 95/46/EB.</w:t>
      </w:r>
    </w:p>
    <w:p w:rsidR="000C7381" w:rsidRDefault="000C7381" w:rsidP="000C7381">
      <w:pPr>
        <w:pStyle w:val="prastasistinklapis"/>
        <w:shd w:val="clear" w:color="auto" w:fill="FFFFFF"/>
        <w:spacing w:after="0" w:afterAutospacing="0"/>
        <w:ind w:firstLine="567"/>
        <w:jc w:val="both"/>
        <w:rPr>
          <w:sz w:val="16"/>
          <w:szCs w:val="16"/>
        </w:rPr>
      </w:pPr>
      <w:r>
        <w:rPr>
          <w:sz w:val="16"/>
          <w:szCs w:val="16"/>
        </w:rPr>
        <w:t>Asmens duomenys tvarkomi ir saugomi vadovaujantis Marijampolės savivaldybės administracijos direktoriaus 2019 m. vasario 2 d. įsakymu Nr. DV-282 „Dėl asmens duomenų tvarkymo Marijampolės savivaldybės administracijoje taisyklių patvirtinimo“</w:t>
      </w:r>
    </w:p>
    <w:p w:rsidR="000C7381" w:rsidRDefault="000C7381" w:rsidP="000C7381">
      <w:pPr>
        <w:pStyle w:val="prastasistinklapis"/>
        <w:shd w:val="clear" w:color="auto" w:fill="FFFFFF"/>
        <w:spacing w:after="0" w:afterAutospacing="0"/>
        <w:ind w:firstLine="567"/>
        <w:jc w:val="both"/>
      </w:pPr>
    </w:p>
    <w:p w:rsidR="00BE016C" w:rsidRDefault="00BE016C"/>
    <w:sectPr w:rsidR="00BE016C" w:rsidSect="00454DD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characterSpacingControl w:val="doNotCompress"/>
  <w:compat/>
  <w:rsids>
    <w:rsidRoot w:val="000C7381"/>
    <w:rsid w:val="000C7381"/>
    <w:rsid w:val="0021568F"/>
    <w:rsid w:val="00454DD4"/>
    <w:rsid w:val="00BE016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7381"/>
    <w:pPr>
      <w:spacing w:after="0"/>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0C7381"/>
    <w:rPr>
      <w:rFonts w:cs="Times New Roman"/>
      <w:color w:val="0000FF"/>
      <w:u w:val="single"/>
    </w:rPr>
  </w:style>
  <w:style w:type="character" w:styleId="Puslapioinaosnuoroda">
    <w:name w:val="footnote reference"/>
    <w:basedOn w:val="Numatytasispastraiposriftas"/>
    <w:uiPriority w:val="99"/>
    <w:semiHidden/>
    <w:rsid w:val="000C7381"/>
    <w:rPr>
      <w:rFonts w:cs="Times New Roman"/>
      <w:vertAlign w:val="superscript"/>
    </w:rPr>
  </w:style>
  <w:style w:type="character" w:styleId="Grietas">
    <w:name w:val="Strong"/>
    <w:basedOn w:val="Numatytasispastraiposriftas"/>
    <w:uiPriority w:val="99"/>
    <w:qFormat/>
    <w:rsid w:val="000C7381"/>
    <w:rPr>
      <w:rFonts w:ascii="Times New Roman" w:hAnsi="Times New Roman" w:cs="Times New Roman"/>
      <w:b/>
      <w:bCs/>
    </w:rPr>
  </w:style>
  <w:style w:type="paragraph" w:styleId="prastasistinklapis">
    <w:name w:val="Normal (Web)"/>
    <w:basedOn w:val="prastasis"/>
    <w:uiPriority w:val="99"/>
    <w:rsid w:val="000C7381"/>
    <w:pPr>
      <w:spacing w:after="100" w:afterAutospacing="1"/>
    </w:pPr>
    <w:rPr>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uomenu.apsauga@marijampole.lt" TargetMode="External"/><Relationship Id="rId4" Type="http://schemas.openxmlformats.org/officeDocument/2006/relationships/hyperlink" Target="mailto:administracija@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2057</Words>
  <Characters>1174</Characters>
  <Application>Microsoft Office Word</Application>
  <DocSecurity>0</DocSecurity>
  <Lines>9</Lines>
  <Paragraphs>6</Paragraphs>
  <ScaleCrop>false</ScaleCrop>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Svajonė</dc:creator>
  <cp:lastModifiedBy>Svajonė</cp:lastModifiedBy>
  <cp:revision>2</cp:revision>
  <dcterms:created xsi:type="dcterms:W3CDTF">2019-05-02T05:34:00Z</dcterms:created>
  <dcterms:modified xsi:type="dcterms:W3CDTF">2019-05-02T05:35:00Z</dcterms:modified>
</cp:coreProperties>
</file>