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ADC" w:rsidRDefault="00E82ADC" w:rsidP="001A2486">
      <w:pPr>
        <w:jc w:val="center"/>
        <w:rPr>
          <w:rFonts w:ascii="Times New Roman" w:hAnsi="Times New Roman" w:cs="Times New Roman"/>
          <w:b/>
          <w:sz w:val="28"/>
          <w:szCs w:val="28"/>
        </w:rPr>
      </w:pPr>
      <w:r w:rsidRPr="00E82ADC">
        <w:rPr>
          <w:rFonts w:ascii="Times New Roman" w:hAnsi="Times New Roman" w:cs="Times New Roman"/>
          <w:b/>
          <w:sz w:val="28"/>
          <w:szCs w:val="28"/>
        </w:rPr>
        <w:t>VALSTYBINĖS ŽEMĖS SKLYPO BŪTINOJO DYDŽIO, REIKALINGO STATINIAMS IR ĮRENGINIAMS EKSPLOATUOTI NUSTATYMO AIŠKINAMASIS RAŠTAS</w:t>
      </w:r>
    </w:p>
    <w:p w:rsidR="00E82ADC" w:rsidRPr="00E82ADC" w:rsidRDefault="00E82ADC" w:rsidP="00E82ADC">
      <w:pPr>
        <w:rPr>
          <w:rFonts w:ascii="Times New Roman" w:hAnsi="Times New Roman" w:cs="Times New Roman"/>
          <w:b/>
          <w:sz w:val="24"/>
          <w:szCs w:val="24"/>
        </w:rPr>
      </w:pPr>
      <w:r w:rsidRPr="00E82ADC">
        <w:rPr>
          <w:rFonts w:ascii="Times New Roman" w:hAnsi="Times New Roman" w:cs="Times New Roman"/>
          <w:b/>
          <w:sz w:val="24"/>
          <w:szCs w:val="24"/>
        </w:rPr>
        <w:t xml:space="preserve">Žemės sklypo adresas: </w:t>
      </w:r>
    </w:p>
    <w:p w:rsidR="00501E45" w:rsidRDefault="00A0106B" w:rsidP="00E82ADC">
      <w:pPr>
        <w:rPr>
          <w:rFonts w:ascii="Times New Roman" w:hAnsi="Times New Roman" w:cs="Times New Roman"/>
          <w:sz w:val="24"/>
          <w:szCs w:val="24"/>
        </w:rPr>
      </w:pPr>
      <w:r>
        <w:rPr>
          <w:rFonts w:ascii="Times New Roman" w:hAnsi="Times New Roman" w:cs="Times New Roman"/>
          <w:sz w:val="24"/>
          <w:szCs w:val="24"/>
        </w:rPr>
        <w:t>Kauno g. 15, Marijampolė</w:t>
      </w:r>
      <w:r w:rsidR="00E82ADC">
        <w:rPr>
          <w:rFonts w:ascii="Times New Roman" w:hAnsi="Times New Roman" w:cs="Times New Roman"/>
          <w:sz w:val="24"/>
          <w:szCs w:val="24"/>
        </w:rPr>
        <w:t xml:space="preserve">, </w:t>
      </w:r>
      <w:proofErr w:type="spellStart"/>
      <w:r w:rsidR="00E82ADC">
        <w:rPr>
          <w:rFonts w:ascii="Times New Roman" w:hAnsi="Times New Roman" w:cs="Times New Roman"/>
          <w:sz w:val="24"/>
          <w:szCs w:val="24"/>
        </w:rPr>
        <w:t>kad.Nr</w:t>
      </w:r>
      <w:proofErr w:type="spellEnd"/>
      <w:r w:rsidR="00E82ADC">
        <w:rPr>
          <w:rFonts w:ascii="Times New Roman" w:hAnsi="Times New Roman" w:cs="Times New Roman"/>
          <w:sz w:val="24"/>
          <w:szCs w:val="24"/>
        </w:rPr>
        <w:t xml:space="preserve">. </w:t>
      </w:r>
      <w:r>
        <w:rPr>
          <w:rFonts w:ascii="Times New Roman" w:hAnsi="Times New Roman" w:cs="Times New Roman"/>
          <w:b/>
          <w:sz w:val="24"/>
          <w:szCs w:val="24"/>
        </w:rPr>
        <w:t>1801</w:t>
      </w:r>
      <w:r w:rsidR="00E82ADC" w:rsidRPr="00501E45">
        <w:rPr>
          <w:rFonts w:ascii="Times New Roman" w:hAnsi="Times New Roman" w:cs="Times New Roman"/>
          <w:b/>
          <w:sz w:val="24"/>
          <w:szCs w:val="24"/>
        </w:rPr>
        <w:t>/000</w:t>
      </w:r>
      <w:r>
        <w:rPr>
          <w:rFonts w:ascii="Times New Roman" w:hAnsi="Times New Roman" w:cs="Times New Roman"/>
          <w:b/>
          <w:sz w:val="24"/>
          <w:szCs w:val="24"/>
        </w:rPr>
        <w:t>8</w:t>
      </w:r>
      <w:r w:rsidR="00E82ADC" w:rsidRPr="00501E45">
        <w:rPr>
          <w:rFonts w:ascii="Times New Roman" w:hAnsi="Times New Roman" w:cs="Times New Roman"/>
          <w:b/>
          <w:sz w:val="24"/>
          <w:szCs w:val="24"/>
        </w:rPr>
        <w:t>:</w:t>
      </w:r>
      <w:r>
        <w:rPr>
          <w:rFonts w:ascii="Times New Roman" w:hAnsi="Times New Roman" w:cs="Times New Roman"/>
          <w:b/>
          <w:sz w:val="24"/>
          <w:szCs w:val="24"/>
        </w:rPr>
        <w:t>0039</w:t>
      </w:r>
      <w:r w:rsidR="00E82ADC">
        <w:rPr>
          <w:rFonts w:ascii="Times New Roman" w:hAnsi="Times New Roman" w:cs="Times New Roman"/>
          <w:sz w:val="24"/>
          <w:szCs w:val="24"/>
        </w:rPr>
        <w:t xml:space="preserve">, </w:t>
      </w:r>
      <w:proofErr w:type="spellStart"/>
      <w:r w:rsidR="00E82ADC">
        <w:rPr>
          <w:rFonts w:ascii="Times New Roman" w:hAnsi="Times New Roman" w:cs="Times New Roman"/>
          <w:sz w:val="24"/>
          <w:szCs w:val="24"/>
        </w:rPr>
        <w:t>un.Nr</w:t>
      </w:r>
      <w:proofErr w:type="spellEnd"/>
      <w:r w:rsidR="00E82ADC">
        <w:rPr>
          <w:rFonts w:ascii="Times New Roman" w:hAnsi="Times New Roman" w:cs="Times New Roman"/>
          <w:sz w:val="24"/>
          <w:szCs w:val="24"/>
        </w:rPr>
        <w:t xml:space="preserve">. </w:t>
      </w:r>
      <w:r>
        <w:rPr>
          <w:rFonts w:ascii="Times New Roman" w:hAnsi="Times New Roman" w:cs="Times New Roman"/>
          <w:b/>
          <w:sz w:val="24"/>
          <w:szCs w:val="24"/>
        </w:rPr>
        <w:t>1801</w:t>
      </w:r>
      <w:r w:rsidR="00E82ADC" w:rsidRPr="00501E45">
        <w:rPr>
          <w:rFonts w:ascii="Times New Roman" w:hAnsi="Times New Roman" w:cs="Times New Roman"/>
          <w:b/>
          <w:sz w:val="24"/>
          <w:szCs w:val="24"/>
        </w:rPr>
        <w:t>-</w:t>
      </w:r>
      <w:r>
        <w:rPr>
          <w:rFonts w:ascii="Times New Roman" w:hAnsi="Times New Roman" w:cs="Times New Roman"/>
          <w:b/>
          <w:sz w:val="24"/>
          <w:szCs w:val="24"/>
        </w:rPr>
        <w:t>0008</w:t>
      </w:r>
      <w:r w:rsidR="00E82ADC" w:rsidRPr="00501E45">
        <w:rPr>
          <w:rFonts w:ascii="Times New Roman" w:hAnsi="Times New Roman" w:cs="Times New Roman"/>
          <w:b/>
          <w:sz w:val="24"/>
          <w:szCs w:val="24"/>
        </w:rPr>
        <w:t>-</w:t>
      </w:r>
      <w:r>
        <w:rPr>
          <w:rFonts w:ascii="Times New Roman" w:hAnsi="Times New Roman" w:cs="Times New Roman"/>
          <w:b/>
          <w:sz w:val="24"/>
          <w:szCs w:val="24"/>
        </w:rPr>
        <w:t>0039</w:t>
      </w:r>
    </w:p>
    <w:p w:rsidR="00501E45" w:rsidRDefault="00501E45" w:rsidP="00E82ADC">
      <w:pPr>
        <w:rPr>
          <w:rFonts w:ascii="Times New Roman" w:hAnsi="Times New Roman" w:cs="Times New Roman"/>
          <w:b/>
          <w:sz w:val="24"/>
          <w:szCs w:val="24"/>
        </w:rPr>
      </w:pPr>
      <w:r>
        <w:rPr>
          <w:rFonts w:ascii="Times New Roman" w:hAnsi="Times New Roman" w:cs="Times New Roman"/>
          <w:sz w:val="24"/>
          <w:szCs w:val="24"/>
        </w:rPr>
        <w:t xml:space="preserve">Žemės sklypo plotas: </w:t>
      </w:r>
      <w:r w:rsidRPr="00501E45">
        <w:rPr>
          <w:rFonts w:ascii="Times New Roman" w:hAnsi="Times New Roman" w:cs="Times New Roman"/>
          <w:b/>
          <w:sz w:val="24"/>
          <w:szCs w:val="24"/>
        </w:rPr>
        <w:t>0.</w:t>
      </w:r>
      <w:r w:rsidR="00A0106B">
        <w:rPr>
          <w:rFonts w:ascii="Times New Roman" w:hAnsi="Times New Roman" w:cs="Times New Roman"/>
          <w:b/>
          <w:sz w:val="24"/>
          <w:szCs w:val="24"/>
        </w:rPr>
        <w:t>3921</w:t>
      </w:r>
      <w:r w:rsidRPr="00501E45">
        <w:rPr>
          <w:rFonts w:ascii="Times New Roman" w:hAnsi="Times New Roman" w:cs="Times New Roman"/>
          <w:b/>
          <w:sz w:val="24"/>
          <w:szCs w:val="24"/>
        </w:rPr>
        <w:t xml:space="preserve"> ha.</w:t>
      </w:r>
    </w:p>
    <w:p w:rsidR="00501E45" w:rsidRPr="00501E45" w:rsidRDefault="00501E45" w:rsidP="00E82ADC">
      <w:pPr>
        <w:rPr>
          <w:rFonts w:ascii="Times New Roman" w:hAnsi="Times New Roman" w:cs="Times New Roman"/>
          <w:sz w:val="24"/>
          <w:szCs w:val="24"/>
        </w:rPr>
      </w:pPr>
      <w:r w:rsidRPr="00501E45">
        <w:rPr>
          <w:rFonts w:ascii="Times New Roman" w:hAnsi="Times New Roman" w:cs="Times New Roman"/>
          <w:sz w:val="24"/>
          <w:szCs w:val="24"/>
        </w:rPr>
        <w:t>Paskirtis:</w:t>
      </w:r>
      <w:r>
        <w:rPr>
          <w:rFonts w:ascii="Times New Roman" w:hAnsi="Times New Roman" w:cs="Times New Roman"/>
          <w:sz w:val="24"/>
          <w:szCs w:val="24"/>
        </w:rPr>
        <w:t xml:space="preserve"> </w:t>
      </w:r>
      <w:r w:rsidR="00A0106B">
        <w:rPr>
          <w:rFonts w:ascii="Times New Roman" w:hAnsi="Times New Roman" w:cs="Times New Roman"/>
          <w:b/>
          <w:sz w:val="24"/>
          <w:szCs w:val="24"/>
        </w:rPr>
        <w:t>Kita</w:t>
      </w:r>
      <w:r w:rsidRPr="00501E45">
        <w:rPr>
          <w:rFonts w:ascii="Times New Roman" w:hAnsi="Times New Roman" w:cs="Times New Roman"/>
          <w:b/>
          <w:sz w:val="24"/>
          <w:szCs w:val="24"/>
        </w:rPr>
        <w:t>.</w:t>
      </w:r>
    </w:p>
    <w:p w:rsidR="00D50391" w:rsidRDefault="00D50391" w:rsidP="00E82ADC">
      <w:pPr>
        <w:rPr>
          <w:rFonts w:ascii="Times New Roman" w:hAnsi="Times New Roman" w:cs="Times New Roman"/>
          <w:b/>
          <w:sz w:val="24"/>
          <w:szCs w:val="24"/>
        </w:rPr>
      </w:pPr>
      <w:r>
        <w:rPr>
          <w:rFonts w:ascii="Times New Roman" w:hAnsi="Times New Roman" w:cs="Times New Roman"/>
          <w:sz w:val="24"/>
          <w:szCs w:val="24"/>
        </w:rPr>
        <w:t>Sa</w:t>
      </w:r>
      <w:r w:rsidR="00501E45">
        <w:rPr>
          <w:rFonts w:ascii="Times New Roman" w:hAnsi="Times New Roman" w:cs="Times New Roman"/>
          <w:sz w:val="24"/>
          <w:szCs w:val="24"/>
        </w:rPr>
        <w:t xml:space="preserve">vininkas: </w:t>
      </w:r>
      <w:r w:rsidR="00501E45" w:rsidRPr="00501E45">
        <w:rPr>
          <w:rFonts w:ascii="Times New Roman" w:hAnsi="Times New Roman" w:cs="Times New Roman"/>
          <w:b/>
          <w:sz w:val="24"/>
          <w:szCs w:val="24"/>
        </w:rPr>
        <w:t xml:space="preserve">LIETUVOS RESPUBLIKA, </w:t>
      </w:r>
      <w:proofErr w:type="spellStart"/>
      <w:r w:rsidR="00501E45" w:rsidRPr="00501E45">
        <w:rPr>
          <w:rFonts w:ascii="Times New Roman" w:hAnsi="Times New Roman" w:cs="Times New Roman"/>
          <w:b/>
          <w:sz w:val="24"/>
          <w:szCs w:val="24"/>
        </w:rPr>
        <w:t>a.k</w:t>
      </w:r>
      <w:proofErr w:type="spellEnd"/>
      <w:r w:rsidR="00501E45" w:rsidRPr="00501E45">
        <w:rPr>
          <w:rFonts w:ascii="Times New Roman" w:hAnsi="Times New Roman" w:cs="Times New Roman"/>
          <w:b/>
          <w:sz w:val="24"/>
          <w:szCs w:val="24"/>
        </w:rPr>
        <w:t>. 111105555</w:t>
      </w:r>
    </w:p>
    <w:p w:rsidR="00501E45" w:rsidRDefault="00501E45" w:rsidP="00E82ADC">
      <w:pPr>
        <w:rPr>
          <w:rFonts w:ascii="Times New Roman" w:hAnsi="Times New Roman" w:cs="Times New Roman"/>
          <w:sz w:val="24"/>
          <w:szCs w:val="24"/>
        </w:rPr>
      </w:pPr>
      <w:r>
        <w:rPr>
          <w:rFonts w:ascii="Times New Roman" w:hAnsi="Times New Roman" w:cs="Times New Roman"/>
          <w:sz w:val="24"/>
          <w:szCs w:val="24"/>
        </w:rPr>
        <w:t xml:space="preserve">Valstybinės žemės patikėjimo teisė: </w:t>
      </w:r>
      <w:r w:rsidR="00A0106B">
        <w:rPr>
          <w:rFonts w:ascii="Times New Roman" w:hAnsi="Times New Roman" w:cs="Times New Roman"/>
          <w:b/>
          <w:sz w:val="24"/>
          <w:szCs w:val="24"/>
        </w:rPr>
        <w:t>MARIJAMPOLĖS</w:t>
      </w:r>
      <w:r w:rsidRPr="00D50391">
        <w:rPr>
          <w:rFonts w:ascii="Times New Roman" w:hAnsi="Times New Roman" w:cs="Times New Roman"/>
          <w:b/>
          <w:sz w:val="24"/>
          <w:szCs w:val="24"/>
        </w:rPr>
        <w:t xml:space="preserve"> SAVIVALDYBĖ, </w:t>
      </w:r>
      <w:proofErr w:type="spellStart"/>
      <w:r w:rsidRPr="00D50391">
        <w:rPr>
          <w:rFonts w:ascii="Times New Roman" w:hAnsi="Times New Roman" w:cs="Times New Roman"/>
          <w:b/>
          <w:sz w:val="24"/>
          <w:szCs w:val="24"/>
        </w:rPr>
        <w:t>a.k</w:t>
      </w:r>
      <w:proofErr w:type="spellEnd"/>
      <w:r w:rsidRPr="00D50391">
        <w:rPr>
          <w:rFonts w:ascii="Times New Roman" w:hAnsi="Times New Roman" w:cs="Times New Roman"/>
          <w:b/>
          <w:sz w:val="24"/>
          <w:szCs w:val="24"/>
        </w:rPr>
        <w:t xml:space="preserve">. </w:t>
      </w:r>
      <w:r w:rsidR="00A0106B">
        <w:rPr>
          <w:rFonts w:ascii="Times New Roman" w:hAnsi="Times New Roman" w:cs="Times New Roman"/>
          <w:b/>
          <w:sz w:val="24"/>
          <w:szCs w:val="24"/>
        </w:rPr>
        <w:t>111100960</w:t>
      </w:r>
    </w:p>
    <w:p w:rsidR="00E82ADC" w:rsidRDefault="00E43F1E" w:rsidP="00E82ADC">
      <w:pPr>
        <w:rPr>
          <w:rFonts w:ascii="Times New Roman" w:hAnsi="Times New Roman" w:cs="Times New Roman"/>
          <w:b/>
          <w:sz w:val="24"/>
          <w:szCs w:val="24"/>
        </w:rPr>
      </w:pPr>
      <w:r>
        <w:rPr>
          <w:rFonts w:ascii="Times New Roman" w:hAnsi="Times New Roman" w:cs="Times New Roman"/>
          <w:b/>
          <w:sz w:val="24"/>
          <w:szCs w:val="24"/>
        </w:rPr>
        <w:t>Remiantis NTR duomenimis, ž</w:t>
      </w:r>
      <w:r w:rsidR="00501E45">
        <w:rPr>
          <w:rFonts w:ascii="Times New Roman" w:hAnsi="Times New Roman" w:cs="Times New Roman"/>
          <w:b/>
          <w:sz w:val="24"/>
          <w:szCs w:val="24"/>
        </w:rPr>
        <w:t>e</w:t>
      </w:r>
      <w:r w:rsidR="00E82ADC" w:rsidRPr="00E82ADC">
        <w:rPr>
          <w:rFonts w:ascii="Times New Roman" w:hAnsi="Times New Roman" w:cs="Times New Roman"/>
          <w:b/>
          <w:sz w:val="24"/>
          <w:szCs w:val="24"/>
        </w:rPr>
        <w:t>mės sklype esantys statiniai:</w:t>
      </w:r>
    </w:p>
    <w:p w:rsidR="00766BD0" w:rsidRPr="00766BD0" w:rsidRDefault="00E82ADC" w:rsidP="00D50391">
      <w:pPr>
        <w:pStyle w:val="Sraopastraipa"/>
        <w:numPr>
          <w:ilvl w:val="0"/>
          <w:numId w:val="1"/>
        </w:numPr>
        <w:rPr>
          <w:rFonts w:ascii="Times New Roman" w:hAnsi="Times New Roman" w:cs="Times New Roman"/>
          <w:sz w:val="24"/>
          <w:szCs w:val="24"/>
        </w:rPr>
      </w:pPr>
      <w:r w:rsidRPr="00E82ADC">
        <w:rPr>
          <w:rFonts w:ascii="Times New Roman" w:hAnsi="Times New Roman" w:cs="Times New Roman"/>
          <w:sz w:val="24"/>
          <w:szCs w:val="24"/>
        </w:rPr>
        <w:t xml:space="preserve">Pastatas – </w:t>
      </w:r>
      <w:r w:rsidR="00A0106B">
        <w:rPr>
          <w:rFonts w:ascii="Times New Roman" w:hAnsi="Times New Roman" w:cs="Times New Roman"/>
          <w:sz w:val="24"/>
          <w:szCs w:val="24"/>
        </w:rPr>
        <w:t>Kavinė</w:t>
      </w:r>
      <w:r>
        <w:rPr>
          <w:rFonts w:ascii="Times New Roman" w:hAnsi="Times New Roman" w:cs="Times New Roman"/>
          <w:sz w:val="24"/>
          <w:szCs w:val="24"/>
        </w:rPr>
        <w:t xml:space="preserve">, </w:t>
      </w:r>
      <w:proofErr w:type="spellStart"/>
      <w:r>
        <w:rPr>
          <w:rFonts w:ascii="Times New Roman" w:hAnsi="Times New Roman" w:cs="Times New Roman"/>
          <w:sz w:val="24"/>
          <w:szCs w:val="24"/>
        </w:rPr>
        <w:t>un.Nr</w:t>
      </w:r>
      <w:proofErr w:type="spellEnd"/>
      <w:r>
        <w:rPr>
          <w:rFonts w:ascii="Times New Roman" w:hAnsi="Times New Roman" w:cs="Times New Roman"/>
          <w:sz w:val="24"/>
          <w:szCs w:val="24"/>
        </w:rPr>
        <w:t xml:space="preserve">.: </w:t>
      </w:r>
      <w:r w:rsidR="00A0106B">
        <w:rPr>
          <w:rFonts w:ascii="Times New Roman" w:hAnsi="Times New Roman" w:cs="Times New Roman"/>
          <w:sz w:val="24"/>
          <w:szCs w:val="24"/>
        </w:rPr>
        <w:t>1897-8003-9023</w:t>
      </w:r>
      <w:r>
        <w:rPr>
          <w:rFonts w:ascii="Times New Roman" w:hAnsi="Times New Roman" w:cs="Times New Roman"/>
          <w:sz w:val="24"/>
          <w:szCs w:val="24"/>
        </w:rPr>
        <w:t xml:space="preserve">, žymėjimas plane: </w:t>
      </w:r>
      <w:r w:rsidR="00A0106B">
        <w:rPr>
          <w:rFonts w:ascii="Times New Roman" w:hAnsi="Times New Roman" w:cs="Times New Roman"/>
          <w:b/>
          <w:sz w:val="24"/>
          <w:szCs w:val="24"/>
        </w:rPr>
        <w:t>2E2/p</w:t>
      </w:r>
      <w:r w:rsidR="00D50391">
        <w:rPr>
          <w:rFonts w:ascii="Times New Roman" w:hAnsi="Times New Roman" w:cs="Times New Roman"/>
          <w:b/>
          <w:sz w:val="24"/>
          <w:szCs w:val="24"/>
        </w:rPr>
        <w:t xml:space="preserve">, </w:t>
      </w:r>
    </w:p>
    <w:p w:rsidR="00766BD0" w:rsidRPr="00766BD0" w:rsidRDefault="00766BD0" w:rsidP="00766BD0">
      <w:pPr>
        <w:pStyle w:val="Sraopastraipa"/>
        <w:rPr>
          <w:rFonts w:ascii="Times New Roman" w:hAnsi="Times New Roman" w:cs="Times New Roman"/>
          <w:b/>
          <w:sz w:val="24"/>
          <w:szCs w:val="24"/>
        </w:rPr>
      </w:pPr>
      <w:r>
        <w:rPr>
          <w:rFonts w:ascii="Times New Roman" w:hAnsi="Times New Roman" w:cs="Times New Roman"/>
          <w:sz w:val="24"/>
          <w:szCs w:val="24"/>
        </w:rPr>
        <w:t xml:space="preserve">Užstatytas plotas: </w:t>
      </w:r>
      <w:r w:rsidR="00A0106B">
        <w:rPr>
          <w:rFonts w:ascii="Times New Roman" w:hAnsi="Times New Roman" w:cs="Times New Roman"/>
          <w:b/>
          <w:sz w:val="24"/>
          <w:szCs w:val="24"/>
        </w:rPr>
        <w:t>678</w:t>
      </w:r>
      <w:r>
        <w:rPr>
          <w:rFonts w:ascii="Times New Roman" w:hAnsi="Times New Roman" w:cs="Times New Roman"/>
          <w:b/>
          <w:sz w:val="24"/>
          <w:szCs w:val="24"/>
        </w:rPr>
        <w:t xml:space="preserve"> m</w:t>
      </w:r>
      <w:r>
        <w:rPr>
          <w:rFonts w:ascii="Times New Roman" w:hAnsi="Times New Roman" w:cs="Times New Roman"/>
          <w:b/>
          <w:sz w:val="24"/>
          <w:szCs w:val="24"/>
          <w:vertAlign w:val="superscript"/>
        </w:rPr>
        <w:t>2</w:t>
      </w:r>
    </w:p>
    <w:p w:rsidR="00D50391" w:rsidRPr="00D50391" w:rsidRDefault="00D50391" w:rsidP="00D50391">
      <w:pPr>
        <w:pStyle w:val="Sraopastraipa"/>
        <w:rPr>
          <w:rFonts w:ascii="Times New Roman" w:hAnsi="Times New Roman" w:cs="Times New Roman"/>
          <w:sz w:val="24"/>
          <w:szCs w:val="24"/>
        </w:rPr>
      </w:pPr>
    </w:p>
    <w:p w:rsidR="00D50391" w:rsidRPr="00D50391" w:rsidRDefault="00D50391" w:rsidP="00E82ADC">
      <w:pPr>
        <w:pStyle w:val="Sraopastraipa"/>
        <w:numPr>
          <w:ilvl w:val="0"/>
          <w:numId w:val="1"/>
        </w:numPr>
        <w:rPr>
          <w:rFonts w:ascii="Times New Roman" w:hAnsi="Times New Roman" w:cs="Times New Roman"/>
          <w:sz w:val="24"/>
          <w:szCs w:val="24"/>
        </w:rPr>
      </w:pPr>
      <w:r>
        <w:rPr>
          <w:rFonts w:ascii="Times New Roman" w:hAnsi="Times New Roman" w:cs="Times New Roman"/>
          <w:sz w:val="24"/>
          <w:szCs w:val="24"/>
        </w:rPr>
        <w:t xml:space="preserve">Pastatas – </w:t>
      </w:r>
      <w:r w:rsidR="009468CD">
        <w:rPr>
          <w:rFonts w:ascii="Times New Roman" w:hAnsi="Times New Roman" w:cs="Times New Roman"/>
          <w:sz w:val="24"/>
          <w:szCs w:val="24"/>
        </w:rPr>
        <w:t>Administracinis - bendrabutis</w:t>
      </w:r>
      <w:r>
        <w:rPr>
          <w:rFonts w:ascii="Times New Roman" w:hAnsi="Times New Roman" w:cs="Times New Roman"/>
          <w:sz w:val="24"/>
          <w:szCs w:val="24"/>
        </w:rPr>
        <w:t xml:space="preserve">, </w:t>
      </w:r>
      <w:proofErr w:type="spellStart"/>
      <w:r>
        <w:rPr>
          <w:rFonts w:ascii="Times New Roman" w:hAnsi="Times New Roman" w:cs="Times New Roman"/>
          <w:sz w:val="24"/>
          <w:szCs w:val="24"/>
        </w:rPr>
        <w:t>un.Nr</w:t>
      </w:r>
      <w:proofErr w:type="spellEnd"/>
      <w:r>
        <w:rPr>
          <w:rFonts w:ascii="Times New Roman" w:hAnsi="Times New Roman" w:cs="Times New Roman"/>
          <w:sz w:val="24"/>
          <w:szCs w:val="24"/>
        </w:rPr>
        <w:t xml:space="preserve">. </w:t>
      </w:r>
      <w:r w:rsidR="009468CD">
        <w:rPr>
          <w:rFonts w:ascii="Times New Roman" w:hAnsi="Times New Roman" w:cs="Times New Roman"/>
          <w:sz w:val="24"/>
          <w:szCs w:val="24"/>
        </w:rPr>
        <w:t>1897-8003-9012</w:t>
      </w:r>
      <w:r>
        <w:rPr>
          <w:rFonts w:ascii="Times New Roman" w:hAnsi="Times New Roman" w:cs="Times New Roman"/>
          <w:sz w:val="24"/>
          <w:szCs w:val="24"/>
        </w:rPr>
        <w:t xml:space="preserve">, žymėjimas plane: </w:t>
      </w:r>
      <w:r w:rsidR="009468CD">
        <w:rPr>
          <w:rFonts w:ascii="Times New Roman" w:hAnsi="Times New Roman" w:cs="Times New Roman"/>
          <w:b/>
          <w:sz w:val="24"/>
          <w:szCs w:val="24"/>
        </w:rPr>
        <w:t>1B5/p</w:t>
      </w:r>
      <w:r>
        <w:rPr>
          <w:rFonts w:ascii="Times New Roman" w:hAnsi="Times New Roman" w:cs="Times New Roman"/>
          <w:b/>
          <w:sz w:val="24"/>
          <w:szCs w:val="24"/>
        </w:rPr>
        <w:t xml:space="preserve"> </w:t>
      </w:r>
    </w:p>
    <w:p w:rsidR="00766BD0" w:rsidRPr="00766BD0" w:rsidRDefault="00766BD0" w:rsidP="00D50391">
      <w:pPr>
        <w:pStyle w:val="Sraopastraipa"/>
        <w:rPr>
          <w:rFonts w:ascii="Times New Roman" w:hAnsi="Times New Roman" w:cs="Times New Roman"/>
          <w:b/>
          <w:sz w:val="24"/>
          <w:szCs w:val="24"/>
        </w:rPr>
      </w:pPr>
      <w:r>
        <w:rPr>
          <w:rFonts w:ascii="Times New Roman" w:hAnsi="Times New Roman" w:cs="Times New Roman"/>
          <w:sz w:val="24"/>
          <w:szCs w:val="24"/>
        </w:rPr>
        <w:t xml:space="preserve">Užstatytas plotas: </w:t>
      </w:r>
      <w:r w:rsidR="009468CD">
        <w:rPr>
          <w:rFonts w:ascii="Times New Roman" w:hAnsi="Times New Roman" w:cs="Times New Roman"/>
          <w:b/>
          <w:sz w:val="24"/>
          <w:szCs w:val="24"/>
        </w:rPr>
        <w:t>583</w:t>
      </w:r>
      <w:r>
        <w:rPr>
          <w:rFonts w:ascii="Times New Roman" w:hAnsi="Times New Roman" w:cs="Times New Roman"/>
          <w:b/>
          <w:sz w:val="24"/>
          <w:szCs w:val="24"/>
        </w:rPr>
        <w:t xml:space="preserve"> m</w:t>
      </w:r>
      <w:r>
        <w:rPr>
          <w:rFonts w:ascii="Times New Roman" w:hAnsi="Times New Roman" w:cs="Times New Roman"/>
          <w:b/>
          <w:sz w:val="24"/>
          <w:szCs w:val="24"/>
          <w:vertAlign w:val="superscript"/>
        </w:rPr>
        <w:t>2</w:t>
      </w:r>
    </w:p>
    <w:p w:rsidR="00501E45" w:rsidRDefault="00E43F1E" w:rsidP="00D50391">
      <w:pPr>
        <w:pStyle w:val="Sraopastraipa"/>
        <w:rPr>
          <w:rFonts w:ascii="Times New Roman" w:hAnsi="Times New Roman" w:cs="Times New Roman"/>
          <w:sz w:val="24"/>
          <w:szCs w:val="24"/>
        </w:rPr>
      </w:pPr>
      <w:r>
        <w:rPr>
          <w:rFonts w:ascii="Times New Roman" w:hAnsi="Times New Roman" w:cs="Times New Roman"/>
          <w:sz w:val="24"/>
          <w:szCs w:val="24"/>
        </w:rPr>
        <w:t xml:space="preserve">Turto administratorius: </w:t>
      </w:r>
      <w:r w:rsidRPr="00E43F1E">
        <w:rPr>
          <w:rFonts w:ascii="Times New Roman" w:hAnsi="Times New Roman" w:cs="Times New Roman"/>
          <w:b/>
          <w:sz w:val="24"/>
          <w:szCs w:val="24"/>
        </w:rPr>
        <w:t>UAB „Sūduvos vandenys“</w:t>
      </w:r>
    </w:p>
    <w:p w:rsidR="00D50391" w:rsidRDefault="00D50391" w:rsidP="00D50391">
      <w:pPr>
        <w:pStyle w:val="Sraopastraipa"/>
        <w:rPr>
          <w:rFonts w:ascii="Times New Roman" w:hAnsi="Times New Roman" w:cs="Times New Roman"/>
          <w:sz w:val="24"/>
          <w:szCs w:val="24"/>
        </w:rPr>
      </w:pPr>
    </w:p>
    <w:p w:rsidR="00D50391" w:rsidRPr="00766BD0" w:rsidRDefault="00E8790F" w:rsidP="00D50391">
      <w:pPr>
        <w:pStyle w:val="Sraopastraipa"/>
        <w:numPr>
          <w:ilvl w:val="0"/>
          <w:numId w:val="1"/>
        </w:numPr>
        <w:rPr>
          <w:rFonts w:ascii="Times New Roman" w:hAnsi="Times New Roman" w:cs="Times New Roman"/>
          <w:sz w:val="24"/>
          <w:szCs w:val="24"/>
        </w:rPr>
      </w:pPr>
      <w:r>
        <w:rPr>
          <w:rFonts w:ascii="Times New Roman" w:hAnsi="Times New Roman" w:cs="Times New Roman"/>
          <w:sz w:val="24"/>
          <w:szCs w:val="24"/>
        </w:rPr>
        <w:t xml:space="preserve">Kiti inžineriniai statiniai </w:t>
      </w:r>
      <w:r w:rsidR="00D50391">
        <w:rPr>
          <w:rFonts w:ascii="Times New Roman" w:hAnsi="Times New Roman" w:cs="Times New Roman"/>
          <w:sz w:val="24"/>
          <w:szCs w:val="24"/>
        </w:rPr>
        <w:t xml:space="preserve">– </w:t>
      </w:r>
      <w:r>
        <w:rPr>
          <w:rFonts w:ascii="Times New Roman" w:hAnsi="Times New Roman" w:cs="Times New Roman"/>
          <w:sz w:val="24"/>
          <w:szCs w:val="24"/>
        </w:rPr>
        <w:t>Automobilių stovėjimo aikštelė</w:t>
      </w:r>
      <w:r w:rsidR="00D50391">
        <w:rPr>
          <w:rFonts w:ascii="Times New Roman" w:hAnsi="Times New Roman" w:cs="Times New Roman"/>
          <w:sz w:val="24"/>
          <w:szCs w:val="24"/>
        </w:rPr>
        <w:t xml:space="preserve">, </w:t>
      </w:r>
      <w:proofErr w:type="spellStart"/>
      <w:r w:rsidR="00D50391">
        <w:rPr>
          <w:rFonts w:ascii="Times New Roman" w:hAnsi="Times New Roman" w:cs="Times New Roman"/>
          <w:sz w:val="24"/>
          <w:szCs w:val="24"/>
        </w:rPr>
        <w:t>un.Nr</w:t>
      </w:r>
      <w:proofErr w:type="spellEnd"/>
      <w:r w:rsidR="00D50391">
        <w:rPr>
          <w:rFonts w:ascii="Times New Roman" w:hAnsi="Times New Roman" w:cs="Times New Roman"/>
          <w:sz w:val="24"/>
          <w:szCs w:val="24"/>
        </w:rPr>
        <w:t xml:space="preserve">.: </w:t>
      </w:r>
      <w:r>
        <w:rPr>
          <w:rFonts w:ascii="Times New Roman" w:hAnsi="Times New Roman" w:cs="Times New Roman"/>
          <w:sz w:val="24"/>
          <w:szCs w:val="24"/>
        </w:rPr>
        <w:t>4400-2991-1622</w:t>
      </w:r>
      <w:r w:rsidR="00D50391">
        <w:rPr>
          <w:rFonts w:ascii="Times New Roman" w:hAnsi="Times New Roman" w:cs="Times New Roman"/>
          <w:sz w:val="24"/>
          <w:szCs w:val="24"/>
        </w:rPr>
        <w:t xml:space="preserve">, žymėjimas plane: </w:t>
      </w:r>
      <w:r>
        <w:rPr>
          <w:rFonts w:ascii="Times New Roman" w:hAnsi="Times New Roman" w:cs="Times New Roman"/>
          <w:b/>
          <w:sz w:val="24"/>
          <w:szCs w:val="24"/>
        </w:rPr>
        <w:t>2b</w:t>
      </w:r>
    </w:p>
    <w:p w:rsidR="00766BD0" w:rsidRPr="00766BD0" w:rsidRDefault="00766BD0" w:rsidP="00766BD0">
      <w:pPr>
        <w:pStyle w:val="Sraopastraipa"/>
        <w:rPr>
          <w:rFonts w:ascii="Times New Roman" w:hAnsi="Times New Roman" w:cs="Times New Roman"/>
          <w:b/>
          <w:sz w:val="24"/>
          <w:szCs w:val="24"/>
        </w:rPr>
      </w:pPr>
      <w:r w:rsidRPr="00766BD0">
        <w:rPr>
          <w:rFonts w:ascii="Times New Roman" w:hAnsi="Times New Roman" w:cs="Times New Roman"/>
          <w:sz w:val="24"/>
          <w:szCs w:val="24"/>
        </w:rPr>
        <w:t>Užstatytas plotas:</w:t>
      </w:r>
      <w:r>
        <w:rPr>
          <w:rFonts w:ascii="Times New Roman" w:hAnsi="Times New Roman" w:cs="Times New Roman"/>
          <w:sz w:val="24"/>
          <w:szCs w:val="24"/>
        </w:rPr>
        <w:t xml:space="preserve"> </w:t>
      </w:r>
      <w:r w:rsidR="00E8790F">
        <w:rPr>
          <w:rFonts w:ascii="Times New Roman" w:hAnsi="Times New Roman" w:cs="Times New Roman"/>
          <w:b/>
          <w:sz w:val="24"/>
          <w:szCs w:val="24"/>
        </w:rPr>
        <w:t>109.20</w:t>
      </w:r>
      <w:r>
        <w:rPr>
          <w:rFonts w:ascii="Times New Roman" w:hAnsi="Times New Roman" w:cs="Times New Roman"/>
          <w:b/>
          <w:sz w:val="24"/>
          <w:szCs w:val="24"/>
        </w:rPr>
        <w:t xml:space="preserve"> m</w:t>
      </w:r>
      <w:r>
        <w:rPr>
          <w:rFonts w:ascii="Times New Roman" w:hAnsi="Times New Roman" w:cs="Times New Roman"/>
          <w:b/>
          <w:sz w:val="24"/>
          <w:szCs w:val="24"/>
          <w:vertAlign w:val="superscript"/>
        </w:rPr>
        <w:t>2</w:t>
      </w:r>
    </w:p>
    <w:p w:rsidR="00E8790F" w:rsidRDefault="00766BD0" w:rsidP="00E8790F">
      <w:pPr>
        <w:pStyle w:val="Sraopastraipa"/>
        <w:rPr>
          <w:rFonts w:ascii="Times New Roman" w:hAnsi="Times New Roman" w:cs="Times New Roman"/>
          <w:color w:val="FF0000"/>
          <w:sz w:val="24"/>
          <w:szCs w:val="24"/>
        </w:rPr>
      </w:pPr>
      <w:r>
        <w:rPr>
          <w:rFonts w:ascii="Times New Roman" w:hAnsi="Times New Roman" w:cs="Times New Roman"/>
          <w:sz w:val="24"/>
          <w:szCs w:val="24"/>
        </w:rPr>
        <w:t>S</w:t>
      </w:r>
      <w:r w:rsidR="00501E45" w:rsidRPr="00D50391">
        <w:rPr>
          <w:rFonts w:ascii="Times New Roman" w:hAnsi="Times New Roman" w:cs="Times New Roman"/>
          <w:sz w:val="24"/>
          <w:szCs w:val="24"/>
        </w:rPr>
        <w:t>avininkas</w:t>
      </w:r>
      <w:r w:rsidR="00501E45">
        <w:rPr>
          <w:rFonts w:ascii="Times New Roman" w:hAnsi="Times New Roman" w:cs="Times New Roman"/>
          <w:sz w:val="24"/>
          <w:szCs w:val="24"/>
        </w:rPr>
        <w:t xml:space="preserve">: </w:t>
      </w:r>
      <w:r w:rsidR="00E43F1E">
        <w:rPr>
          <w:rFonts w:ascii="Times New Roman" w:hAnsi="Times New Roman" w:cs="Times New Roman"/>
          <w:b/>
          <w:sz w:val="24"/>
          <w:szCs w:val="24"/>
        </w:rPr>
        <w:t xml:space="preserve">MARIJAMPOLĖS SAVIVALDYBĖ </w:t>
      </w:r>
      <w:proofErr w:type="spellStart"/>
      <w:r w:rsidR="00E43F1E">
        <w:rPr>
          <w:rFonts w:ascii="Times New Roman" w:hAnsi="Times New Roman" w:cs="Times New Roman"/>
          <w:b/>
          <w:sz w:val="24"/>
          <w:szCs w:val="24"/>
        </w:rPr>
        <w:t>a.k</w:t>
      </w:r>
      <w:proofErr w:type="spellEnd"/>
      <w:r w:rsidR="00E43F1E">
        <w:rPr>
          <w:rFonts w:ascii="Times New Roman" w:hAnsi="Times New Roman" w:cs="Times New Roman"/>
          <w:b/>
          <w:sz w:val="24"/>
          <w:szCs w:val="24"/>
        </w:rPr>
        <w:t>. 111100960</w:t>
      </w:r>
    </w:p>
    <w:p w:rsidR="00E8790F" w:rsidRDefault="00E8790F" w:rsidP="00E8790F">
      <w:pPr>
        <w:pStyle w:val="Sraopastraipa"/>
        <w:rPr>
          <w:rFonts w:ascii="Times New Roman" w:hAnsi="Times New Roman" w:cs="Times New Roman"/>
          <w:color w:val="FF0000"/>
          <w:sz w:val="24"/>
          <w:szCs w:val="24"/>
        </w:rPr>
      </w:pPr>
    </w:p>
    <w:p w:rsidR="00E8790F" w:rsidRPr="00766BD0" w:rsidRDefault="00E8790F" w:rsidP="00E8790F">
      <w:pPr>
        <w:pStyle w:val="Sraopastraipa"/>
        <w:numPr>
          <w:ilvl w:val="0"/>
          <w:numId w:val="1"/>
        </w:numPr>
        <w:rPr>
          <w:rFonts w:ascii="Times New Roman" w:hAnsi="Times New Roman" w:cs="Times New Roman"/>
          <w:sz w:val="24"/>
          <w:szCs w:val="24"/>
        </w:rPr>
      </w:pPr>
      <w:r>
        <w:rPr>
          <w:rFonts w:ascii="Times New Roman" w:hAnsi="Times New Roman" w:cs="Times New Roman"/>
          <w:sz w:val="24"/>
          <w:szCs w:val="24"/>
        </w:rPr>
        <w:t xml:space="preserve">Kiti inžineriniai statiniai – Kiemo aikštelė, </w:t>
      </w:r>
      <w:proofErr w:type="spellStart"/>
      <w:r>
        <w:rPr>
          <w:rFonts w:ascii="Times New Roman" w:hAnsi="Times New Roman" w:cs="Times New Roman"/>
          <w:sz w:val="24"/>
          <w:szCs w:val="24"/>
        </w:rPr>
        <w:t>un.Nr</w:t>
      </w:r>
      <w:proofErr w:type="spellEnd"/>
      <w:r>
        <w:rPr>
          <w:rFonts w:ascii="Times New Roman" w:hAnsi="Times New Roman" w:cs="Times New Roman"/>
          <w:sz w:val="24"/>
          <w:szCs w:val="24"/>
        </w:rPr>
        <w:t xml:space="preserve">.: 4400-2991-1655, žymėjimas plane: </w:t>
      </w:r>
      <w:r>
        <w:rPr>
          <w:rFonts w:ascii="Times New Roman" w:hAnsi="Times New Roman" w:cs="Times New Roman"/>
          <w:b/>
          <w:sz w:val="24"/>
          <w:szCs w:val="24"/>
        </w:rPr>
        <w:t>3b</w:t>
      </w:r>
    </w:p>
    <w:p w:rsidR="00E8790F" w:rsidRPr="00766BD0" w:rsidRDefault="00E8790F" w:rsidP="00E8790F">
      <w:pPr>
        <w:pStyle w:val="Sraopastraipa"/>
        <w:rPr>
          <w:rFonts w:ascii="Times New Roman" w:hAnsi="Times New Roman" w:cs="Times New Roman"/>
          <w:b/>
          <w:sz w:val="24"/>
          <w:szCs w:val="24"/>
        </w:rPr>
      </w:pPr>
      <w:r w:rsidRPr="00766BD0">
        <w:rPr>
          <w:rFonts w:ascii="Times New Roman" w:hAnsi="Times New Roman" w:cs="Times New Roman"/>
          <w:sz w:val="24"/>
          <w:szCs w:val="24"/>
        </w:rPr>
        <w:t>Užstatytas plotas:</w:t>
      </w:r>
      <w:r>
        <w:rPr>
          <w:rFonts w:ascii="Times New Roman" w:hAnsi="Times New Roman" w:cs="Times New Roman"/>
          <w:sz w:val="24"/>
          <w:szCs w:val="24"/>
        </w:rPr>
        <w:t xml:space="preserve"> </w:t>
      </w:r>
      <w:r>
        <w:rPr>
          <w:rFonts w:ascii="Times New Roman" w:hAnsi="Times New Roman" w:cs="Times New Roman"/>
          <w:b/>
          <w:sz w:val="24"/>
          <w:szCs w:val="24"/>
        </w:rPr>
        <w:t>922.60 m</w:t>
      </w:r>
      <w:r>
        <w:rPr>
          <w:rFonts w:ascii="Times New Roman" w:hAnsi="Times New Roman" w:cs="Times New Roman"/>
          <w:b/>
          <w:sz w:val="24"/>
          <w:szCs w:val="24"/>
          <w:vertAlign w:val="superscript"/>
        </w:rPr>
        <w:t>2</w:t>
      </w:r>
    </w:p>
    <w:p w:rsidR="00E8790F" w:rsidRDefault="00E8790F" w:rsidP="00E8790F">
      <w:pPr>
        <w:pStyle w:val="Sraopastraipa"/>
        <w:rPr>
          <w:rFonts w:ascii="Times New Roman" w:hAnsi="Times New Roman" w:cs="Times New Roman"/>
          <w:color w:val="FF0000"/>
          <w:sz w:val="24"/>
          <w:szCs w:val="24"/>
        </w:rPr>
      </w:pPr>
      <w:r>
        <w:rPr>
          <w:rFonts w:ascii="Times New Roman" w:hAnsi="Times New Roman" w:cs="Times New Roman"/>
          <w:sz w:val="24"/>
          <w:szCs w:val="24"/>
        </w:rPr>
        <w:t>S</w:t>
      </w:r>
      <w:r w:rsidRPr="00D50391">
        <w:rPr>
          <w:rFonts w:ascii="Times New Roman" w:hAnsi="Times New Roman" w:cs="Times New Roman"/>
          <w:sz w:val="24"/>
          <w:szCs w:val="24"/>
        </w:rPr>
        <w:t>avininkas</w:t>
      </w:r>
      <w:r>
        <w:rPr>
          <w:rFonts w:ascii="Times New Roman" w:hAnsi="Times New Roman" w:cs="Times New Roman"/>
          <w:sz w:val="24"/>
          <w:szCs w:val="24"/>
        </w:rPr>
        <w:t xml:space="preserve">: </w:t>
      </w:r>
      <w:r w:rsidR="00E43F1E">
        <w:rPr>
          <w:rFonts w:ascii="Times New Roman" w:hAnsi="Times New Roman" w:cs="Times New Roman"/>
          <w:b/>
          <w:sz w:val="24"/>
          <w:szCs w:val="24"/>
        </w:rPr>
        <w:t xml:space="preserve">MARIJAMPOLĖS SAVIVALDYBĖ </w:t>
      </w:r>
      <w:proofErr w:type="spellStart"/>
      <w:r w:rsidR="00E43F1E">
        <w:rPr>
          <w:rFonts w:ascii="Times New Roman" w:hAnsi="Times New Roman" w:cs="Times New Roman"/>
          <w:b/>
          <w:sz w:val="24"/>
          <w:szCs w:val="24"/>
        </w:rPr>
        <w:t>a.k</w:t>
      </w:r>
      <w:proofErr w:type="spellEnd"/>
      <w:r w:rsidR="00E43F1E">
        <w:rPr>
          <w:rFonts w:ascii="Times New Roman" w:hAnsi="Times New Roman" w:cs="Times New Roman"/>
          <w:b/>
          <w:sz w:val="24"/>
          <w:szCs w:val="24"/>
        </w:rPr>
        <w:t>. 111100960</w:t>
      </w:r>
    </w:p>
    <w:p w:rsidR="00E8790F" w:rsidRDefault="00E8790F" w:rsidP="00E8790F">
      <w:pPr>
        <w:pStyle w:val="Sraopastraipa"/>
        <w:rPr>
          <w:rFonts w:ascii="Times New Roman" w:hAnsi="Times New Roman" w:cs="Times New Roman"/>
          <w:color w:val="FF0000"/>
          <w:sz w:val="24"/>
          <w:szCs w:val="24"/>
        </w:rPr>
      </w:pPr>
    </w:p>
    <w:p w:rsidR="00CC5816" w:rsidRPr="001A2486" w:rsidRDefault="00E8790F" w:rsidP="001A2486">
      <w:pPr>
        <w:pStyle w:val="Sraopastraipa"/>
        <w:numPr>
          <w:ilvl w:val="0"/>
          <w:numId w:val="1"/>
        </w:numPr>
        <w:rPr>
          <w:rFonts w:ascii="Times New Roman" w:hAnsi="Times New Roman" w:cs="Times New Roman"/>
          <w:sz w:val="24"/>
          <w:szCs w:val="24"/>
        </w:rPr>
      </w:pPr>
      <w:r>
        <w:rPr>
          <w:rFonts w:ascii="Times New Roman" w:hAnsi="Times New Roman" w:cs="Times New Roman"/>
          <w:sz w:val="24"/>
          <w:szCs w:val="24"/>
        </w:rPr>
        <w:t xml:space="preserve">Kiti inžineriniai statiniai – Kiemo statiniai, </w:t>
      </w:r>
      <w:proofErr w:type="spellStart"/>
      <w:r>
        <w:rPr>
          <w:rFonts w:ascii="Times New Roman" w:hAnsi="Times New Roman" w:cs="Times New Roman"/>
          <w:sz w:val="24"/>
          <w:szCs w:val="24"/>
        </w:rPr>
        <w:t>un.Nr</w:t>
      </w:r>
      <w:proofErr w:type="spellEnd"/>
      <w:r>
        <w:rPr>
          <w:rFonts w:ascii="Times New Roman" w:hAnsi="Times New Roman" w:cs="Times New Roman"/>
          <w:sz w:val="24"/>
          <w:szCs w:val="24"/>
        </w:rPr>
        <w:t xml:space="preserve">.: 1897-8003-9034, žymėjimas plane: </w:t>
      </w:r>
      <w:r>
        <w:rPr>
          <w:rFonts w:ascii="Times New Roman" w:hAnsi="Times New Roman" w:cs="Times New Roman"/>
          <w:b/>
          <w:sz w:val="24"/>
          <w:szCs w:val="24"/>
        </w:rPr>
        <w:t>tvora, kiemo aikštelė.</w:t>
      </w:r>
    </w:p>
    <w:p w:rsidR="00CC5816" w:rsidRDefault="00CC5816" w:rsidP="00F80FAC">
      <w:pPr>
        <w:ind w:firstLine="720"/>
        <w:jc w:val="both"/>
        <w:rPr>
          <w:rFonts w:ascii="Times New Roman" w:hAnsi="Times New Roman" w:cs="Times New Roman"/>
          <w:sz w:val="24"/>
          <w:szCs w:val="24"/>
        </w:rPr>
      </w:pPr>
      <w:r>
        <w:rPr>
          <w:rFonts w:ascii="Times New Roman" w:hAnsi="Times New Roman" w:cs="Times New Roman"/>
          <w:sz w:val="24"/>
          <w:szCs w:val="24"/>
        </w:rPr>
        <w:t xml:space="preserve">Valstybinės žemės sklypo dalių plotai reikalingi statiniams ar įrenginiams eksploatuoti nustatomi  vadovaujantis kitos paskirties valstybinės žemės sklypų, parduodamų ar išnuomojamų ne aukciono būdu, administravimo metodika, patvirtinta Lietuvos Respublikos aplinkos ministro 2024 m. liepos mėn. </w:t>
      </w:r>
      <w:r w:rsidR="00F80FAC">
        <w:rPr>
          <w:rFonts w:ascii="Times New Roman" w:hAnsi="Times New Roman" w:cs="Times New Roman"/>
          <w:sz w:val="24"/>
          <w:szCs w:val="24"/>
        </w:rPr>
        <w:t>19 d. įsakymu Nr. D1-247 (toliau – Metodika).</w:t>
      </w:r>
    </w:p>
    <w:p w:rsidR="00F80FAC" w:rsidRDefault="00F80FAC" w:rsidP="00F80FAC">
      <w:pPr>
        <w:ind w:firstLine="720"/>
        <w:jc w:val="both"/>
        <w:rPr>
          <w:rFonts w:ascii="Times New Roman" w:hAnsi="Times New Roman" w:cs="Times New Roman"/>
          <w:b/>
          <w:sz w:val="24"/>
          <w:szCs w:val="24"/>
          <w:vertAlign w:val="subscript"/>
        </w:rPr>
      </w:pPr>
      <w:r>
        <w:rPr>
          <w:rFonts w:ascii="Times New Roman" w:hAnsi="Times New Roman" w:cs="Times New Roman"/>
          <w:sz w:val="24"/>
          <w:szCs w:val="24"/>
        </w:rPr>
        <w:t xml:space="preserve">Mažiausias valstybinės žemės sklypo dydis, reikalingas statiniams ar įrenginiams eksploatuoti nustatomas pagal formulę: </w:t>
      </w:r>
      <w:proofErr w:type="spellStart"/>
      <w:r w:rsidRPr="00F80FAC">
        <w:rPr>
          <w:rFonts w:ascii="Times New Roman" w:hAnsi="Times New Roman" w:cs="Times New Roman"/>
          <w:b/>
          <w:sz w:val="24"/>
          <w:szCs w:val="24"/>
        </w:rPr>
        <w:t>S</w:t>
      </w:r>
      <w:r w:rsidRPr="00F80FAC">
        <w:rPr>
          <w:rFonts w:ascii="Times New Roman" w:hAnsi="Times New Roman" w:cs="Times New Roman"/>
          <w:b/>
          <w:sz w:val="24"/>
          <w:szCs w:val="24"/>
          <w:vertAlign w:val="subscript"/>
        </w:rPr>
        <w:t>min</w:t>
      </w:r>
      <w:proofErr w:type="spellEnd"/>
      <w:r w:rsidRPr="00F80FAC">
        <w:rPr>
          <w:rFonts w:ascii="Times New Roman" w:hAnsi="Times New Roman" w:cs="Times New Roman"/>
          <w:b/>
          <w:sz w:val="24"/>
          <w:szCs w:val="24"/>
          <w:vertAlign w:val="subscript"/>
        </w:rPr>
        <w:t xml:space="preserve"> </w:t>
      </w:r>
      <w:r w:rsidRPr="00F80FAC">
        <w:rPr>
          <w:rFonts w:ascii="Times New Roman" w:hAnsi="Times New Roman" w:cs="Times New Roman"/>
          <w:b/>
          <w:sz w:val="24"/>
          <w:szCs w:val="24"/>
          <w:lang w:val="en-US"/>
        </w:rPr>
        <w:t xml:space="preserve">= </w:t>
      </w:r>
      <w:proofErr w:type="spellStart"/>
      <w:r w:rsidRPr="00F80FAC">
        <w:rPr>
          <w:rFonts w:ascii="Times New Roman" w:hAnsi="Times New Roman" w:cs="Times New Roman"/>
          <w:b/>
          <w:sz w:val="24"/>
          <w:szCs w:val="24"/>
          <w:lang w:val="en-US"/>
        </w:rPr>
        <w:t>A</w:t>
      </w:r>
      <w:r w:rsidRPr="00F80FAC">
        <w:rPr>
          <w:rFonts w:ascii="Times New Roman" w:hAnsi="Times New Roman" w:cs="Times New Roman"/>
          <w:b/>
          <w:sz w:val="24"/>
          <w:szCs w:val="24"/>
          <w:vertAlign w:val="subscript"/>
          <w:lang w:val="en-US"/>
        </w:rPr>
        <w:t>stat</w:t>
      </w:r>
      <w:proofErr w:type="spellEnd"/>
      <w:r w:rsidRPr="00F80FAC">
        <w:rPr>
          <w:rFonts w:ascii="Times New Roman" w:hAnsi="Times New Roman" w:cs="Times New Roman"/>
          <w:b/>
          <w:sz w:val="24"/>
          <w:szCs w:val="24"/>
          <w:lang w:val="en-US"/>
        </w:rPr>
        <w:t xml:space="preserve"> + </w:t>
      </w:r>
      <w:proofErr w:type="spellStart"/>
      <w:r w:rsidRPr="00F80FAC">
        <w:rPr>
          <w:rFonts w:ascii="Times New Roman" w:hAnsi="Times New Roman" w:cs="Times New Roman"/>
          <w:b/>
          <w:sz w:val="24"/>
          <w:szCs w:val="24"/>
          <w:lang w:val="en-US"/>
        </w:rPr>
        <w:t>S</w:t>
      </w:r>
      <w:r w:rsidRPr="00F80FAC">
        <w:rPr>
          <w:rFonts w:ascii="Times New Roman" w:hAnsi="Times New Roman" w:cs="Times New Roman"/>
          <w:b/>
          <w:sz w:val="24"/>
          <w:szCs w:val="24"/>
          <w:vertAlign w:val="subscript"/>
          <w:lang w:val="en-US"/>
        </w:rPr>
        <w:t>prie</w:t>
      </w:r>
      <w:proofErr w:type="spellEnd"/>
      <w:r w:rsidRPr="00F80FAC">
        <w:rPr>
          <w:rFonts w:ascii="Times New Roman" w:hAnsi="Times New Roman" w:cs="Times New Roman"/>
          <w:b/>
          <w:sz w:val="24"/>
          <w:szCs w:val="24"/>
          <w:vertAlign w:val="subscript"/>
        </w:rPr>
        <w:t>ž</w:t>
      </w:r>
    </w:p>
    <w:p w:rsidR="00F80FAC" w:rsidRDefault="00F80FAC" w:rsidP="00F80FAC">
      <w:pPr>
        <w:ind w:firstLine="720"/>
        <w:jc w:val="both"/>
        <w:rPr>
          <w:rFonts w:ascii="Times New Roman" w:hAnsi="Times New Roman" w:cs="Times New Roman"/>
          <w:sz w:val="24"/>
          <w:szCs w:val="24"/>
          <w:lang w:eastAsia="lt-LT"/>
        </w:rPr>
      </w:pPr>
      <w:proofErr w:type="spellStart"/>
      <w:r w:rsidRPr="00F80FAC">
        <w:rPr>
          <w:rFonts w:ascii="Times New Roman" w:hAnsi="Times New Roman" w:cs="Times New Roman"/>
          <w:b/>
          <w:sz w:val="24"/>
          <w:szCs w:val="24"/>
        </w:rPr>
        <w:t>S</w:t>
      </w:r>
      <w:r w:rsidRPr="00F80FAC">
        <w:rPr>
          <w:rFonts w:ascii="Times New Roman" w:hAnsi="Times New Roman" w:cs="Times New Roman"/>
          <w:b/>
          <w:sz w:val="24"/>
          <w:szCs w:val="24"/>
          <w:vertAlign w:val="subscript"/>
        </w:rPr>
        <w:t>min</w:t>
      </w:r>
      <w:proofErr w:type="spellEnd"/>
      <w:r>
        <w:rPr>
          <w:rFonts w:ascii="Times New Roman" w:hAnsi="Times New Roman" w:cs="Times New Roman"/>
          <w:b/>
          <w:sz w:val="24"/>
          <w:szCs w:val="24"/>
        </w:rPr>
        <w:t xml:space="preserve"> - </w:t>
      </w:r>
      <w:r w:rsidRPr="00F80FAC">
        <w:rPr>
          <w:rFonts w:ascii="Times New Roman" w:hAnsi="Times New Roman" w:cs="Times New Roman"/>
          <w:sz w:val="24"/>
          <w:szCs w:val="24"/>
          <w:lang w:eastAsia="lt-LT"/>
        </w:rPr>
        <w:t>mažiausias valstybinės žemės sklypo dydis, kurį sudaro statinio ar įrenginio užimamas plotas ir statiniui ar įrenginiui prižiūrėti (prie jo privažiuoti, prieiti) reikalingas plotas</w:t>
      </w:r>
      <w:r>
        <w:rPr>
          <w:rFonts w:ascii="Times New Roman" w:hAnsi="Times New Roman" w:cs="Times New Roman"/>
          <w:sz w:val="24"/>
          <w:szCs w:val="24"/>
          <w:lang w:eastAsia="lt-LT"/>
        </w:rPr>
        <w:t>.</w:t>
      </w:r>
    </w:p>
    <w:p w:rsidR="00F80FAC" w:rsidRDefault="00F80FAC" w:rsidP="00F80FAC">
      <w:pPr>
        <w:ind w:firstLine="720"/>
        <w:jc w:val="both"/>
        <w:rPr>
          <w:rFonts w:ascii="Times New Roman" w:hAnsi="Times New Roman" w:cs="Times New Roman"/>
          <w:sz w:val="24"/>
          <w:szCs w:val="24"/>
        </w:rPr>
      </w:pPr>
      <w:proofErr w:type="spellStart"/>
      <w:r w:rsidRPr="00F80FAC">
        <w:rPr>
          <w:rFonts w:ascii="Times New Roman" w:hAnsi="Times New Roman" w:cs="Times New Roman"/>
          <w:b/>
          <w:sz w:val="24"/>
          <w:szCs w:val="24"/>
          <w:lang w:val="en-US"/>
        </w:rPr>
        <w:t>A</w:t>
      </w:r>
      <w:r w:rsidRPr="00F80FAC">
        <w:rPr>
          <w:rFonts w:ascii="Times New Roman" w:hAnsi="Times New Roman" w:cs="Times New Roman"/>
          <w:b/>
          <w:sz w:val="24"/>
          <w:szCs w:val="24"/>
          <w:vertAlign w:val="subscript"/>
          <w:lang w:val="en-US"/>
        </w:rPr>
        <w:t>stat</w:t>
      </w:r>
      <w:proofErr w:type="spellEnd"/>
      <w:r>
        <w:rPr>
          <w:rFonts w:ascii="Times New Roman" w:hAnsi="Times New Roman" w:cs="Times New Roman"/>
          <w:b/>
          <w:sz w:val="24"/>
          <w:szCs w:val="24"/>
          <w:lang w:val="en-US"/>
        </w:rPr>
        <w:t xml:space="preserve"> - </w:t>
      </w:r>
      <w:r w:rsidRPr="00F80FAC">
        <w:rPr>
          <w:rFonts w:ascii="Times New Roman" w:hAnsi="Times New Roman" w:cs="Times New Roman"/>
          <w:sz w:val="24"/>
          <w:szCs w:val="24"/>
          <w:lang w:eastAsia="lt-LT"/>
        </w:rPr>
        <w:t xml:space="preserve">statinio ar įrenginio užimamas plotas, kuris atitinka statinio ar įrenginio konstrukcijų (ir išsikišusių </w:t>
      </w:r>
      <w:proofErr w:type="spellStart"/>
      <w:r w:rsidRPr="00F80FAC">
        <w:rPr>
          <w:rFonts w:ascii="Times New Roman" w:hAnsi="Times New Roman" w:cs="Times New Roman"/>
          <w:sz w:val="24"/>
          <w:szCs w:val="24"/>
          <w:lang w:eastAsia="lt-LT"/>
        </w:rPr>
        <w:t>konsolinių</w:t>
      </w:r>
      <w:proofErr w:type="spellEnd"/>
      <w:r w:rsidRPr="00F80FAC">
        <w:rPr>
          <w:rFonts w:ascii="Times New Roman" w:hAnsi="Times New Roman" w:cs="Times New Roman"/>
          <w:sz w:val="24"/>
          <w:szCs w:val="24"/>
          <w:lang w:eastAsia="lt-LT"/>
        </w:rPr>
        <w:t xml:space="preserve"> konstrukcijų, stogo konstrukcijų, balkonų ir kt.) projekciją į žemės paviršių</w:t>
      </w:r>
      <w:r>
        <w:rPr>
          <w:rFonts w:ascii="Times New Roman" w:hAnsi="Times New Roman" w:cs="Times New Roman"/>
          <w:sz w:val="24"/>
          <w:szCs w:val="24"/>
        </w:rPr>
        <w:t>.</w:t>
      </w:r>
    </w:p>
    <w:p w:rsidR="00F80FAC" w:rsidRPr="00F80FAC" w:rsidRDefault="00F80FAC" w:rsidP="00F80FAC">
      <w:pPr>
        <w:widowControl w:val="0"/>
        <w:spacing w:line="276" w:lineRule="auto"/>
        <w:ind w:firstLine="720"/>
        <w:jc w:val="both"/>
        <w:rPr>
          <w:rFonts w:ascii="Times New Roman" w:hAnsi="Times New Roman" w:cs="Times New Roman"/>
          <w:sz w:val="24"/>
          <w:szCs w:val="24"/>
          <w:lang w:eastAsia="lt-LT"/>
        </w:rPr>
      </w:pPr>
      <w:proofErr w:type="spellStart"/>
      <w:r w:rsidRPr="00F80FAC">
        <w:rPr>
          <w:rFonts w:ascii="Times New Roman" w:hAnsi="Times New Roman" w:cs="Times New Roman"/>
          <w:b/>
          <w:sz w:val="24"/>
          <w:szCs w:val="24"/>
          <w:lang w:val="en-US"/>
        </w:rPr>
        <w:t>S</w:t>
      </w:r>
      <w:r w:rsidRPr="00F80FAC">
        <w:rPr>
          <w:rFonts w:ascii="Times New Roman" w:hAnsi="Times New Roman" w:cs="Times New Roman"/>
          <w:b/>
          <w:sz w:val="24"/>
          <w:szCs w:val="24"/>
          <w:vertAlign w:val="subscript"/>
          <w:lang w:val="en-US"/>
        </w:rPr>
        <w:t>prie</w:t>
      </w:r>
      <w:proofErr w:type="spellEnd"/>
      <w:r w:rsidRPr="00F80FAC">
        <w:rPr>
          <w:rFonts w:ascii="Times New Roman" w:hAnsi="Times New Roman" w:cs="Times New Roman"/>
          <w:b/>
          <w:sz w:val="24"/>
          <w:szCs w:val="24"/>
          <w:vertAlign w:val="subscript"/>
        </w:rPr>
        <w:t>ž</w:t>
      </w:r>
      <w:r>
        <w:rPr>
          <w:rFonts w:ascii="Times New Roman" w:hAnsi="Times New Roman" w:cs="Times New Roman"/>
          <w:b/>
          <w:sz w:val="24"/>
          <w:szCs w:val="24"/>
        </w:rPr>
        <w:t xml:space="preserve"> - </w:t>
      </w:r>
      <w:r w:rsidRPr="00F80FAC">
        <w:rPr>
          <w:rFonts w:ascii="Times New Roman" w:hAnsi="Times New Roman" w:cs="Times New Roman"/>
          <w:sz w:val="24"/>
          <w:szCs w:val="24"/>
          <w:lang w:eastAsia="lt-LT"/>
        </w:rPr>
        <w:t xml:space="preserve">statiniui ar įrenginiui prižiūrėti reikalingas plotas (kvadratiniais metrais), </w:t>
      </w:r>
      <w:r w:rsidRPr="00F80FAC">
        <w:rPr>
          <w:rFonts w:ascii="Times New Roman" w:hAnsi="Times New Roman" w:cs="Times New Roman"/>
          <w:sz w:val="24"/>
          <w:szCs w:val="24"/>
          <w:lang w:eastAsia="lt-LT"/>
        </w:rPr>
        <w:lastRenderedPageBreak/>
        <w:t>apskaičiuojamas pagal formules:</w:t>
      </w:r>
    </w:p>
    <w:p w:rsidR="00F80FAC" w:rsidRPr="00F80FAC" w:rsidRDefault="00F80FAC" w:rsidP="00F80FAC">
      <w:pPr>
        <w:widowControl w:val="0"/>
        <w:spacing w:line="276" w:lineRule="auto"/>
        <w:ind w:firstLine="720"/>
        <w:jc w:val="both"/>
        <w:rPr>
          <w:rFonts w:ascii="Times New Roman" w:hAnsi="Times New Roman" w:cs="Times New Roman"/>
          <w:sz w:val="24"/>
          <w:szCs w:val="24"/>
          <w:lang w:eastAsia="lt-LT"/>
        </w:rPr>
      </w:pPr>
      <w:r w:rsidRPr="00F80FAC">
        <w:rPr>
          <w:rFonts w:ascii="Times New Roman" w:hAnsi="Times New Roman" w:cs="Times New Roman"/>
          <w:sz w:val="24"/>
          <w:szCs w:val="24"/>
          <w:lang w:eastAsia="lt-LT"/>
        </w:rPr>
        <w:t>kai statinio ar įrenginio užimamas plotas &lt; 250 m</w:t>
      </w:r>
      <w:r w:rsidRPr="00F80FAC">
        <w:rPr>
          <w:rFonts w:ascii="Times New Roman" w:hAnsi="Times New Roman" w:cs="Times New Roman"/>
          <w:sz w:val="24"/>
          <w:szCs w:val="24"/>
          <w:vertAlign w:val="superscript"/>
          <w:lang w:eastAsia="lt-LT"/>
        </w:rPr>
        <w:t>2</w:t>
      </w:r>
      <w:r w:rsidRPr="00F80FAC">
        <w:rPr>
          <w:rFonts w:ascii="Times New Roman" w:hAnsi="Times New Roman" w:cs="Times New Roman"/>
          <w:sz w:val="24"/>
          <w:szCs w:val="24"/>
          <w:lang w:eastAsia="lt-LT"/>
        </w:rPr>
        <w:t xml:space="preserve">, – </w:t>
      </w:r>
      <w:proofErr w:type="spellStart"/>
      <w:r w:rsidRPr="00F80FAC">
        <w:rPr>
          <w:rFonts w:ascii="Times New Roman" w:hAnsi="Times New Roman" w:cs="Times New Roman"/>
          <w:i/>
          <w:sz w:val="24"/>
          <w:szCs w:val="24"/>
          <w:lang w:eastAsia="lt-LT"/>
        </w:rPr>
        <w:t>S</w:t>
      </w:r>
      <w:r w:rsidRPr="00F80FAC">
        <w:rPr>
          <w:rFonts w:ascii="Times New Roman" w:hAnsi="Times New Roman" w:cs="Times New Roman"/>
          <w:sz w:val="24"/>
          <w:szCs w:val="24"/>
          <w:vertAlign w:val="subscript"/>
          <w:lang w:eastAsia="lt-LT"/>
        </w:rPr>
        <w:t>priež</w:t>
      </w:r>
      <w:proofErr w:type="spellEnd"/>
      <w:r w:rsidRPr="00F80FAC">
        <w:rPr>
          <w:rFonts w:ascii="Times New Roman" w:hAnsi="Times New Roman" w:cs="Times New Roman"/>
          <w:sz w:val="24"/>
          <w:szCs w:val="24"/>
          <w:vertAlign w:val="subscript"/>
          <w:lang w:eastAsia="lt-LT"/>
        </w:rPr>
        <w:t xml:space="preserve"> </w:t>
      </w:r>
      <w:r w:rsidRPr="00F80FAC">
        <w:rPr>
          <w:rFonts w:ascii="Times New Roman" w:hAnsi="Times New Roman" w:cs="Times New Roman"/>
          <w:sz w:val="24"/>
          <w:szCs w:val="24"/>
          <w:lang w:eastAsia="lt-LT"/>
        </w:rPr>
        <w:t>= 6 √</w:t>
      </w:r>
      <w:proofErr w:type="spellStart"/>
      <w:r w:rsidRPr="00F80FAC">
        <w:rPr>
          <w:rFonts w:ascii="Times New Roman" w:hAnsi="Times New Roman" w:cs="Times New Roman"/>
          <w:sz w:val="24"/>
          <w:szCs w:val="24"/>
          <w:lang w:eastAsia="lt-LT"/>
        </w:rPr>
        <w:t>A</w:t>
      </w:r>
      <w:r w:rsidRPr="00F80FAC">
        <w:rPr>
          <w:rFonts w:ascii="Times New Roman" w:hAnsi="Times New Roman" w:cs="Times New Roman"/>
          <w:sz w:val="24"/>
          <w:szCs w:val="24"/>
          <w:vertAlign w:val="subscript"/>
          <w:lang w:eastAsia="lt-LT"/>
        </w:rPr>
        <w:t>stat</w:t>
      </w:r>
      <w:proofErr w:type="spellEnd"/>
      <w:r w:rsidRPr="00F80FAC">
        <w:rPr>
          <w:rFonts w:ascii="Times New Roman" w:hAnsi="Times New Roman" w:cs="Times New Roman"/>
          <w:sz w:val="24"/>
          <w:szCs w:val="24"/>
          <w:vertAlign w:val="subscript"/>
          <w:lang w:eastAsia="lt-LT"/>
        </w:rPr>
        <w:t xml:space="preserve"> </w:t>
      </w:r>
      <w:r w:rsidRPr="00F80FAC">
        <w:rPr>
          <w:rFonts w:ascii="Times New Roman" w:hAnsi="Times New Roman" w:cs="Times New Roman"/>
          <w:sz w:val="24"/>
          <w:szCs w:val="24"/>
          <w:lang w:eastAsia="lt-LT"/>
        </w:rPr>
        <w:t>· 2,00;</w:t>
      </w:r>
    </w:p>
    <w:p w:rsidR="00F80FAC" w:rsidRPr="00F80FAC" w:rsidRDefault="00F80FAC" w:rsidP="00F80FAC">
      <w:pPr>
        <w:widowControl w:val="0"/>
        <w:spacing w:line="276" w:lineRule="auto"/>
        <w:ind w:firstLine="720"/>
        <w:jc w:val="both"/>
        <w:rPr>
          <w:rFonts w:ascii="Times New Roman" w:hAnsi="Times New Roman" w:cs="Times New Roman"/>
          <w:sz w:val="24"/>
          <w:szCs w:val="24"/>
          <w:lang w:eastAsia="lt-LT"/>
        </w:rPr>
      </w:pPr>
      <w:r w:rsidRPr="00F80FAC">
        <w:rPr>
          <w:rFonts w:ascii="Times New Roman" w:hAnsi="Times New Roman" w:cs="Times New Roman"/>
          <w:sz w:val="24"/>
          <w:szCs w:val="24"/>
          <w:lang w:eastAsia="lt-LT"/>
        </w:rPr>
        <w:t>kai statinio ar įrenginio užimamas plotas ≥ 250 m</w:t>
      </w:r>
      <w:r w:rsidRPr="00F80FAC">
        <w:rPr>
          <w:rFonts w:ascii="Times New Roman" w:hAnsi="Times New Roman" w:cs="Times New Roman"/>
          <w:sz w:val="24"/>
          <w:szCs w:val="24"/>
          <w:vertAlign w:val="superscript"/>
          <w:lang w:eastAsia="lt-LT"/>
        </w:rPr>
        <w:t>2</w:t>
      </w:r>
      <w:r w:rsidRPr="00F80FAC">
        <w:rPr>
          <w:rFonts w:ascii="Times New Roman" w:hAnsi="Times New Roman" w:cs="Times New Roman"/>
          <w:sz w:val="24"/>
          <w:szCs w:val="24"/>
          <w:lang w:eastAsia="lt-LT"/>
        </w:rPr>
        <w:t xml:space="preserve"> ir &lt; 2 000 m</w:t>
      </w:r>
      <w:r w:rsidRPr="00F80FAC">
        <w:rPr>
          <w:rFonts w:ascii="Times New Roman" w:hAnsi="Times New Roman" w:cs="Times New Roman"/>
          <w:sz w:val="24"/>
          <w:szCs w:val="24"/>
          <w:vertAlign w:val="superscript"/>
          <w:lang w:eastAsia="lt-LT"/>
        </w:rPr>
        <w:t>2</w:t>
      </w:r>
      <w:r w:rsidRPr="00F80FAC">
        <w:rPr>
          <w:rFonts w:ascii="Times New Roman" w:hAnsi="Times New Roman" w:cs="Times New Roman"/>
          <w:sz w:val="24"/>
          <w:szCs w:val="24"/>
          <w:lang w:eastAsia="lt-LT"/>
        </w:rPr>
        <w:t xml:space="preserve">, – </w:t>
      </w:r>
      <w:proofErr w:type="spellStart"/>
      <w:r w:rsidRPr="00F80FAC">
        <w:rPr>
          <w:rFonts w:ascii="Times New Roman" w:hAnsi="Times New Roman" w:cs="Times New Roman"/>
          <w:i/>
          <w:sz w:val="24"/>
          <w:szCs w:val="24"/>
          <w:lang w:eastAsia="lt-LT"/>
        </w:rPr>
        <w:t>S</w:t>
      </w:r>
      <w:r w:rsidRPr="00F80FAC">
        <w:rPr>
          <w:rFonts w:ascii="Times New Roman" w:hAnsi="Times New Roman" w:cs="Times New Roman"/>
          <w:sz w:val="24"/>
          <w:szCs w:val="24"/>
          <w:vertAlign w:val="subscript"/>
          <w:lang w:eastAsia="lt-LT"/>
        </w:rPr>
        <w:t>priež</w:t>
      </w:r>
      <w:proofErr w:type="spellEnd"/>
      <w:r w:rsidRPr="00F80FAC">
        <w:rPr>
          <w:rFonts w:ascii="Times New Roman" w:hAnsi="Times New Roman" w:cs="Times New Roman"/>
          <w:sz w:val="24"/>
          <w:szCs w:val="24"/>
          <w:vertAlign w:val="subscript"/>
          <w:lang w:eastAsia="lt-LT"/>
        </w:rPr>
        <w:t xml:space="preserve"> </w:t>
      </w:r>
      <w:r w:rsidRPr="00F80FAC">
        <w:rPr>
          <w:rFonts w:ascii="Times New Roman" w:hAnsi="Times New Roman" w:cs="Times New Roman"/>
          <w:sz w:val="24"/>
          <w:szCs w:val="24"/>
          <w:lang w:eastAsia="lt-LT"/>
        </w:rPr>
        <w:t>= 6 √</w:t>
      </w:r>
      <w:proofErr w:type="spellStart"/>
      <w:r w:rsidRPr="00F80FAC">
        <w:rPr>
          <w:rFonts w:ascii="Times New Roman" w:hAnsi="Times New Roman" w:cs="Times New Roman"/>
          <w:sz w:val="24"/>
          <w:szCs w:val="24"/>
          <w:lang w:eastAsia="lt-LT"/>
        </w:rPr>
        <w:t>A</w:t>
      </w:r>
      <w:r w:rsidRPr="00F80FAC">
        <w:rPr>
          <w:rFonts w:ascii="Times New Roman" w:hAnsi="Times New Roman" w:cs="Times New Roman"/>
          <w:sz w:val="24"/>
          <w:szCs w:val="24"/>
          <w:vertAlign w:val="subscript"/>
          <w:lang w:eastAsia="lt-LT"/>
        </w:rPr>
        <w:t>stat</w:t>
      </w:r>
      <w:proofErr w:type="spellEnd"/>
      <w:r w:rsidRPr="00F80FAC">
        <w:rPr>
          <w:rFonts w:ascii="Times New Roman" w:hAnsi="Times New Roman" w:cs="Times New Roman"/>
          <w:sz w:val="24"/>
          <w:szCs w:val="24"/>
          <w:vertAlign w:val="subscript"/>
          <w:lang w:eastAsia="lt-LT"/>
        </w:rPr>
        <w:t xml:space="preserve"> </w:t>
      </w:r>
      <w:r w:rsidRPr="00F80FAC">
        <w:rPr>
          <w:rFonts w:ascii="Times New Roman" w:hAnsi="Times New Roman" w:cs="Times New Roman"/>
          <w:sz w:val="24"/>
          <w:szCs w:val="24"/>
          <w:lang w:eastAsia="lt-LT"/>
        </w:rPr>
        <w:t>· 3,00;</w:t>
      </w:r>
    </w:p>
    <w:p w:rsidR="00F80FAC" w:rsidRDefault="00F80FAC" w:rsidP="001A2486">
      <w:pPr>
        <w:widowControl w:val="0"/>
        <w:spacing w:line="276" w:lineRule="auto"/>
        <w:ind w:firstLine="720"/>
        <w:jc w:val="both"/>
        <w:rPr>
          <w:rFonts w:ascii="Times New Roman" w:hAnsi="Times New Roman" w:cs="Times New Roman"/>
          <w:sz w:val="24"/>
          <w:szCs w:val="24"/>
          <w:lang w:eastAsia="lt-LT"/>
        </w:rPr>
      </w:pPr>
      <w:r w:rsidRPr="00F80FAC">
        <w:rPr>
          <w:rFonts w:ascii="Times New Roman" w:hAnsi="Times New Roman" w:cs="Times New Roman"/>
          <w:sz w:val="24"/>
          <w:szCs w:val="24"/>
          <w:lang w:eastAsia="lt-LT"/>
        </w:rPr>
        <w:t>kai statinio ar įrenginio užimamas plotas ≥ 2 000 m</w:t>
      </w:r>
      <w:r w:rsidRPr="00F80FAC">
        <w:rPr>
          <w:rFonts w:ascii="Times New Roman" w:hAnsi="Times New Roman" w:cs="Times New Roman"/>
          <w:sz w:val="24"/>
          <w:szCs w:val="24"/>
          <w:vertAlign w:val="superscript"/>
          <w:lang w:eastAsia="lt-LT"/>
        </w:rPr>
        <w:t>2</w:t>
      </w:r>
      <w:r w:rsidRPr="00F80FAC">
        <w:rPr>
          <w:rFonts w:ascii="Times New Roman" w:hAnsi="Times New Roman" w:cs="Times New Roman"/>
          <w:sz w:val="24"/>
          <w:szCs w:val="24"/>
          <w:lang w:eastAsia="lt-LT"/>
        </w:rPr>
        <w:t xml:space="preserve">, – </w:t>
      </w:r>
      <w:proofErr w:type="spellStart"/>
      <w:r w:rsidRPr="00F80FAC">
        <w:rPr>
          <w:rFonts w:ascii="Times New Roman" w:hAnsi="Times New Roman" w:cs="Times New Roman"/>
          <w:i/>
          <w:sz w:val="24"/>
          <w:szCs w:val="24"/>
          <w:lang w:eastAsia="lt-LT"/>
        </w:rPr>
        <w:t>S</w:t>
      </w:r>
      <w:r w:rsidRPr="00F80FAC">
        <w:rPr>
          <w:rFonts w:ascii="Times New Roman" w:hAnsi="Times New Roman" w:cs="Times New Roman"/>
          <w:sz w:val="24"/>
          <w:szCs w:val="24"/>
          <w:vertAlign w:val="subscript"/>
          <w:lang w:eastAsia="lt-LT"/>
        </w:rPr>
        <w:t>priež</w:t>
      </w:r>
      <w:proofErr w:type="spellEnd"/>
      <w:r w:rsidRPr="00F80FAC">
        <w:rPr>
          <w:rFonts w:ascii="Times New Roman" w:hAnsi="Times New Roman" w:cs="Times New Roman"/>
          <w:sz w:val="24"/>
          <w:szCs w:val="24"/>
          <w:vertAlign w:val="subscript"/>
          <w:lang w:eastAsia="lt-LT"/>
        </w:rPr>
        <w:t xml:space="preserve"> </w:t>
      </w:r>
      <w:r w:rsidRPr="00F80FAC">
        <w:rPr>
          <w:rFonts w:ascii="Times New Roman" w:hAnsi="Times New Roman" w:cs="Times New Roman"/>
          <w:sz w:val="24"/>
          <w:szCs w:val="24"/>
          <w:lang w:eastAsia="lt-LT"/>
        </w:rPr>
        <w:t>= 6 √</w:t>
      </w:r>
      <w:proofErr w:type="spellStart"/>
      <w:r w:rsidRPr="00F80FAC">
        <w:rPr>
          <w:rFonts w:ascii="Times New Roman" w:hAnsi="Times New Roman" w:cs="Times New Roman"/>
          <w:sz w:val="24"/>
          <w:szCs w:val="24"/>
          <w:lang w:eastAsia="lt-LT"/>
        </w:rPr>
        <w:t>A</w:t>
      </w:r>
      <w:r w:rsidRPr="00F80FAC">
        <w:rPr>
          <w:rFonts w:ascii="Times New Roman" w:hAnsi="Times New Roman" w:cs="Times New Roman"/>
          <w:sz w:val="24"/>
          <w:szCs w:val="24"/>
          <w:vertAlign w:val="subscript"/>
          <w:lang w:eastAsia="lt-LT"/>
        </w:rPr>
        <w:t>stat</w:t>
      </w:r>
      <w:proofErr w:type="spellEnd"/>
      <w:r w:rsidRPr="00F80FAC">
        <w:rPr>
          <w:rFonts w:ascii="Times New Roman" w:hAnsi="Times New Roman" w:cs="Times New Roman"/>
          <w:sz w:val="24"/>
          <w:szCs w:val="24"/>
          <w:vertAlign w:val="subscript"/>
          <w:lang w:eastAsia="lt-LT"/>
        </w:rPr>
        <w:t xml:space="preserve"> </w:t>
      </w:r>
      <w:r w:rsidRPr="00F80FAC">
        <w:rPr>
          <w:rFonts w:ascii="Times New Roman" w:hAnsi="Times New Roman" w:cs="Times New Roman"/>
          <w:sz w:val="24"/>
          <w:szCs w:val="24"/>
          <w:lang w:eastAsia="lt-LT"/>
        </w:rPr>
        <w:t>· 10,00.</w:t>
      </w:r>
    </w:p>
    <w:p w:rsidR="00F80FAC" w:rsidRDefault="00F80FAC" w:rsidP="00F80FAC">
      <w:pPr>
        <w:jc w:val="both"/>
        <w:rPr>
          <w:rFonts w:ascii="Times New Roman" w:hAnsi="Times New Roman" w:cs="Times New Roman"/>
          <w:sz w:val="24"/>
          <w:szCs w:val="24"/>
        </w:rPr>
      </w:pPr>
      <w:r>
        <w:rPr>
          <w:rFonts w:ascii="Times New Roman" w:hAnsi="Times New Roman" w:cs="Times New Roman"/>
          <w:sz w:val="24"/>
          <w:szCs w:val="24"/>
        </w:rPr>
        <w:t>Pateikiami skaičiavimai:</w:t>
      </w:r>
    </w:p>
    <w:p w:rsidR="00FA7CAD" w:rsidRDefault="001D12CC" w:rsidP="00FA7CAD">
      <w:pPr>
        <w:jc w:val="center"/>
        <w:rPr>
          <w:rFonts w:ascii="Times New Roman" w:hAnsi="Times New Roman" w:cs="Times New Roman"/>
          <w:b/>
          <w:sz w:val="24"/>
          <w:szCs w:val="24"/>
        </w:rPr>
      </w:pPr>
      <w:r>
        <w:rPr>
          <w:rFonts w:ascii="Times New Roman" w:hAnsi="Times New Roman" w:cs="Times New Roman"/>
          <w:b/>
          <w:sz w:val="24"/>
          <w:szCs w:val="24"/>
        </w:rPr>
        <w:t>Žemės sklypo dalis „A“</w:t>
      </w:r>
    </w:p>
    <w:p w:rsidR="001D12CC" w:rsidRDefault="001D12CC" w:rsidP="001D12CC">
      <w:pPr>
        <w:rPr>
          <w:rFonts w:ascii="Times New Roman" w:hAnsi="Times New Roman" w:cs="Times New Roman"/>
          <w:sz w:val="24"/>
          <w:szCs w:val="24"/>
        </w:rPr>
      </w:pPr>
      <w:r>
        <w:rPr>
          <w:rFonts w:ascii="Times New Roman" w:hAnsi="Times New Roman" w:cs="Times New Roman"/>
          <w:sz w:val="24"/>
          <w:szCs w:val="24"/>
        </w:rPr>
        <w:tab/>
        <w:t xml:space="preserve">Atskira žemės sklypo dalis plane pažymėta indeksu „A“ nustatoma </w:t>
      </w:r>
      <w:r w:rsidR="00E43F1E">
        <w:rPr>
          <w:rFonts w:ascii="Times New Roman" w:hAnsi="Times New Roman" w:cs="Times New Roman"/>
          <w:sz w:val="24"/>
          <w:szCs w:val="24"/>
        </w:rPr>
        <w:t xml:space="preserve">pastatui </w:t>
      </w:r>
      <w:proofErr w:type="spellStart"/>
      <w:r>
        <w:rPr>
          <w:rFonts w:ascii="Times New Roman" w:hAnsi="Times New Roman" w:cs="Times New Roman"/>
          <w:sz w:val="24"/>
          <w:szCs w:val="24"/>
        </w:rPr>
        <w:t>un.Nr</w:t>
      </w:r>
      <w:proofErr w:type="spellEnd"/>
      <w:r>
        <w:rPr>
          <w:rFonts w:ascii="Times New Roman" w:hAnsi="Times New Roman" w:cs="Times New Roman"/>
          <w:sz w:val="24"/>
          <w:szCs w:val="24"/>
        </w:rPr>
        <w:t xml:space="preserve">. </w:t>
      </w:r>
      <w:r w:rsidR="00E43F1E">
        <w:rPr>
          <w:rFonts w:ascii="Times New Roman" w:hAnsi="Times New Roman" w:cs="Times New Roman"/>
          <w:sz w:val="24"/>
          <w:szCs w:val="24"/>
        </w:rPr>
        <w:t>1897-8003-9023</w:t>
      </w:r>
      <w:r>
        <w:rPr>
          <w:rFonts w:ascii="Times New Roman" w:hAnsi="Times New Roman" w:cs="Times New Roman"/>
          <w:sz w:val="24"/>
          <w:szCs w:val="24"/>
        </w:rPr>
        <w:t xml:space="preserve"> (</w:t>
      </w:r>
      <w:proofErr w:type="spellStart"/>
      <w:r>
        <w:rPr>
          <w:rFonts w:ascii="Times New Roman" w:hAnsi="Times New Roman" w:cs="Times New Roman"/>
          <w:sz w:val="24"/>
          <w:szCs w:val="24"/>
        </w:rPr>
        <w:t>paž</w:t>
      </w:r>
      <w:proofErr w:type="spellEnd"/>
      <w:r w:rsidR="00E43F1E">
        <w:rPr>
          <w:rFonts w:ascii="Times New Roman" w:hAnsi="Times New Roman" w:cs="Times New Roman"/>
          <w:sz w:val="24"/>
          <w:szCs w:val="24"/>
        </w:rPr>
        <w:t>. plane</w:t>
      </w:r>
      <w:r>
        <w:rPr>
          <w:rFonts w:ascii="Times New Roman" w:hAnsi="Times New Roman" w:cs="Times New Roman"/>
          <w:sz w:val="24"/>
          <w:szCs w:val="24"/>
        </w:rPr>
        <w:t xml:space="preserve"> </w:t>
      </w:r>
      <w:r w:rsidR="00E43F1E">
        <w:rPr>
          <w:rFonts w:ascii="Times New Roman" w:hAnsi="Times New Roman" w:cs="Times New Roman"/>
          <w:sz w:val="24"/>
          <w:szCs w:val="24"/>
        </w:rPr>
        <w:t>2E2/p)</w:t>
      </w:r>
      <w:r>
        <w:rPr>
          <w:rFonts w:ascii="Times New Roman" w:hAnsi="Times New Roman" w:cs="Times New Roman"/>
          <w:sz w:val="24"/>
          <w:szCs w:val="24"/>
        </w:rPr>
        <w:t xml:space="preserve"> </w:t>
      </w:r>
    </w:p>
    <w:p w:rsidR="001D12CC" w:rsidRDefault="00BD685A" w:rsidP="001D12CC">
      <w:pPr>
        <w:jc w:val="center"/>
        <w:rPr>
          <w:rFonts w:ascii="Times New Roman" w:hAnsi="Times New Roman" w:cs="Times New Roman"/>
          <w:b/>
          <w:sz w:val="24"/>
          <w:szCs w:val="24"/>
          <w:lang w:eastAsia="lt-LT"/>
        </w:rPr>
      </w:pPr>
      <w:r>
        <w:rPr>
          <w:rFonts w:ascii="Times New Roman" w:hAnsi="Times New Roman" w:cs="Times New Roman"/>
          <w:b/>
          <w:sz w:val="24"/>
          <w:szCs w:val="24"/>
        </w:rPr>
        <w:t>2E2/p</w:t>
      </w:r>
      <w:r w:rsidR="001D12CC">
        <w:rPr>
          <w:rFonts w:ascii="Times New Roman" w:hAnsi="Times New Roman" w:cs="Times New Roman"/>
          <w:b/>
          <w:sz w:val="24"/>
          <w:szCs w:val="24"/>
        </w:rPr>
        <w:t xml:space="preserve">    </w:t>
      </w:r>
      <w:proofErr w:type="spellStart"/>
      <w:r w:rsidR="001D12CC" w:rsidRPr="00F80FAC">
        <w:rPr>
          <w:rFonts w:ascii="Times New Roman" w:hAnsi="Times New Roman" w:cs="Times New Roman"/>
          <w:b/>
          <w:sz w:val="24"/>
          <w:szCs w:val="24"/>
          <w:lang w:val="en-US"/>
        </w:rPr>
        <w:t>S</w:t>
      </w:r>
      <w:r w:rsidR="001D12CC" w:rsidRPr="00F80FAC">
        <w:rPr>
          <w:rFonts w:ascii="Times New Roman" w:hAnsi="Times New Roman" w:cs="Times New Roman"/>
          <w:b/>
          <w:sz w:val="24"/>
          <w:szCs w:val="24"/>
          <w:vertAlign w:val="subscript"/>
          <w:lang w:val="en-US"/>
        </w:rPr>
        <w:t>prie</w:t>
      </w:r>
      <w:proofErr w:type="spellEnd"/>
      <w:r w:rsidR="001D12CC" w:rsidRPr="00F80FAC">
        <w:rPr>
          <w:rFonts w:ascii="Times New Roman" w:hAnsi="Times New Roman" w:cs="Times New Roman"/>
          <w:b/>
          <w:sz w:val="24"/>
          <w:szCs w:val="24"/>
          <w:vertAlign w:val="subscript"/>
        </w:rPr>
        <w:t>ž</w:t>
      </w:r>
      <w:r w:rsidR="001D12CC">
        <w:rPr>
          <w:rFonts w:ascii="Times New Roman" w:hAnsi="Times New Roman" w:cs="Times New Roman"/>
          <w:b/>
          <w:sz w:val="24"/>
          <w:szCs w:val="24"/>
          <w:lang w:val="en-US"/>
        </w:rPr>
        <w:t xml:space="preserve"> = 6</w:t>
      </w:r>
      <w:r w:rsidR="001D12CC" w:rsidRPr="001D12CC">
        <w:rPr>
          <w:rFonts w:ascii="Times New Roman" w:hAnsi="Times New Roman" w:cs="Times New Roman"/>
          <w:b/>
          <w:sz w:val="24"/>
          <w:szCs w:val="24"/>
          <w:lang w:eastAsia="lt-LT"/>
        </w:rPr>
        <w:t>√</w:t>
      </w:r>
      <w:r>
        <w:rPr>
          <w:rFonts w:ascii="Times New Roman" w:hAnsi="Times New Roman" w:cs="Times New Roman"/>
          <w:b/>
          <w:sz w:val="24"/>
          <w:szCs w:val="24"/>
          <w:lang w:eastAsia="lt-LT"/>
        </w:rPr>
        <w:t>678</w:t>
      </w:r>
      <w:r w:rsidR="001D12CC">
        <w:rPr>
          <w:rFonts w:ascii="Times New Roman" w:hAnsi="Times New Roman" w:cs="Times New Roman"/>
          <w:b/>
          <w:sz w:val="24"/>
          <w:szCs w:val="24"/>
          <w:lang w:eastAsia="lt-LT"/>
        </w:rPr>
        <w:t xml:space="preserve"> * </w:t>
      </w:r>
      <w:r>
        <w:rPr>
          <w:rFonts w:ascii="Times New Roman" w:hAnsi="Times New Roman" w:cs="Times New Roman"/>
          <w:b/>
          <w:sz w:val="24"/>
          <w:szCs w:val="24"/>
          <w:lang w:eastAsia="lt-LT"/>
        </w:rPr>
        <w:t>3</w:t>
      </w:r>
      <w:r w:rsidR="001D12CC">
        <w:rPr>
          <w:rFonts w:ascii="Times New Roman" w:hAnsi="Times New Roman" w:cs="Times New Roman"/>
          <w:b/>
          <w:sz w:val="24"/>
          <w:szCs w:val="24"/>
          <w:lang w:eastAsia="lt-LT"/>
        </w:rPr>
        <w:t xml:space="preserve">.00 = </w:t>
      </w:r>
      <w:r>
        <w:rPr>
          <w:rFonts w:ascii="Times New Roman" w:hAnsi="Times New Roman" w:cs="Times New Roman"/>
          <w:b/>
          <w:sz w:val="24"/>
          <w:szCs w:val="24"/>
          <w:lang w:eastAsia="lt-LT"/>
        </w:rPr>
        <w:t>469</w:t>
      </w:r>
      <w:r w:rsidR="001D12CC">
        <w:rPr>
          <w:rFonts w:ascii="Times New Roman" w:hAnsi="Times New Roman" w:cs="Times New Roman"/>
          <w:b/>
          <w:sz w:val="24"/>
          <w:szCs w:val="24"/>
          <w:lang w:eastAsia="lt-LT"/>
        </w:rPr>
        <w:t xml:space="preserve"> m</w:t>
      </w:r>
      <w:r w:rsidR="001D12CC">
        <w:rPr>
          <w:rFonts w:ascii="Times New Roman" w:hAnsi="Times New Roman" w:cs="Times New Roman"/>
          <w:b/>
          <w:sz w:val="24"/>
          <w:szCs w:val="24"/>
          <w:vertAlign w:val="superscript"/>
          <w:lang w:eastAsia="lt-LT"/>
        </w:rPr>
        <w:t>2</w:t>
      </w:r>
    </w:p>
    <w:p w:rsidR="001D12CC" w:rsidRDefault="001D12CC" w:rsidP="001D12CC">
      <w:pPr>
        <w:ind w:left="2592" w:firstLine="1296"/>
        <w:rPr>
          <w:rFonts w:ascii="Times New Roman" w:hAnsi="Times New Roman" w:cs="Times New Roman"/>
          <w:b/>
          <w:sz w:val="24"/>
          <w:szCs w:val="24"/>
          <w:vertAlign w:val="superscript"/>
        </w:rPr>
      </w:pPr>
      <w:r>
        <w:rPr>
          <w:rFonts w:ascii="Times New Roman" w:hAnsi="Times New Roman" w:cs="Times New Roman"/>
          <w:b/>
          <w:sz w:val="24"/>
          <w:szCs w:val="24"/>
        </w:rPr>
        <w:t xml:space="preserve"> </w:t>
      </w:r>
      <w:proofErr w:type="spellStart"/>
      <w:r w:rsidRPr="00F80FAC">
        <w:rPr>
          <w:rFonts w:ascii="Times New Roman" w:hAnsi="Times New Roman" w:cs="Times New Roman"/>
          <w:b/>
          <w:sz w:val="24"/>
          <w:szCs w:val="24"/>
        </w:rPr>
        <w:t>S</w:t>
      </w:r>
      <w:r w:rsidRPr="00F80FAC">
        <w:rPr>
          <w:rFonts w:ascii="Times New Roman" w:hAnsi="Times New Roman" w:cs="Times New Roman"/>
          <w:b/>
          <w:sz w:val="24"/>
          <w:szCs w:val="24"/>
          <w:vertAlign w:val="subscript"/>
        </w:rPr>
        <w:t>min</w:t>
      </w:r>
      <w:proofErr w:type="spellEnd"/>
      <w:r>
        <w:rPr>
          <w:rFonts w:ascii="Times New Roman" w:hAnsi="Times New Roman" w:cs="Times New Roman"/>
          <w:b/>
          <w:sz w:val="24"/>
          <w:szCs w:val="24"/>
        </w:rPr>
        <w:t xml:space="preserve"> = </w:t>
      </w:r>
      <w:r w:rsidR="00BD685A">
        <w:rPr>
          <w:rFonts w:ascii="Times New Roman" w:hAnsi="Times New Roman" w:cs="Times New Roman"/>
          <w:b/>
          <w:sz w:val="24"/>
          <w:szCs w:val="24"/>
        </w:rPr>
        <w:t xml:space="preserve">678 </w:t>
      </w:r>
      <w:r>
        <w:rPr>
          <w:rFonts w:ascii="Times New Roman" w:hAnsi="Times New Roman" w:cs="Times New Roman"/>
          <w:b/>
          <w:sz w:val="24"/>
          <w:szCs w:val="24"/>
        </w:rPr>
        <w:t xml:space="preserve">+ </w:t>
      </w:r>
      <w:r w:rsidR="00BD685A">
        <w:rPr>
          <w:rFonts w:ascii="Times New Roman" w:hAnsi="Times New Roman" w:cs="Times New Roman"/>
          <w:b/>
          <w:sz w:val="24"/>
          <w:szCs w:val="24"/>
        </w:rPr>
        <w:t>469</w:t>
      </w:r>
      <w:r>
        <w:rPr>
          <w:rFonts w:ascii="Times New Roman" w:hAnsi="Times New Roman" w:cs="Times New Roman"/>
          <w:b/>
          <w:sz w:val="24"/>
          <w:szCs w:val="24"/>
        </w:rPr>
        <w:t xml:space="preserve"> = </w:t>
      </w:r>
      <w:r w:rsidR="00BD685A">
        <w:rPr>
          <w:rFonts w:ascii="Times New Roman" w:hAnsi="Times New Roman" w:cs="Times New Roman"/>
          <w:b/>
          <w:sz w:val="24"/>
          <w:szCs w:val="24"/>
        </w:rPr>
        <w:t>1147</w:t>
      </w:r>
      <w:r>
        <w:rPr>
          <w:rFonts w:ascii="Times New Roman" w:hAnsi="Times New Roman" w:cs="Times New Roman"/>
          <w:b/>
          <w:sz w:val="24"/>
          <w:szCs w:val="24"/>
        </w:rPr>
        <w:t xml:space="preserve"> m</w:t>
      </w:r>
      <w:r>
        <w:rPr>
          <w:rFonts w:ascii="Times New Roman" w:hAnsi="Times New Roman" w:cs="Times New Roman"/>
          <w:b/>
          <w:sz w:val="24"/>
          <w:szCs w:val="24"/>
          <w:vertAlign w:val="superscript"/>
        </w:rPr>
        <w:t>2</w:t>
      </w:r>
    </w:p>
    <w:p w:rsidR="000173B8" w:rsidRDefault="00BD685A" w:rsidP="000173B8">
      <w:pPr>
        <w:jc w:val="center"/>
        <w:rPr>
          <w:rFonts w:ascii="Times New Roman" w:hAnsi="Times New Roman" w:cs="Times New Roman"/>
          <w:b/>
          <w:sz w:val="24"/>
          <w:szCs w:val="24"/>
          <w:vertAlign w:val="superscript"/>
          <w:lang w:eastAsia="lt-LT"/>
        </w:rPr>
      </w:pPr>
      <w:r>
        <w:rPr>
          <w:rFonts w:ascii="Times New Roman" w:hAnsi="Times New Roman" w:cs="Times New Roman"/>
          <w:sz w:val="24"/>
          <w:szCs w:val="24"/>
          <w:lang w:eastAsia="lt-LT"/>
        </w:rPr>
        <w:t>M</w:t>
      </w:r>
      <w:r w:rsidR="000173B8" w:rsidRPr="000173B8">
        <w:rPr>
          <w:rFonts w:ascii="Times New Roman" w:hAnsi="Times New Roman" w:cs="Times New Roman"/>
          <w:sz w:val="24"/>
          <w:szCs w:val="24"/>
          <w:lang w:eastAsia="lt-LT"/>
        </w:rPr>
        <w:t>ažiausias</w:t>
      </w:r>
      <w:r>
        <w:rPr>
          <w:rFonts w:ascii="Times New Roman" w:hAnsi="Times New Roman" w:cs="Times New Roman"/>
          <w:sz w:val="24"/>
          <w:szCs w:val="24"/>
          <w:lang w:eastAsia="lt-LT"/>
        </w:rPr>
        <w:t xml:space="preserve"> valstybinės žemės sklypo dydis, reikalingas statiniui</w:t>
      </w:r>
      <w:r w:rsidR="00C3264F">
        <w:rPr>
          <w:rFonts w:ascii="Times New Roman" w:hAnsi="Times New Roman" w:cs="Times New Roman"/>
          <w:sz w:val="24"/>
          <w:szCs w:val="24"/>
          <w:lang w:eastAsia="lt-LT"/>
        </w:rPr>
        <w:t xml:space="preserve"> eksploatuoti</w:t>
      </w:r>
      <w:r>
        <w:rPr>
          <w:rFonts w:ascii="Times New Roman" w:hAnsi="Times New Roman" w:cs="Times New Roman"/>
          <w:sz w:val="24"/>
          <w:szCs w:val="24"/>
          <w:lang w:eastAsia="lt-LT"/>
        </w:rPr>
        <w:t>:</w:t>
      </w:r>
      <w:r w:rsidR="000173B8" w:rsidRPr="000173B8">
        <w:rPr>
          <w:rFonts w:ascii="Times New Roman" w:hAnsi="Times New Roman" w:cs="Times New Roman"/>
          <w:sz w:val="24"/>
          <w:szCs w:val="24"/>
          <w:lang w:eastAsia="lt-LT"/>
        </w:rPr>
        <w:t xml:space="preserve"> </w:t>
      </w:r>
      <w:r>
        <w:rPr>
          <w:rFonts w:ascii="Times New Roman" w:hAnsi="Times New Roman" w:cs="Times New Roman"/>
          <w:b/>
          <w:sz w:val="24"/>
          <w:szCs w:val="24"/>
          <w:lang w:eastAsia="lt-LT"/>
        </w:rPr>
        <w:t>1147</w:t>
      </w:r>
      <w:r w:rsidR="000173B8">
        <w:rPr>
          <w:rFonts w:ascii="Times New Roman" w:hAnsi="Times New Roman" w:cs="Times New Roman"/>
          <w:b/>
          <w:sz w:val="24"/>
          <w:szCs w:val="24"/>
          <w:lang w:eastAsia="lt-LT"/>
        </w:rPr>
        <w:t xml:space="preserve"> m</w:t>
      </w:r>
      <w:r w:rsidR="000173B8">
        <w:rPr>
          <w:rFonts w:ascii="Times New Roman" w:hAnsi="Times New Roman" w:cs="Times New Roman"/>
          <w:b/>
          <w:sz w:val="24"/>
          <w:szCs w:val="24"/>
          <w:vertAlign w:val="superscript"/>
          <w:lang w:eastAsia="lt-LT"/>
        </w:rPr>
        <w:t>2</w:t>
      </w:r>
    </w:p>
    <w:p w:rsidR="00FC2FE9" w:rsidRDefault="00C3264F" w:rsidP="00FA7CAD">
      <w:pPr>
        <w:jc w:val="center"/>
        <w:rPr>
          <w:rFonts w:ascii="Times New Roman" w:hAnsi="Times New Roman" w:cs="Times New Roman"/>
          <w:b/>
          <w:sz w:val="24"/>
          <w:szCs w:val="24"/>
          <w:vertAlign w:val="superscript"/>
          <w:lang w:eastAsia="lt-LT"/>
        </w:rPr>
      </w:pPr>
      <w:r w:rsidRPr="00C3264F">
        <w:rPr>
          <w:rFonts w:ascii="Times New Roman" w:hAnsi="Times New Roman" w:cs="Times New Roman"/>
          <w:sz w:val="24"/>
          <w:szCs w:val="24"/>
          <w:lang w:eastAsia="lt-LT"/>
        </w:rPr>
        <w:t xml:space="preserve">Plane pažymėtos dalies „A“ plotas </w:t>
      </w:r>
      <w:r w:rsidR="00BD685A">
        <w:rPr>
          <w:rFonts w:ascii="Times New Roman" w:hAnsi="Times New Roman" w:cs="Times New Roman"/>
          <w:b/>
          <w:sz w:val="24"/>
          <w:szCs w:val="24"/>
          <w:lang w:eastAsia="lt-LT"/>
        </w:rPr>
        <w:t>1351</w:t>
      </w:r>
      <w:r>
        <w:rPr>
          <w:rFonts w:ascii="Times New Roman" w:hAnsi="Times New Roman" w:cs="Times New Roman"/>
          <w:b/>
          <w:sz w:val="24"/>
          <w:szCs w:val="24"/>
          <w:lang w:eastAsia="lt-LT"/>
        </w:rPr>
        <w:t xml:space="preserve"> m</w:t>
      </w:r>
      <w:r>
        <w:rPr>
          <w:rFonts w:ascii="Times New Roman" w:hAnsi="Times New Roman" w:cs="Times New Roman"/>
          <w:b/>
          <w:sz w:val="24"/>
          <w:szCs w:val="24"/>
          <w:vertAlign w:val="superscript"/>
          <w:lang w:eastAsia="lt-LT"/>
        </w:rPr>
        <w:t>2</w:t>
      </w:r>
    </w:p>
    <w:p w:rsidR="00FC2FE9" w:rsidRDefault="00C3264F" w:rsidP="00FA7CAD">
      <w:pPr>
        <w:jc w:val="center"/>
        <w:rPr>
          <w:rFonts w:ascii="Times New Roman" w:hAnsi="Times New Roman" w:cs="Times New Roman"/>
          <w:b/>
          <w:sz w:val="24"/>
          <w:szCs w:val="24"/>
        </w:rPr>
      </w:pPr>
      <w:r>
        <w:rPr>
          <w:rFonts w:ascii="Times New Roman" w:hAnsi="Times New Roman" w:cs="Times New Roman"/>
          <w:b/>
          <w:sz w:val="24"/>
          <w:szCs w:val="24"/>
        </w:rPr>
        <w:t>Žemės sklypo dalis „B“</w:t>
      </w:r>
    </w:p>
    <w:p w:rsidR="00BD685A" w:rsidRDefault="00BD685A" w:rsidP="00FA7CAD">
      <w:pPr>
        <w:jc w:val="center"/>
        <w:rPr>
          <w:rFonts w:ascii="Times New Roman" w:hAnsi="Times New Roman" w:cs="Times New Roman"/>
          <w:sz w:val="24"/>
          <w:szCs w:val="24"/>
        </w:rPr>
      </w:pPr>
      <w:r>
        <w:rPr>
          <w:rFonts w:ascii="Times New Roman" w:hAnsi="Times New Roman" w:cs="Times New Roman"/>
          <w:sz w:val="24"/>
          <w:szCs w:val="24"/>
        </w:rPr>
        <w:t xml:space="preserve">Atskira žemės sklypo dalis plane pažymėta indeksu „B“ nustatoma pastatui </w:t>
      </w:r>
      <w:proofErr w:type="spellStart"/>
      <w:r>
        <w:rPr>
          <w:rFonts w:ascii="Times New Roman" w:hAnsi="Times New Roman" w:cs="Times New Roman"/>
          <w:sz w:val="24"/>
          <w:szCs w:val="24"/>
        </w:rPr>
        <w:t>un.Nr</w:t>
      </w:r>
      <w:proofErr w:type="spellEnd"/>
      <w:r>
        <w:rPr>
          <w:rFonts w:ascii="Times New Roman" w:hAnsi="Times New Roman" w:cs="Times New Roman"/>
          <w:sz w:val="24"/>
          <w:szCs w:val="24"/>
        </w:rPr>
        <w:t>. 1897-8003-9012 (</w:t>
      </w:r>
      <w:proofErr w:type="spellStart"/>
      <w:r>
        <w:rPr>
          <w:rFonts w:ascii="Times New Roman" w:hAnsi="Times New Roman" w:cs="Times New Roman"/>
          <w:sz w:val="24"/>
          <w:szCs w:val="24"/>
        </w:rPr>
        <w:t>paž</w:t>
      </w:r>
      <w:proofErr w:type="spellEnd"/>
      <w:r>
        <w:rPr>
          <w:rFonts w:ascii="Times New Roman" w:hAnsi="Times New Roman" w:cs="Times New Roman"/>
          <w:sz w:val="24"/>
          <w:szCs w:val="24"/>
        </w:rPr>
        <w:t>. 1B5/p)</w:t>
      </w:r>
    </w:p>
    <w:p w:rsidR="00FC2FE9" w:rsidRDefault="00BD685A" w:rsidP="00FC2FE9">
      <w:pPr>
        <w:jc w:val="center"/>
        <w:rPr>
          <w:rFonts w:ascii="Times New Roman" w:hAnsi="Times New Roman" w:cs="Times New Roman"/>
          <w:b/>
          <w:sz w:val="24"/>
          <w:szCs w:val="24"/>
          <w:lang w:eastAsia="lt-LT"/>
        </w:rPr>
      </w:pPr>
      <w:r>
        <w:rPr>
          <w:rFonts w:ascii="Times New Roman" w:hAnsi="Times New Roman" w:cs="Times New Roman"/>
          <w:b/>
          <w:sz w:val="24"/>
          <w:szCs w:val="24"/>
        </w:rPr>
        <w:t>1B5/p</w:t>
      </w:r>
      <w:r w:rsidR="00FC2FE9">
        <w:rPr>
          <w:rFonts w:ascii="Times New Roman" w:hAnsi="Times New Roman" w:cs="Times New Roman"/>
          <w:b/>
          <w:sz w:val="24"/>
          <w:szCs w:val="24"/>
        </w:rPr>
        <w:t xml:space="preserve">           </w:t>
      </w:r>
      <w:proofErr w:type="spellStart"/>
      <w:r w:rsidR="00FC2FE9" w:rsidRPr="00F80FAC">
        <w:rPr>
          <w:rFonts w:ascii="Times New Roman" w:hAnsi="Times New Roman" w:cs="Times New Roman"/>
          <w:b/>
          <w:sz w:val="24"/>
          <w:szCs w:val="24"/>
          <w:lang w:val="en-US"/>
        </w:rPr>
        <w:t>S</w:t>
      </w:r>
      <w:r w:rsidR="00FC2FE9" w:rsidRPr="00F80FAC">
        <w:rPr>
          <w:rFonts w:ascii="Times New Roman" w:hAnsi="Times New Roman" w:cs="Times New Roman"/>
          <w:b/>
          <w:sz w:val="24"/>
          <w:szCs w:val="24"/>
          <w:vertAlign w:val="subscript"/>
          <w:lang w:val="en-US"/>
        </w:rPr>
        <w:t>prie</w:t>
      </w:r>
      <w:proofErr w:type="spellEnd"/>
      <w:r w:rsidR="00FC2FE9" w:rsidRPr="00F80FAC">
        <w:rPr>
          <w:rFonts w:ascii="Times New Roman" w:hAnsi="Times New Roman" w:cs="Times New Roman"/>
          <w:b/>
          <w:sz w:val="24"/>
          <w:szCs w:val="24"/>
          <w:vertAlign w:val="subscript"/>
        </w:rPr>
        <w:t>ž</w:t>
      </w:r>
      <w:r w:rsidR="00FC2FE9">
        <w:rPr>
          <w:rFonts w:ascii="Times New Roman" w:hAnsi="Times New Roman" w:cs="Times New Roman"/>
          <w:b/>
          <w:sz w:val="24"/>
          <w:szCs w:val="24"/>
          <w:lang w:val="en-US"/>
        </w:rPr>
        <w:t xml:space="preserve"> = 6</w:t>
      </w:r>
      <w:r w:rsidR="00FC2FE9" w:rsidRPr="001D12CC">
        <w:rPr>
          <w:rFonts w:ascii="Times New Roman" w:hAnsi="Times New Roman" w:cs="Times New Roman"/>
          <w:b/>
          <w:sz w:val="24"/>
          <w:szCs w:val="24"/>
          <w:lang w:eastAsia="lt-LT"/>
        </w:rPr>
        <w:t>√</w:t>
      </w:r>
      <w:r>
        <w:rPr>
          <w:rFonts w:ascii="Times New Roman" w:hAnsi="Times New Roman" w:cs="Times New Roman"/>
          <w:b/>
          <w:sz w:val="24"/>
          <w:szCs w:val="24"/>
          <w:lang w:eastAsia="lt-LT"/>
        </w:rPr>
        <w:t>583</w:t>
      </w:r>
      <w:r w:rsidR="00FC2FE9">
        <w:rPr>
          <w:rFonts w:ascii="Times New Roman" w:hAnsi="Times New Roman" w:cs="Times New Roman"/>
          <w:b/>
          <w:sz w:val="24"/>
          <w:szCs w:val="24"/>
          <w:lang w:eastAsia="lt-LT"/>
        </w:rPr>
        <w:t xml:space="preserve"> * </w:t>
      </w:r>
      <w:r>
        <w:rPr>
          <w:rFonts w:ascii="Times New Roman" w:hAnsi="Times New Roman" w:cs="Times New Roman"/>
          <w:b/>
          <w:sz w:val="24"/>
          <w:szCs w:val="24"/>
          <w:lang w:eastAsia="lt-LT"/>
        </w:rPr>
        <w:t>3</w:t>
      </w:r>
      <w:r w:rsidR="00FC2FE9">
        <w:rPr>
          <w:rFonts w:ascii="Times New Roman" w:hAnsi="Times New Roman" w:cs="Times New Roman"/>
          <w:b/>
          <w:sz w:val="24"/>
          <w:szCs w:val="24"/>
          <w:lang w:eastAsia="lt-LT"/>
        </w:rPr>
        <w:t xml:space="preserve">.00 = </w:t>
      </w:r>
      <w:r>
        <w:rPr>
          <w:rFonts w:ascii="Times New Roman" w:hAnsi="Times New Roman" w:cs="Times New Roman"/>
          <w:b/>
          <w:sz w:val="24"/>
          <w:szCs w:val="24"/>
          <w:lang w:eastAsia="lt-LT"/>
        </w:rPr>
        <w:t>435</w:t>
      </w:r>
      <w:r w:rsidR="00FC2FE9">
        <w:rPr>
          <w:rFonts w:ascii="Times New Roman" w:hAnsi="Times New Roman" w:cs="Times New Roman"/>
          <w:b/>
          <w:sz w:val="24"/>
          <w:szCs w:val="24"/>
          <w:lang w:eastAsia="lt-LT"/>
        </w:rPr>
        <w:t xml:space="preserve"> m</w:t>
      </w:r>
      <w:r w:rsidR="00FC2FE9">
        <w:rPr>
          <w:rFonts w:ascii="Times New Roman" w:hAnsi="Times New Roman" w:cs="Times New Roman"/>
          <w:b/>
          <w:sz w:val="24"/>
          <w:szCs w:val="24"/>
          <w:vertAlign w:val="superscript"/>
          <w:lang w:eastAsia="lt-LT"/>
        </w:rPr>
        <w:t>2</w:t>
      </w:r>
    </w:p>
    <w:p w:rsidR="00FC2FE9" w:rsidRDefault="00FC2FE9" w:rsidP="00FC2FE9">
      <w:pPr>
        <w:ind w:left="2592" w:firstLine="1296"/>
        <w:rPr>
          <w:rFonts w:ascii="Times New Roman" w:hAnsi="Times New Roman" w:cs="Times New Roman"/>
          <w:b/>
          <w:sz w:val="24"/>
          <w:szCs w:val="24"/>
          <w:vertAlign w:val="superscript"/>
        </w:rPr>
      </w:pPr>
      <w:r>
        <w:rPr>
          <w:rFonts w:ascii="Times New Roman" w:hAnsi="Times New Roman" w:cs="Times New Roman"/>
          <w:b/>
          <w:sz w:val="24"/>
          <w:szCs w:val="24"/>
        </w:rPr>
        <w:t xml:space="preserve">   </w:t>
      </w:r>
      <w:proofErr w:type="spellStart"/>
      <w:r w:rsidRPr="00F80FAC">
        <w:rPr>
          <w:rFonts w:ascii="Times New Roman" w:hAnsi="Times New Roman" w:cs="Times New Roman"/>
          <w:b/>
          <w:sz w:val="24"/>
          <w:szCs w:val="24"/>
        </w:rPr>
        <w:t>S</w:t>
      </w:r>
      <w:r w:rsidRPr="00F80FAC">
        <w:rPr>
          <w:rFonts w:ascii="Times New Roman" w:hAnsi="Times New Roman" w:cs="Times New Roman"/>
          <w:b/>
          <w:sz w:val="24"/>
          <w:szCs w:val="24"/>
          <w:vertAlign w:val="subscript"/>
        </w:rPr>
        <w:t>min</w:t>
      </w:r>
      <w:proofErr w:type="spellEnd"/>
      <w:r>
        <w:rPr>
          <w:rFonts w:ascii="Times New Roman" w:hAnsi="Times New Roman" w:cs="Times New Roman"/>
          <w:b/>
          <w:sz w:val="24"/>
          <w:szCs w:val="24"/>
        </w:rPr>
        <w:t xml:space="preserve"> = </w:t>
      </w:r>
      <w:r w:rsidR="00BD685A">
        <w:rPr>
          <w:rFonts w:ascii="Times New Roman" w:hAnsi="Times New Roman" w:cs="Times New Roman"/>
          <w:b/>
          <w:sz w:val="24"/>
          <w:szCs w:val="24"/>
        </w:rPr>
        <w:t>583</w:t>
      </w:r>
      <w:r>
        <w:rPr>
          <w:rFonts w:ascii="Times New Roman" w:hAnsi="Times New Roman" w:cs="Times New Roman"/>
          <w:b/>
          <w:sz w:val="24"/>
          <w:szCs w:val="24"/>
        </w:rPr>
        <w:t xml:space="preserve"> + </w:t>
      </w:r>
      <w:r w:rsidR="00BD685A">
        <w:rPr>
          <w:rFonts w:ascii="Times New Roman" w:hAnsi="Times New Roman" w:cs="Times New Roman"/>
          <w:b/>
          <w:sz w:val="24"/>
          <w:szCs w:val="24"/>
        </w:rPr>
        <w:t>435</w:t>
      </w:r>
      <w:r>
        <w:rPr>
          <w:rFonts w:ascii="Times New Roman" w:hAnsi="Times New Roman" w:cs="Times New Roman"/>
          <w:b/>
          <w:sz w:val="24"/>
          <w:szCs w:val="24"/>
        </w:rPr>
        <w:t xml:space="preserve"> = </w:t>
      </w:r>
      <w:r w:rsidR="00BD685A">
        <w:rPr>
          <w:rFonts w:ascii="Times New Roman" w:hAnsi="Times New Roman" w:cs="Times New Roman"/>
          <w:b/>
          <w:sz w:val="24"/>
          <w:szCs w:val="24"/>
        </w:rPr>
        <w:t>1018</w:t>
      </w:r>
      <w:r>
        <w:rPr>
          <w:rFonts w:ascii="Times New Roman" w:hAnsi="Times New Roman" w:cs="Times New Roman"/>
          <w:b/>
          <w:sz w:val="24"/>
          <w:szCs w:val="24"/>
        </w:rPr>
        <w:t xml:space="preserve"> m</w:t>
      </w:r>
      <w:r>
        <w:rPr>
          <w:rFonts w:ascii="Times New Roman" w:hAnsi="Times New Roman" w:cs="Times New Roman"/>
          <w:b/>
          <w:sz w:val="24"/>
          <w:szCs w:val="24"/>
          <w:vertAlign w:val="superscript"/>
        </w:rPr>
        <w:t>2</w:t>
      </w:r>
    </w:p>
    <w:p w:rsidR="00BD685A" w:rsidRDefault="00BD685A" w:rsidP="00BD685A">
      <w:pPr>
        <w:jc w:val="center"/>
        <w:rPr>
          <w:rFonts w:ascii="Times New Roman" w:hAnsi="Times New Roman" w:cs="Times New Roman"/>
          <w:b/>
          <w:sz w:val="24"/>
          <w:szCs w:val="24"/>
          <w:vertAlign w:val="superscript"/>
          <w:lang w:eastAsia="lt-LT"/>
        </w:rPr>
      </w:pPr>
      <w:r>
        <w:rPr>
          <w:rFonts w:ascii="Times New Roman" w:hAnsi="Times New Roman" w:cs="Times New Roman"/>
          <w:sz w:val="24"/>
          <w:szCs w:val="24"/>
          <w:lang w:eastAsia="lt-LT"/>
        </w:rPr>
        <w:t>M</w:t>
      </w:r>
      <w:r w:rsidRPr="000173B8">
        <w:rPr>
          <w:rFonts w:ascii="Times New Roman" w:hAnsi="Times New Roman" w:cs="Times New Roman"/>
          <w:sz w:val="24"/>
          <w:szCs w:val="24"/>
          <w:lang w:eastAsia="lt-LT"/>
        </w:rPr>
        <w:t>ažiausias</w:t>
      </w:r>
      <w:r>
        <w:rPr>
          <w:rFonts w:ascii="Times New Roman" w:hAnsi="Times New Roman" w:cs="Times New Roman"/>
          <w:sz w:val="24"/>
          <w:szCs w:val="24"/>
          <w:lang w:eastAsia="lt-LT"/>
        </w:rPr>
        <w:t xml:space="preserve"> valstybinės žemės sklypo dydis, reikalingas statiniui eksploatuoti:</w:t>
      </w:r>
      <w:r w:rsidRPr="000173B8">
        <w:rPr>
          <w:rFonts w:ascii="Times New Roman" w:hAnsi="Times New Roman" w:cs="Times New Roman"/>
          <w:sz w:val="24"/>
          <w:szCs w:val="24"/>
          <w:lang w:eastAsia="lt-LT"/>
        </w:rPr>
        <w:t xml:space="preserve"> </w:t>
      </w:r>
      <w:r>
        <w:rPr>
          <w:rFonts w:ascii="Times New Roman" w:hAnsi="Times New Roman" w:cs="Times New Roman"/>
          <w:b/>
          <w:sz w:val="24"/>
          <w:szCs w:val="24"/>
          <w:lang w:eastAsia="lt-LT"/>
        </w:rPr>
        <w:t>1018 m</w:t>
      </w:r>
      <w:r>
        <w:rPr>
          <w:rFonts w:ascii="Times New Roman" w:hAnsi="Times New Roman" w:cs="Times New Roman"/>
          <w:b/>
          <w:sz w:val="24"/>
          <w:szCs w:val="24"/>
          <w:vertAlign w:val="superscript"/>
          <w:lang w:eastAsia="lt-LT"/>
        </w:rPr>
        <w:t>2</w:t>
      </w:r>
    </w:p>
    <w:p w:rsidR="00FC2FE9" w:rsidRDefault="00FC2FE9" w:rsidP="00FA7CAD">
      <w:pPr>
        <w:jc w:val="center"/>
        <w:rPr>
          <w:rFonts w:ascii="Times New Roman" w:hAnsi="Times New Roman" w:cs="Times New Roman"/>
          <w:b/>
          <w:sz w:val="24"/>
          <w:szCs w:val="24"/>
          <w:vertAlign w:val="superscript"/>
          <w:lang w:eastAsia="lt-LT"/>
        </w:rPr>
      </w:pPr>
      <w:r w:rsidRPr="00C3264F">
        <w:rPr>
          <w:rFonts w:ascii="Times New Roman" w:hAnsi="Times New Roman" w:cs="Times New Roman"/>
          <w:sz w:val="24"/>
          <w:szCs w:val="24"/>
          <w:lang w:eastAsia="lt-LT"/>
        </w:rPr>
        <w:t>Plane pažymėtos dalies „</w:t>
      </w:r>
      <w:r>
        <w:rPr>
          <w:rFonts w:ascii="Times New Roman" w:hAnsi="Times New Roman" w:cs="Times New Roman"/>
          <w:sz w:val="24"/>
          <w:szCs w:val="24"/>
          <w:lang w:eastAsia="lt-LT"/>
        </w:rPr>
        <w:t>B</w:t>
      </w:r>
      <w:r w:rsidRPr="00C3264F">
        <w:rPr>
          <w:rFonts w:ascii="Times New Roman" w:hAnsi="Times New Roman" w:cs="Times New Roman"/>
          <w:sz w:val="24"/>
          <w:szCs w:val="24"/>
          <w:lang w:eastAsia="lt-LT"/>
        </w:rPr>
        <w:t xml:space="preserve">“ plotas </w:t>
      </w:r>
      <w:r w:rsidR="00BD685A">
        <w:rPr>
          <w:rFonts w:ascii="Times New Roman" w:hAnsi="Times New Roman" w:cs="Times New Roman"/>
          <w:b/>
          <w:sz w:val="24"/>
          <w:szCs w:val="24"/>
          <w:lang w:eastAsia="lt-LT"/>
        </w:rPr>
        <w:t>1018</w:t>
      </w:r>
      <w:r>
        <w:rPr>
          <w:rFonts w:ascii="Times New Roman" w:hAnsi="Times New Roman" w:cs="Times New Roman"/>
          <w:b/>
          <w:sz w:val="24"/>
          <w:szCs w:val="24"/>
          <w:lang w:eastAsia="lt-LT"/>
        </w:rPr>
        <w:t xml:space="preserve"> m</w:t>
      </w:r>
      <w:r>
        <w:rPr>
          <w:rFonts w:ascii="Times New Roman" w:hAnsi="Times New Roman" w:cs="Times New Roman"/>
          <w:b/>
          <w:sz w:val="24"/>
          <w:szCs w:val="24"/>
          <w:vertAlign w:val="superscript"/>
          <w:lang w:eastAsia="lt-LT"/>
        </w:rPr>
        <w:t>2</w:t>
      </w:r>
    </w:p>
    <w:p w:rsidR="00FC2FE9" w:rsidRDefault="00FC2FE9" w:rsidP="00FC2FE9">
      <w:pPr>
        <w:jc w:val="center"/>
        <w:rPr>
          <w:rFonts w:ascii="Times New Roman" w:hAnsi="Times New Roman" w:cs="Times New Roman"/>
          <w:b/>
          <w:sz w:val="24"/>
          <w:szCs w:val="24"/>
        </w:rPr>
      </w:pPr>
      <w:r>
        <w:rPr>
          <w:rFonts w:ascii="Times New Roman" w:hAnsi="Times New Roman" w:cs="Times New Roman"/>
          <w:b/>
          <w:sz w:val="24"/>
          <w:szCs w:val="24"/>
        </w:rPr>
        <w:t>Žemės sklypo dalis „C“</w:t>
      </w:r>
    </w:p>
    <w:p w:rsidR="00FC2FE9" w:rsidRDefault="00FC2FE9" w:rsidP="00FC2FE9">
      <w:pPr>
        <w:rPr>
          <w:rFonts w:ascii="Times New Roman" w:hAnsi="Times New Roman" w:cs="Times New Roman"/>
          <w:sz w:val="24"/>
          <w:szCs w:val="24"/>
        </w:rPr>
      </w:pPr>
      <w:r>
        <w:rPr>
          <w:rFonts w:ascii="Times New Roman" w:hAnsi="Times New Roman" w:cs="Times New Roman"/>
          <w:sz w:val="24"/>
          <w:szCs w:val="24"/>
        </w:rPr>
        <w:tab/>
        <w:t xml:space="preserve">Žemės sklypo dalis plane pažymėta indeksu „C“ nustatoma sklype esančių statinių bendram naudojimui. </w:t>
      </w:r>
    </w:p>
    <w:p w:rsidR="00FC2FE9" w:rsidRDefault="00FC2FE9" w:rsidP="00FC2FE9">
      <w:pPr>
        <w:jc w:val="center"/>
        <w:rPr>
          <w:rFonts w:ascii="Times New Roman" w:hAnsi="Times New Roman" w:cs="Times New Roman"/>
          <w:b/>
          <w:sz w:val="24"/>
          <w:szCs w:val="24"/>
          <w:vertAlign w:val="superscript"/>
          <w:lang w:eastAsia="lt-LT"/>
        </w:rPr>
      </w:pPr>
      <w:r w:rsidRPr="00C3264F">
        <w:rPr>
          <w:rFonts w:ascii="Times New Roman" w:hAnsi="Times New Roman" w:cs="Times New Roman"/>
          <w:sz w:val="24"/>
          <w:szCs w:val="24"/>
          <w:lang w:eastAsia="lt-LT"/>
        </w:rPr>
        <w:t>Plane pažymėtos dalies „</w:t>
      </w:r>
      <w:r>
        <w:rPr>
          <w:rFonts w:ascii="Times New Roman" w:hAnsi="Times New Roman" w:cs="Times New Roman"/>
          <w:sz w:val="24"/>
          <w:szCs w:val="24"/>
          <w:lang w:eastAsia="lt-LT"/>
        </w:rPr>
        <w:t>C</w:t>
      </w:r>
      <w:r w:rsidRPr="00C3264F">
        <w:rPr>
          <w:rFonts w:ascii="Times New Roman" w:hAnsi="Times New Roman" w:cs="Times New Roman"/>
          <w:sz w:val="24"/>
          <w:szCs w:val="24"/>
          <w:lang w:eastAsia="lt-LT"/>
        </w:rPr>
        <w:t xml:space="preserve">“ plotas </w:t>
      </w:r>
      <w:r w:rsidR="00966085">
        <w:rPr>
          <w:rFonts w:ascii="Times New Roman" w:hAnsi="Times New Roman" w:cs="Times New Roman"/>
          <w:b/>
          <w:sz w:val="24"/>
          <w:szCs w:val="24"/>
          <w:lang w:eastAsia="lt-LT"/>
        </w:rPr>
        <w:t>1552</w:t>
      </w:r>
      <w:r>
        <w:rPr>
          <w:rFonts w:ascii="Times New Roman" w:hAnsi="Times New Roman" w:cs="Times New Roman"/>
          <w:b/>
          <w:sz w:val="24"/>
          <w:szCs w:val="24"/>
          <w:lang w:eastAsia="lt-LT"/>
        </w:rPr>
        <w:t xml:space="preserve"> m</w:t>
      </w:r>
      <w:r>
        <w:rPr>
          <w:rFonts w:ascii="Times New Roman" w:hAnsi="Times New Roman" w:cs="Times New Roman"/>
          <w:b/>
          <w:sz w:val="24"/>
          <w:szCs w:val="24"/>
          <w:vertAlign w:val="superscript"/>
          <w:lang w:eastAsia="lt-LT"/>
        </w:rPr>
        <w:t>2</w:t>
      </w:r>
    </w:p>
    <w:p w:rsidR="00FC2FE9" w:rsidRPr="00FA7CAD" w:rsidRDefault="00FA7CAD" w:rsidP="00FA7CAD">
      <w:pPr>
        <w:rPr>
          <w:rFonts w:ascii="Times New Roman" w:hAnsi="Times New Roman" w:cs="Times New Roman"/>
          <w:sz w:val="24"/>
          <w:szCs w:val="24"/>
          <w:lang w:eastAsia="lt-LT"/>
        </w:rPr>
      </w:pPr>
      <w:r>
        <w:rPr>
          <w:rFonts w:ascii="Times New Roman" w:hAnsi="Times New Roman" w:cs="Times New Roman"/>
          <w:b/>
          <w:sz w:val="24"/>
          <w:szCs w:val="24"/>
          <w:vertAlign w:val="superscript"/>
          <w:lang w:eastAsia="lt-LT"/>
        </w:rPr>
        <w:tab/>
      </w:r>
      <w:r>
        <w:rPr>
          <w:rFonts w:ascii="Times New Roman" w:hAnsi="Times New Roman" w:cs="Times New Roman"/>
          <w:sz w:val="24"/>
          <w:szCs w:val="24"/>
          <w:lang w:eastAsia="lt-LT"/>
        </w:rPr>
        <w:t>Šios dalies plotas proporcingai dalinamas žemės sklypo dalių „A“ ir „B“ užimamų plotų atžvilgiu.</w:t>
      </w:r>
    </w:p>
    <w:p w:rsidR="00FC2FE9" w:rsidRDefault="00FC2FE9" w:rsidP="00FC2FE9">
      <w:pPr>
        <w:rPr>
          <w:rFonts w:ascii="Times New Roman" w:hAnsi="Times New Roman" w:cs="Times New Roman"/>
          <w:sz w:val="24"/>
          <w:szCs w:val="24"/>
          <w:lang w:eastAsia="lt-LT"/>
        </w:rPr>
      </w:pPr>
      <w:r>
        <w:rPr>
          <w:rFonts w:ascii="Times New Roman" w:hAnsi="Times New Roman" w:cs="Times New Roman"/>
          <w:sz w:val="24"/>
          <w:szCs w:val="24"/>
          <w:lang w:eastAsia="lt-LT"/>
        </w:rPr>
        <w:t>Iš viso statiniams eksploatuoti nustatytos žemės sklypo dalys:</w:t>
      </w:r>
    </w:p>
    <w:p w:rsidR="00FA7CAD" w:rsidRPr="00FA7CAD" w:rsidRDefault="00FA7CAD" w:rsidP="00FC2FE9">
      <w:pPr>
        <w:rPr>
          <w:rFonts w:ascii="Times New Roman" w:hAnsi="Times New Roman" w:cs="Times New Roman"/>
          <w:b/>
          <w:sz w:val="24"/>
          <w:szCs w:val="24"/>
          <w:vertAlign w:val="superscript"/>
          <w:lang w:val="en-US" w:eastAsia="lt-LT"/>
        </w:rPr>
      </w:pPr>
      <w:r w:rsidRPr="00FA7CAD">
        <w:rPr>
          <w:rFonts w:ascii="Times New Roman" w:hAnsi="Times New Roman" w:cs="Times New Roman"/>
          <w:b/>
          <w:sz w:val="24"/>
          <w:szCs w:val="24"/>
          <w:lang w:eastAsia="lt-LT"/>
        </w:rPr>
        <w:t xml:space="preserve">„A“ </w:t>
      </w:r>
      <w:r w:rsidRPr="00FA7CAD">
        <w:rPr>
          <w:rFonts w:ascii="Times New Roman" w:hAnsi="Times New Roman" w:cs="Times New Roman"/>
          <w:b/>
          <w:sz w:val="24"/>
          <w:szCs w:val="24"/>
          <w:lang w:val="en-US" w:eastAsia="lt-LT"/>
        </w:rPr>
        <w:t xml:space="preserve">= </w:t>
      </w:r>
      <w:r w:rsidR="008A53F9">
        <w:rPr>
          <w:rFonts w:ascii="Times New Roman" w:hAnsi="Times New Roman" w:cs="Times New Roman"/>
          <w:b/>
          <w:sz w:val="24"/>
          <w:szCs w:val="24"/>
          <w:lang w:val="en-US" w:eastAsia="lt-LT"/>
        </w:rPr>
        <w:t>2236</w:t>
      </w:r>
      <w:r w:rsidRPr="00FA7CAD">
        <w:rPr>
          <w:rFonts w:ascii="Times New Roman" w:hAnsi="Times New Roman" w:cs="Times New Roman"/>
          <w:b/>
          <w:sz w:val="24"/>
          <w:szCs w:val="24"/>
          <w:lang w:val="en-US" w:eastAsia="lt-LT"/>
        </w:rPr>
        <w:t xml:space="preserve"> m</w:t>
      </w:r>
      <w:r w:rsidRPr="00FA7CAD">
        <w:rPr>
          <w:rFonts w:ascii="Times New Roman" w:hAnsi="Times New Roman" w:cs="Times New Roman"/>
          <w:b/>
          <w:sz w:val="24"/>
          <w:szCs w:val="24"/>
          <w:vertAlign w:val="superscript"/>
          <w:lang w:val="en-US" w:eastAsia="lt-LT"/>
        </w:rPr>
        <w:t>2</w:t>
      </w:r>
    </w:p>
    <w:tbl>
      <w:tblPr>
        <w:tblStyle w:val="Lentelstinklelis"/>
        <w:tblpPr w:leftFromText="180" w:rightFromText="180" w:vertAnchor="text" w:horzAnchor="margin" w:tblpXSpec="center" w:tblpY="601"/>
        <w:tblW w:w="10082" w:type="dxa"/>
        <w:tblLayout w:type="fixed"/>
        <w:tblLook w:val="04A0" w:firstRow="1" w:lastRow="0" w:firstColumn="1" w:lastColumn="0" w:noHBand="0" w:noVBand="1"/>
      </w:tblPr>
      <w:tblGrid>
        <w:gridCol w:w="1360"/>
        <w:gridCol w:w="1896"/>
        <w:gridCol w:w="917"/>
        <w:gridCol w:w="1294"/>
        <w:gridCol w:w="4615"/>
      </w:tblGrid>
      <w:tr w:rsidR="001A2486" w:rsidTr="001A2486">
        <w:trPr>
          <w:trHeight w:val="571"/>
        </w:trPr>
        <w:tc>
          <w:tcPr>
            <w:tcW w:w="5467" w:type="dxa"/>
            <w:gridSpan w:val="4"/>
            <w:vAlign w:val="center"/>
          </w:tcPr>
          <w:p w:rsidR="001A2486" w:rsidRPr="00D6446A" w:rsidRDefault="001A2486" w:rsidP="001A2486">
            <w:pPr>
              <w:jc w:val="center"/>
              <w:rPr>
                <w:rFonts w:ascii="Times New Roman" w:hAnsi="Times New Roman" w:cs="Times New Roman"/>
              </w:rPr>
            </w:pPr>
            <w:r w:rsidRPr="00D6446A">
              <w:rPr>
                <w:rFonts w:ascii="Times New Roman" w:hAnsi="Times New Roman" w:cs="Times New Roman"/>
              </w:rPr>
              <w:t>UAB „ Nišos matavimai</w:t>
            </w:r>
            <w:r>
              <w:rPr>
                <w:rFonts w:ascii="Times New Roman" w:hAnsi="Times New Roman" w:cs="Times New Roman"/>
              </w:rPr>
              <w:t>“</w:t>
            </w:r>
          </w:p>
        </w:tc>
        <w:tc>
          <w:tcPr>
            <w:tcW w:w="4615" w:type="dxa"/>
            <w:vAlign w:val="center"/>
          </w:tcPr>
          <w:p w:rsidR="001A2486" w:rsidRPr="00D6446A" w:rsidRDefault="001A2486" w:rsidP="001A2486">
            <w:pPr>
              <w:jc w:val="center"/>
              <w:rPr>
                <w:rFonts w:ascii="Times New Roman" w:hAnsi="Times New Roman" w:cs="Times New Roman"/>
              </w:rPr>
            </w:pPr>
            <w:r w:rsidRPr="00D6446A">
              <w:rPr>
                <w:rFonts w:ascii="Times New Roman" w:hAnsi="Times New Roman" w:cs="Times New Roman"/>
              </w:rPr>
              <w:t>Aiškinamasis raštas</w:t>
            </w:r>
          </w:p>
        </w:tc>
      </w:tr>
      <w:tr w:rsidR="001A2486" w:rsidTr="001A2486">
        <w:trPr>
          <w:trHeight w:val="234"/>
        </w:trPr>
        <w:tc>
          <w:tcPr>
            <w:tcW w:w="1360" w:type="dxa"/>
            <w:vAlign w:val="center"/>
          </w:tcPr>
          <w:p w:rsidR="001A2486" w:rsidRPr="00D6446A" w:rsidRDefault="001A2486" w:rsidP="001A2486">
            <w:pPr>
              <w:jc w:val="center"/>
              <w:rPr>
                <w:rFonts w:ascii="Times New Roman" w:hAnsi="Times New Roman" w:cs="Times New Roman"/>
              </w:rPr>
            </w:pPr>
            <w:proofErr w:type="spellStart"/>
            <w:r w:rsidRPr="00D6446A">
              <w:rPr>
                <w:rFonts w:ascii="Times New Roman" w:hAnsi="Times New Roman" w:cs="Times New Roman"/>
              </w:rPr>
              <w:t>Kv.paž.Nr</w:t>
            </w:r>
            <w:proofErr w:type="spellEnd"/>
            <w:r w:rsidRPr="00D6446A">
              <w:rPr>
                <w:rFonts w:ascii="Times New Roman" w:hAnsi="Times New Roman" w:cs="Times New Roman"/>
              </w:rPr>
              <w:t>.</w:t>
            </w:r>
          </w:p>
        </w:tc>
        <w:tc>
          <w:tcPr>
            <w:tcW w:w="1896" w:type="dxa"/>
            <w:vAlign w:val="center"/>
          </w:tcPr>
          <w:p w:rsidR="001A2486" w:rsidRPr="00D6446A" w:rsidRDefault="001A2486" w:rsidP="001A2486">
            <w:pPr>
              <w:jc w:val="center"/>
              <w:rPr>
                <w:rFonts w:ascii="Times New Roman" w:hAnsi="Times New Roman" w:cs="Times New Roman"/>
              </w:rPr>
            </w:pPr>
            <w:r w:rsidRPr="00D6446A">
              <w:rPr>
                <w:rFonts w:ascii="Times New Roman" w:hAnsi="Times New Roman" w:cs="Times New Roman"/>
              </w:rPr>
              <w:t>Vardas, pavardė</w:t>
            </w:r>
          </w:p>
        </w:tc>
        <w:tc>
          <w:tcPr>
            <w:tcW w:w="917" w:type="dxa"/>
            <w:vAlign w:val="center"/>
          </w:tcPr>
          <w:p w:rsidR="001A2486" w:rsidRPr="00D6446A" w:rsidRDefault="001A2486" w:rsidP="001A2486">
            <w:pPr>
              <w:jc w:val="center"/>
              <w:rPr>
                <w:rFonts w:ascii="Times New Roman" w:hAnsi="Times New Roman" w:cs="Times New Roman"/>
              </w:rPr>
            </w:pPr>
            <w:r w:rsidRPr="00D6446A">
              <w:rPr>
                <w:rFonts w:ascii="Times New Roman" w:hAnsi="Times New Roman" w:cs="Times New Roman"/>
              </w:rPr>
              <w:t>Parašas</w:t>
            </w:r>
          </w:p>
        </w:tc>
        <w:tc>
          <w:tcPr>
            <w:tcW w:w="1294" w:type="dxa"/>
            <w:vAlign w:val="center"/>
          </w:tcPr>
          <w:p w:rsidR="001A2486" w:rsidRPr="00D6446A" w:rsidRDefault="001A2486" w:rsidP="001A2486">
            <w:pPr>
              <w:jc w:val="center"/>
              <w:rPr>
                <w:rFonts w:ascii="Times New Roman" w:hAnsi="Times New Roman" w:cs="Times New Roman"/>
              </w:rPr>
            </w:pPr>
            <w:r w:rsidRPr="00D6446A">
              <w:rPr>
                <w:rFonts w:ascii="Times New Roman" w:hAnsi="Times New Roman" w:cs="Times New Roman"/>
              </w:rPr>
              <w:t>Data</w:t>
            </w:r>
          </w:p>
        </w:tc>
        <w:tc>
          <w:tcPr>
            <w:tcW w:w="4615" w:type="dxa"/>
            <w:vAlign w:val="center"/>
          </w:tcPr>
          <w:p w:rsidR="001A2486" w:rsidRPr="00D6446A" w:rsidRDefault="001A2486" w:rsidP="001A2486">
            <w:pPr>
              <w:jc w:val="center"/>
              <w:rPr>
                <w:rFonts w:ascii="Times New Roman" w:hAnsi="Times New Roman" w:cs="Times New Roman"/>
              </w:rPr>
            </w:pPr>
            <w:r w:rsidRPr="00D6446A">
              <w:rPr>
                <w:rFonts w:ascii="Times New Roman" w:hAnsi="Times New Roman" w:cs="Times New Roman"/>
              </w:rPr>
              <w:t>Objektas</w:t>
            </w:r>
          </w:p>
        </w:tc>
      </w:tr>
      <w:tr w:rsidR="001A2486" w:rsidTr="001A2486">
        <w:trPr>
          <w:trHeight w:val="405"/>
        </w:trPr>
        <w:tc>
          <w:tcPr>
            <w:tcW w:w="1360" w:type="dxa"/>
            <w:vAlign w:val="center"/>
          </w:tcPr>
          <w:p w:rsidR="001A2486" w:rsidRPr="00D6446A" w:rsidRDefault="001A2486" w:rsidP="001A2486">
            <w:pPr>
              <w:jc w:val="center"/>
              <w:rPr>
                <w:rFonts w:ascii="Times New Roman" w:hAnsi="Times New Roman" w:cs="Times New Roman"/>
              </w:rPr>
            </w:pPr>
            <w:r>
              <w:rPr>
                <w:rFonts w:ascii="Times New Roman" w:hAnsi="Times New Roman" w:cs="Times New Roman"/>
              </w:rPr>
              <w:t>2M-M-2018</w:t>
            </w:r>
          </w:p>
        </w:tc>
        <w:tc>
          <w:tcPr>
            <w:tcW w:w="1896" w:type="dxa"/>
            <w:vAlign w:val="center"/>
          </w:tcPr>
          <w:p w:rsidR="001A2486" w:rsidRPr="00D6446A" w:rsidRDefault="001A2486" w:rsidP="001A2486">
            <w:pPr>
              <w:jc w:val="center"/>
              <w:rPr>
                <w:rFonts w:ascii="Times New Roman" w:hAnsi="Times New Roman" w:cs="Times New Roman"/>
              </w:rPr>
            </w:pPr>
            <w:r>
              <w:rPr>
                <w:rFonts w:ascii="Times New Roman" w:hAnsi="Times New Roman" w:cs="Times New Roman"/>
              </w:rPr>
              <w:t xml:space="preserve">Domantas </w:t>
            </w:r>
            <w:proofErr w:type="spellStart"/>
            <w:r>
              <w:rPr>
                <w:rFonts w:ascii="Times New Roman" w:hAnsi="Times New Roman" w:cs="Times New Roman"/>
              </w:rPr>
              <w:t>Šlyteris</w:t>
            </w:r>
            <w:proofErr w:type="spellEnd"/>
          </w:p>
        </w:tc>
        <w:tc>
          <w:tcPr>
            <w:tcW w:w="917" w:type="dxa"/>
            <w:vAlign w:val="center"/>
          </w:tcPr>
          <w:p w:rsidR="001A2486" w:rsidRPr="00D6446A" w:rsidRDefault="001A2486" w:rsidP="001A2486">
            <w:pPr>
              <w:jc w:val="center"/>
              <w:rPr>
                <w:rFonts w:ascii="Times New Roman" w:hAnsi="Times New Roman" w:cs="Times New Roman"/>
              </w:rPr>
            </w:pPr>
          </w:p>
        </w:tc>
        <w:tc>
          <w:tcPr>
            <w:tcW w:w="1294" w:type="dxa"/>
            <w:vAlign w:val="center"/>
          </w:tcPr>
          <w:p w:rsidR="001A2486" w:rsidRPr="00D6446A" w:rsidRDefault="001A2486" w:rsidP="001A2486">
            <w:pPr>
              <w:jc w:val="center"/>
              <w:rPr>
                <w:rFonts w:ascii="Times New Roman" w:hAnsi="Times New Roman" w:cs="Times New Roman"/>
              </w:rPr>
            </w:pPr>
            <w:r>
              <w:rPr>
                <w:rFonts w:ascii="Times New Roman" w:hAnsi="Times New Roman" w:cs="Times New Roman"/>
              </w:rPr>
              <w:t>2026.10.09</w:t>
            </w:r>
          </w:p>
        </w:tc>
        <w:tc>
          <w:tcPr>
            <w:tcW w:w="4615" w:type="dxa"/>
            <w:vAlign w:val="center"/>
          </w:tcPr>
          <w:p w:rsidR="001A2486" w:rsidRPr="006E726D" w:rsidRDefault="001A2486" w:rsidP="001A2486">
            <w:pPr>
              <w:tabs>
                <w:tab w:val="left" w:pos="240"/>
              </w:tabs>
              <w:autoSpaceDE w:val="0"/>
              <w:autoSpaceDN w:val="0"/>
              <w:adjustRightInd w:val="0"/>
              <w:spacing w:line="360" w:lineRule="auto"/>
              <w:ind w:left="240" w:hanging="240"/>
              <w:jc w:val="center"/>
              <w:rPr>
                <w:rFonts w:ascii="Times New Roman" w:hAnsi="Times New Roman" w:cs="Times New Roman"/>
                <w:color w:val="000000"/>
                <w:sz w:val="24"/>
                <w:szCs w:val="24"/>
              </w:rPr>
            </w:pPr>
            <w:r>
              <w:rPr>
                <w:rFonts w:ascii="Times New Roman" w:hAnsi="Times New Roman" w:cs="Times New Roman"/>
                <w:sz w:val="24"/>
                <w:szCs w:val="24"/>
              </w:rPr>
              <w:t>Kauno g. 15, Marijampolė</w:t>
            </w:r>
          </w:p>
        </w:tc>
      </w:tr>
    </w:tbl>
    <w:p w:rsidR="00FA7CAD" w:rsidRPr="00FA7CAD" w:rsidRDefault="001A2486" w:rsidP="00FC2FE9">
      <w:pPr>
        <w:rPr>
          <w:rFonts w:ascii="Times New Roman" w:hAnsi="Times New Roman" w:cs="Times New Roman"/>
          <w:b/>
          <w:sz w:val="24"/>
          <w:szCs w:val="24"/>
          <w:vertAlign w:val="superscript"/>
          <w:lang w:val="en-US" w:eastAsia="lt-LT"/>
        </w:rPr>
      </w:pPr>
      <w:r w:rsidRPr="00FA7CAD">
        <w:rPr>
          <w:rFonts w:ascii="Times New Roman" w:hAnsi="Times New Roman" w:cs="Times New Roman"/>
          <w:b/>
          <w:sz w:val="24"/>
          <w:szCs w:val="24"/>
          <w:lang w:eastAsia="lt-LT"/>
        </w:rPr>
        <w:t xml:space="preserve"> </w:t>
      </w:r>
      <w:r w:rsidR="00FA7CAD" w:rsidRPr="00FA7CAD">
        <w:rPr>
          <w:rFonts w:ascii="Times New Roman" w:hAnsi="Times New Roman" w:cs="Times New Roman"/>
          <w:b/>
          <w:sz w:val="24"/>
          <w:szCs w:val="24"/>
          <w:lang w:eastAsia="lt-LT"/>
        </w:rPr>
        <w:t xml:space="preserve">„B“ </w:t>
      </w:r>
      <w:r w:rsidR="00FA7CAD" w:rsidRPr="00FA7CAD">
        <w:rPr>
          <w:rFonts w:ascii="Times New Roman" w:hAnsi="Times New Roman" w:cs="Times New Roman"/>
          <w:b/>
          <w:sz w:val="24"/>
          <w:szCs w:val="24"/>
          <w:lang w:val="en-US" w:eastAsia="lt-LT"/>
        </w:rPr>
        <w:t xml:space="preserve">= </w:t>
      </w:r>
      <w:r w:rsidR="008A53F9">
        <w:rPr>
          <w:rFonts w:ascii="Times New Roman" w:hAnsi="Times New Roman" w:cs="Times New Roman"/>
          <w:b/>
          <w:sz w:val="24"/>
          <w:szCs w:val="24"/>
          <w:lang w:val="en-US" w:eastAsia="lt-LT"/>
        </w:rPr>
        <w:t>1685</w:t>
      </w:r>
      <w:r w:rsidR="00FA7CAD" w:rsidRPr="00FA7CAD">
        <w:rPr>
          <w:rFonts w:ascii="Times New Roman" w:hAnsi="Times New Roman" w:cs="Times New Roman"/>
          <w:b/>
          <w:sz w:val="24"/>
          <w:szCs w:val="24"/>
          <w:lang w:val="en-US" w:eastAsia="lt-LT"/>
        </w:rPr>
        <w:t xml:space="preserve"> m</w:t>
      </w:r>
      <w:r w:rsidR="00FA7CAD">
        <w:rPr>
          <w:rFonts w:ascii="Times New Roman" w:hAnsi="Times New Roman" w:cs="Times New Roman"/>
          <w:b/>
          <w:sz w:val="24"/>
          <w:szCs w:val="24"/>
          <w:vertAlign w:val="superscript"/>
          <w:lang w:val="en-US" w:eastAsia="lt-LT"/>
        </w:rPr>
        <w:t>2</w:t>
      </w:r>
    </w:p>
    <w:p w:rsidR="00D50391" w:rsidRPr="00D50391" w:rsidRDefault="00D50391" w:rsidP="00D50391">
      <w:pPr>
        <w:rPr>
          <w:rFonts w:ascii="Times New Roman" w:hAnsi="Times New Roman" w:cs="Times New Roman"/>
          <w:sz w:val="24"/>
          <w:szCs w:val="24"/>
        </w:rPr>
      </w:pPr>
      <w:bookmarkStart w:id="0" w:name="_GoBack"/>
      <w:bookmarkEnd w:id="0"/>
    </w:p>
    <w:sectPr w:rsidR="00D50391" w:rsidRPr="00D5039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056A9E"/>
    <w:multiLevelType w:val="hybridMultilevel"/>
    <w:tmpl w:val="8B3AD49C"/>
    <w:lvl w:ilvl="0" w:tplc="E28A6428">
      <w:start w:val="1"/>
      <w:numFmt w:val="decimal"/>
      <w:lvlText w:val="%1."/>
      <w:lvlJc w:val="left"/>
      <w:pPr>
        <w:ind w:left="720" w:hanging="360"/>
      </w:pPr>
      <w:rPr>
        <w:rFonts w:hint="default"/>
        <w:b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B2B"/>
    <w:rsid w:val="000173B8"/>
    <w:rsid w:val="001A2486"/>
    <w:rsid w:val="001D12CC"/>
    <w:rsid w:val="004556B0"/>
    <w:rsid w:val="004B603D"/>
    <w:rsid w:val="00501E45"/>
    <w:rsid w:val="00766BD0"/>
    <w:rsid w:val="008A53F9"/>
    <w:rsid w:val="009468CD"/>
    <w:rsid w:val="00966085"/>
    <w:rsid w:val="00A0106B"/>
    <w:rsid w:val="00A82173"/>
    <w:rsid w:val="00BD685A"/>
    <w:rsid w:val="00C3264F"/>
    <w:rsid w:val="00C34B2B"/>
    <w:rsid w:val="00CC5816"/>
    <w:rsid w:val="00D50391"/>
    <w:rsid w:val="00E43F1E"/>
    <w:rsid w:val="00E82ADC"/>
    <w:rsid w:val="00E8790F"/>
    <w:rsid w:val="00F80FAC"/>
    <w:rsid w:val="00FA7CAD"/>
    <w:rsid w:val="00FC2F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AFA705-2F7A-4115-B355-D03F1C1FF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82ADC"/>
    <w:pPr>
      <w:ind w:left="720"/>
      <w:contextualSpacing/>
    </w:pPr>
  </w:style>
  <w:style w:type="table" w:styleId="Lentelstinklelis">
    <w:name w:val="Table Grid"/>
    <w:basedOn w:val="prastojilentel"/>
    <w:uiPriority w:val="59"/>
    <w:rsid w:val="00FA7CAD"/>
    <w:pPr>
      <w:spacing w:after="0" w:line="240" w:lineRule="auto"/>
    </w:pPr>
    <w:rPr>
      <w:rFonts w:eastAsiaTheme="minorEastAsia"/>
      <w:lang w:eastAsia="lt-LT"/>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2322</Words>
  <Characters>1325</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2026-10-16T06:29:00Z</dcterms:created>
  <dcterms:modified xsi:type="dcterms:W3CDTF">2026-10-16T06:30:00Z</dcterms:modified>
</cp:coreProperties>
</file>