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D393D" w14:textId="0ED337CB" w:rsidR="006C6355" w:rsidRPr="000B605D" w:rsidRDefault="001768AA" w:rsidP="006C6355">
      <w:pPr>
        <w:tabs>
          <w:tab w:val="left" w:pos="5557"/>
          <w:tab w:val="left" w:pos="6840"/>
          <w:tab w:val="left" w:pos="7020"/>
        </w:tabs>
        <w:jc w:val="center"/>
        <w:rPr>
          <w:rFonts w:ascii="Verdana" w:hAnsi="Verdana"/>
          <w:b/>
        </w:rPr>
      </w:pPr>
      <w:r>
        <w:rPr>
          <w:rFonts w:ascii="Verdana" w:hAnsi="Verdana"/>
          <w:b/>
        </w:rPr>
        <w:t xml:space="preserve">KITOS </w:t>
      </w:r>
      <w:r w:rsidR="006C6355" w:rsidRPr="000B605D">
        <w:rPr>
          <w:rFonts w:ascii="Verdana" w:hAnsi="Verdana"/>
          <w:b/>
        </w:rPr>
        <w:t>PASLAUGOS TEIKIMO APRAŠYMAS</w:t>
      </w:r>
    </w:p>
    <w:p w14:paraId="20BCBE8C" w14:textId="77777777" w:rsidR="008D485C" w:rsidRDefault="008D485C" w:rsidP="006C6355">
      <w:pPr>
        <w:tabs>
          <w:tab w:val="left" w:pos="5557"/>
          <w:tab w:val="left" w:pos="6840"/>
          <w:tab w:val="left" w:pos="7020"/>
        </w:tabs>
        <w:jc w:val="center"/>
        <w:rPr>
          <w:rFonts w:ascii="Verdana" w:hAnsi="Verdana"/>
          <w:b/>
        </w:rPr>
      </w:pPr>
    </w:p>
    <w:p w14:paraId="616FBE36" w14:textId="521AFF05" w:rsidR="006C6355" w:rsidRDefault="006C6355" w:rsidP="00907D39">
      <w:pPr>
        <w:jc w:val="center"/>
        <w:rPr>
          <w:rFonts w:ascii="Verdana" w:eastAsia="Calibri" w:hAnsi="Verdana"/>
          <w:b/>
          <w:bCs/>
        </w:rPr>
      </w:pPr>
      <w:r w:rsidRPr="001768AA">
        <w:rPr>
          <w:rFonts w:ascii="Verdana" w:hAnsi="Verdana"/>
          <w:b/>
        </w:rPr>
        <w:t>DĖL</w:t>
      </w:r>
      <w:r w:rsidRPr="000B605D">
        <w:rPr>
          <w:rFonts w:ascii="Verdana" w:hAnsi="Verdana"/>
          <w:b/>
        </w:rPr>
        <w:t xml:space="preserve"> </w:t>
      </w:r>
      <w:r w:rsidR="00907D39" w:rsidRPr="003B78B5">
        <w:rPr>
          <w:rFonts w:ascii="Verdana" w:eastAsia="Calibri" w:hAnsi="Verdana"/>
          <w:b/>
          <w:bCs/>
        </w:rPr>
        <w:t xml:space="preserve">INFORMACIJOS PATEIKIMO APIE TAI, KAD NEBUVO (NĖRA) SKIRTOS MINIMALIOS AR VIDUTINĖS PRIEŽIŪROS PRIEMONĖS VAIKUI IR (AR) NEBUVO (NĖRA) TAIKOMA ATVEJO VADYBA </w:t>
      </w:r>
    </w:p>
    <w:p w14:paraId="18F179D6" w14:textId="77777777" w:rsidR="00907D39" w:rsidRPr="00907D39" w:rsidRDefault="00907D39" w:rsidP="00907D39">
      <w:pPr>
        <w:jc w:val="center"/>
        <w:rPr>
          <w:rFonts w:ascii="Verdana" w:eastAsia="Calibri" w:hAnsi="Verdana"/>
          <w:b/>
          <w:bCs/>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907D39" w:rsidRPr="000B605D" w14:paraId="2CB6C1F4" w14:textId="77777777" w:rsidTr="00D51D83">
        <w:tc>
          <w:tcPr>
            <w:tcW w:w="3686" w:type="dxa"/>
            <w:tcBorders>
              <w:top w:val="single" w:sz="2" w:space="0" w:color="000001"/>
              <w:left w:val="single" w:sz="2" w:space="0" w:color="000001"/>
              <w:bottom w:val="single" w:sz="2" w:space="0" w:color="000001"/>
            </w:tcBorders>
            <w:shd w:val="clear" w:color="auto" w:fill="FFFFFF"/>
            <w:tcMar>
              <w:left w:w="48" w:type="dxa"/>
            </w:tcMar>
          </w:tcPr>
          <w:p w14:paraId="581ACB55" w14:textId="235BAA2A" w:rsidR="00907D39" w:rsidRPr="000B605D" w:rsidRDefault="00907D39" w:rsidP="00907D39">
            <w:pPr>
              <w:suppressLineNumbers/>
              <w:rPr>
                <w:rFonts w:ascii="Verdana" w:eastAsia="Noto Sans CJK SC Regular" w:hAnsi="Verdana"/>
                <w:bCs/>
                <w:color w:val="00000A"/>
                <w:lang w:eastAsia="zh-CN" w:bidi="hi-IN"/>
              </w:rPr>
            </w:pPr>
            <w:r w:rsidRPr="000B605D">
              <w:rPr>
                <w:rFonts w:ascii="Verdana" w:eastAsia="Noto Sans CJK SC Regular" w:hAnsi="Verdana"/>
                <w:bCs/>
                <w:color w:val="00000A"/>
                <w:lang w:eastAsia="zh-CN" w:bidi="hi-IN"/>
              </w:rPr>
              <w:t>Paslaugos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6F76A53" w14:textId="591EB19B" w:rsidR="00907D39" w:rsidRPr="000B605D" w:rsidRDefault="00907D39" w:rsidP="00907D39">
            <w:pPr>
              <w:rPr>
                <w:rFonts w:ascii="Verdana" w:eastAsia="Noto Sans CJK SC Regular" w:hAnsi="Verdana"/>
                <w:i/>
                <w:iCs/>
                <w:color w:val="00000A"/>
                <w:lang w:eastAsia="zh-CN" w:bidi="hi-IN"/>
              </w:rPr>
            </w:pPr>
            <w:r w:rsidRPr="003B78B5">
              <w:rPr>
                <w:rFonts w:ascii="Verdana" w:hAnsi="Verdana"/>
                <w:bCs/>
              </w:rPr>
              <w:t>Informacijos pateikimo apie tai, kad nebuvo (nėra) skirtos minimalios ar vidutinės priežiūros priemonės vaikui ir (ar) nebuvo (nėra) taikoma atvejo vadyba</w:t>
            </w:r>
          </w:p>
        </w:tc>
      </w:tr>
      <w:tr w:rsidR="006C6355" w:rsidRPr="000B605D" w14:paraId="5585AC77" w14:textId="77777777" w:rsidTr="00197DE8">
        <w:tc>
          <w:tcPr>
            <w:tcW w:w="3686" w:type="dxa"/>
            <w:tcBorders>
              <w:top w:val="single" w:sz="2" w:space="0" w:color="000001"/>
              <w:left w:val="single" w:sz="2" w:space="0" w:color="000001"/>
              <w:bottom w:val="single" w:sz="2" w:space="0" w:color="000001"/>
            </w:tcBorders>
            <w:shd w:val="clear" w:color="auto" w:fill="FFFFFF"/>
            <w:tcMar>
              <w:left w:w="48" w:type="dxa"/>
            </w:tcMar>
          </w:tcPr>
          <w:p w14:paraId="7A3B7246" w14:textId="0E9BC17C" w:rsidR="006C6355" w:rsidRPr="000B605D" w:rsidRDefault="006C6355" w:rsidP="00197DE8">
            <w:pPr>
              <w:suppressLineNumbers/>
              <w:rPr>
                <w:rFonts w:ascii="Verdana" w:eastAsia="Noto Sans CJK SC Regular" w:hAnsi="Verdana"/>
                <w:bCs/>
                <w:color w:val="00000A"/>
                <w:lang w:eastAsia="zh-CN" w:bidi="hi-IN"/>
              </w:rPr>
            </w:pPr>
            <w:r w:rsidRPr="000B605D">
              <w:rPr>
                <w:rFonts w:ascii="Verdana" w:hAnsi="Verdana"/>
                <w:bCs/>
              </w:rPr>
              <w:t>Paslaugos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59BCFF4" w14:textId="73699DBF" w:rsidR="006C6355" w:rsidRPr="00406200" w:rsidRDefault="00907D39" w:rsidP="00197DE8">
            <w:pPr>
              <w:rPr>
                <w:rFonts w:ascii="Verdana" w:eastAsia="Noto Sans CJK SC Regular" w:hAnsi="Verdana"/>
                <w:color w:val="00000A"/>
                <w:lang w:eastAsia="zh-CN" w:bidi="hi-IN"/>
              </w:rPr>
            </w:pPr>
            <w:r w:rsidRPr="00406200">
              <w:rPr>
                <w:rFonts w:ascii="Verdana" w:eastAsia="Noto Sans CJK SC Regular" w:hAnsi="Verdana"/>
                <w:color w:val="00000A"/>
                <w:lang w:eastAsia="zh-CN" w:bidi="hi-IN"/>
              </w:rPr>
              <w:t>14-21</w:t>
            </w:r>
          </w:p>
        </w:tc>
      </w:tr>
      <w:tr w:rsidR="006C6355" w:rsidRPr="000B605D" w14:paraId="08D10F8F" w14:textId="77777777" w:rsidTr="00197DE8">
        <w:tc>
          <w:tcPr>
            <w:tcW w:w="3686" w:type="dxa"/>
            <w:tcBorders>
              <w:top w:val="single" w:sz="2" w:space="0" w:color="000001"/>
              <w:left w:val="single" w:sz="2" w:space="0" w:color="000001"/>
              <w:bottom w:val="single" w:sz="2" w:space="0" w:color="000001"/>
            </w:tcBorders>
            <w:shd w:val="clear" w:color="auto" w:fill="FFFFFF"/>
            <w:tcMar>
              <w:left w:w="48" w:type="dxa"/>
            </w:tcMar>
          </w:tcPr>
          <w:p w14:paraId="04362F7F" w14:textId="085A7CAE" w:rsidR="006C6355" w:rsidRPr="000B605D" w:rsidRDefault="006C6355" w:rsidP="00197DE8">
            <w:pPr>
              <w:suppressLineNumbers/>
              <w:rPr>
                <w:rFonts w:ascii="Verdana" w:hAnsi="Verdana"/>
                <w:bCs/>
              </w:rPr>
            </w:pPr>
            <w:r w:rsidRPr="000B605D">
              <w:rPr>
                <w:rFonts w:ascii="Verdana" w:hAnsi="Verdana"/>
                <w:bCs/>
              </w:rPr>
              <w:t>Paslaugos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A230D59" w14:textId="3AAFFB6F" w:rsidR="00907D39" w:rsidRPr="003B78B5" w:rsidRDefault="00907D39" w:rsidP="00907D39">
            <w:pPr>
              <w:rPr>
                <w:rFonts w:ascii="Verdana" w:hAnsi="Verdana"/>
              </w:rPr>
            </w:pPr>
            <w:r>
              <w:rPr>
                <w:rFonts w:ascii="Verdana" w:hAnsi="Verdana"/>
              </w:rPr>
              <w:t>4</w:t>
            </w:r>
            <w:r w:rsidRPr="003B78B5">
              <w:rPr>
                <w:rFonts w:ascii="Verdana" w:hAnsi="Verdana"/>
              </w:rPr>
              <w:t xml:space="preserve"> versija </w:t>
            </w:r>
          </w:p>
          <w:p w14:paraId="2DC8BB95" w14:textId="12402618" w:rsidR="006C6355" w:rsidRPr="000B605D" w:rsidRDefault="00907D39" w:rsidP="00907D39">
            <w:pPr>
              <w:rPr>
                <w:rFonts w:ascii="Verdana" w:hAnsi="Verdana"/>
                <w:i/>
                <w:iCs/>
              </w:rPr>
            </w:pPr>
            <w:r w:rsidRPr="003B78B5">
              <w:rPr>
                <w:rFonts w:ascii="Verdana" w:hAnsi="Verdana"/>
              </w:rPr>
              <w:t>202</w:t>
            </w:r>
            <w:r>
              <w:rPr>
                <w:rFonts w:ascii="Verdana" w:hAnsi="Verdana"/>
              </w:rPr>
              <w:t>5</w:t>
            </w:r>
            <w:r w:rsidRPr="003B78B5">
              <w:rPr>
                <w:rFonts w:ascii="Verdana" w:hAnsi="Verdana"/>
              </w:rPr>
              <w:t>-</w:t>
            </w:r>
            <w:r>
              <w:rPr>
                <w:rFonts w:ascii="Verdana" w:hAnsi="Verdana"/>
              </w:rPr>
              <w:t>02</w:t>
            </w:r>
            <w:r w:rsidRPr="003B78B5">
              <w:rPr>
                <w:rFonts w:ascii="Verdana" w:hAnsi="Verdana"/>
              </w:rPr>
              <w:t>-</w:t>
            </w:r>
          </w:p>
        </w:tc>
      </w:tr>
      <w:tr w:rsidR="00907D39" w:rsidRPr="000B605D" w14:paraId="1EDED7C6" w14:textId="77777777" w:rsidTr="00900FC6">
        <w:tc>
          <w:tcPr>
            <w:tcW w:w="3686" w:type="dxa"/>
            <w:vMerge w:val="restart"/>
            <w:tcBorders>
              <w:top w:val="single" w:sz="2" w:space="0" w:color="000001"/>
              <w:left w:val="single" w:sz="2" w:space="0" w:color="000001"/>
            </w:tcBorders>
            <w:shd w:val="clear" w:color="auto" w:fill="FFFFFF"/>
            <w:tcMar>
              <w:left w:w="48" w:type="dxa"/>
            </w:tcMar>
          </w:tcPr>
          <w:p w14:paraId="12A9178C" w14:textId="126DCF65" w:rsidR="00907D39" w:rsidRPr="000B605D" w:rsidRDefault="00907D39" w:rsidP="00907D39">
            <w:pPr>
              <w:suppressLineNumbers/>
              <w:rPr>
                <w:rFonts w:ascii="Verdana" w:hAnsi="Verdana"/>
                <w:bCs/>
              </w:rPr>
            </w:pPr>
            <w:r w:rsidRPr="000B605D">
              <w:rPr>
                <w:rFonts w:ascii="Verdana" w:eastAsia="Noto Sans CJK SC Regular" w:hAnsi="Verdana"/>
                <w:bCs/>
                <w:color w:val="00000A"/>
                <w:lang w:eastAsia="zh-CN" w:bidi="hi-IN"/>
              </w:rPr>
              <w:t>Teisės aktai, reglamentuojantys 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7BF91D1D" w14:textId="11F2F92C" w:rsidR="00907D39" w:rsidRPr="000B605D" w:rsidRDefault="00907D39" w:rsidP="00907D39">
            <w:pPr>
              <w:suppressLineNumbers/>
              <w:rPr>
                <w:rFonts w:ascii="Verdana" w:hAnsi="Verdana"/>
                <w:i/>
                <w:iCs/>
              </w:rPr>
            </w:pPr>
            <w:r w:rsidRPr="003B78B5">
              <w:rPr>
                <w:rFonts w:ascii="Verdana" w:hAnsi="Verdana"/>
              </w:rPr>
              <w:t>Ugdymosi šeimoje įgyvendinimo tvarkos aprašo, patvirtinto Lietuvos Respublikos Vyriausybės 2020 m.</w:t>
            </w:r>
            <w:r w:rsidRPr="003B78B5">
              <w:rPr>
                <w:rFonts w:ascii="Verdana" w:hAnsi="Verdana"/>
                <w:i/>
              </w:rPr>
              <w:t xml:space="preserve"> </w:t>
            </w:r>
            <w:r w:rsidRPr="003B78B5">
              <w:rPr>
                <w:rFonts w:ascii="Verdana" w:hAnsi="Verdana"/>
              </w:rPr>
              <w:t>gegužės 20 d. nutarimu Nr. 504 „Dėl ugdymosi šeimoje įgyvendinimo tvarkos aprašo patvirtinimo“ 10.6 punktas</w:t>
            </w:r>
          </w:p>
        </w:tc>
      </w:tr>
      <w:tr w:rsidR="00907D39" w:rsidRPr="000B605D" w14:paraId="5917F58A" w14:textId="77777777" w:rsidTr="00900FC6">
        <w:tc>
          <w:tcPr>
            <w:tcW w:w="3686" w:type="dxa"/>
            <w:vMerge/>
            <w:tcBorders>
              <w:left w:val="single" w:sz="2" w:space="0" w:color="000001"/>
              <w:bottom w:val="single" w:sz="2" w:space="0" w:color="000001"/>
            </w:tcBorders>
            <w:shd w:val="clear" w:color="auto" w:fill="FFFFFF"/>
            <w:tcMar>
              <w:left w:w="48" w:type="dxa"/>
            </w:tcMar>
          </w:tcPr>
          <w:p w14:paraId="671C2576" w14:textId="77777777" w:rsidR="00907D39" w:rsidRPr="000B605D" w:rsidRDefault="00907D39" w:rsidP="00907D39">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DD61608" w14:textId="0F5D98B9" w:rsidR="00907D39" w:rsidRPr="00826ADC" w:rsidRDefault="00907D39" w:rsidP="00907D39">
            <w:pPr>
              <w:suppressLineNumbers/>
              <w:rPr>
                <w:rFonts w:ascii="Verdana" w:hAnsi="Verdana"/>
              </w:rPr>
            </w:pPr>
            <w:hyperlink r:id="rId7" w:history="1">
              <w:r w:rsidRPr="00826ADC">
                <w:rPr>
                  <w:rStyle w:val="Hipersaitas"/>
                  <w:rFonts w:ascii="Verdana" w:hAnsi="Verdana"/>
                </w:rPr>
                <w:t>https://www.e-tar.lt/portal/lt/legalAct/ddd218f09b6411ea9515f752ff221ec9</w:t>
              </w:r>
            </w:hyperlink>
          </w:p>
        </w:tc>
      </w:tr>
      <w:tr w:rsidR="00907D39" w:rsidRPr="000B605D" w14:paraId="2191751B" w14:textId="77777777" w:rsidTr="00197DE8">
        <w:tc>
          <w:tcPr>
            <w:tcW w:w="3686" w:type="dxa"/>
            <w:tcBorders>
              <w:top w:val="single" w:sz="2" w:space="0" w:color="000001"/>
              <w:left w:val="single" w:sz="2" w:space="0" w:color="000001"/>
              <w:bottom w:val="single" w:sz="2" w:space="0" w:color="000001"/>
            </w:tcBorders>
            <w:shd w:val="clear" w:color="auto" w:fill="FFFFFF"/>
            <w:tcMar>
              <w:left w:w="48" w:type="dxa"/>
            </w:tcMar>
          </w:tcPr>
          <w:p w14:paraId="660892AE" w14:textId="19BA014D" w:rsidR="00907D39" w:rsidRPr="000B605D" w:rsidRDefault="00907D39" w:rsidP="00907D39">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8C064E9" w14:textId="299FEB22" w:rsidR="00907D39" w:rsidRPr="00826ADC" w:rsidRDefault="00907D39" w:rsidP="00907D39">
            <w:pPr>
              <w:rPr>
                <w:rFonts w:ascii="Verdana" w:hAnsi="Verdana"/>
              </w:rPr>
            </w:pPr>
            <w:r w:rsidRPr="00826ADC">
              <w:rPr>
                <w:rFonts w:ascii="Verdana" w:hAnsi="Verdana"/>
              </w:rPr>
              <w:t>1. Prašymas</w:t>
            </w:r>
            <w:r w:rsidR="00817924" w:rsidRPr="00826ADC">
              <w:rPr>
                <w:rFonts w:ascii="Verdana" w:hAnsi="Verdana"/>
              </w:rPr>
              <w:t>.</w:t>
            </w:r>
            <w:r w:rsidRPr="00826ADC">
              <w:rPr>
                <w:rFonts w:ascii="Verdana" w:hAnsi="Verdana"/>
              </w:rPr>
              <w:t xml:space="preserve"> </w:t>
            </w:r>
          </w:p>
          <w:p w14:paraId="37CA3FBC" w14:textId="77777777" w:rsidR="005028E9" w:rsidRDefault="00907D39" w:rsidP="00817924">
            <w:pPr>
              <w:rPr>
                <w:rFonts w:ascii="Verdana" w:hAnsi="Verdana"/>
              </w:rPr>
            </w:pPr>
            <w:r w:rsidRPr="00826ADC">
              <w:rPr>
                <w:rFonts w:ascii="Verdana" w:hAnsi="Verdana"/>
              </w:rPr>
              <w:t xml:space="preserve">2. </w:t>
            </w:r>
            <w:r w:rsidR="00817924" w:rsidRPr="00826ADC">
              <w:rPr>
                <w:rFonts w:ascii="Verdana" w:hAnsi="Verdana"/>
              </w:rPr>
              <w:t xml:space="preserve">Vaiko asmens dokumentų kopija (iki </w:t>
            </w:r>
          </w:p>
          <w:p w14:paraId="21B12F22" w14:textId="2EF2E865" w:rsidR="00817924" w:rsidRPr="00826ADC" w:rsidRDefault="00817924" w:rsidP="00817924">
            <w:pPr>
              <w:rPr>
                <w:rFonts w:ascii="Verdana" w:hAnsi="Verdana"/>
              </w:rPr>
            </w:pPr>
            <w:r w:rsidRPr="00826ADC">
              <w:rPr>
                <w:rFonts w:ascii="Verdana" w:hAnsi="Verdana"/>
              </w:rPr>
              <w:t>16 m. – gimimo liudijimo, o vyresniems – asmens tapatybės kortelės arba LR piliečio paso kopija).</w:t>
            </w:r>
          </w:p>
          <w:p w14:paraId="47C080B2" w14:textId="67D21C63" w:rsidR="00817924" w:rsidRPr="00826ADC" w:rsidRDefault="00817924" w:rsidP="00817924">
            <w:pPr>
              <w:rPr>
                <w:rFonts w:ascii="Verdana" w:hAnsi="Verdana"/>
                <w:shd w:val="clear" w:color="auto" w:fill="FFFFFF"/>
              </w:rPr>
            </w:pPr>
            <w:r w:rsidRPr="00826ADC">
              <w:rPr>
                <w:rFonts w:ascii="Verdana" w:hAnsi="Verdana"/>
                <w:shd w:val="clear" w:color="auto" w:fill="FFFFFF"/>
              </w:rPr>
              <w:t>3. Vaiko atstovo pagal įstatymą asmens tapatybę patvirtinančio dokumento kopija</w:t>
            </w:r>
            <w:r w:rsidR="00C77C48">
              <w:rPr>
                <w:rFonts w:ascii="Verdana" w:hAnsi="Verdana"/>
                <w:shd w:val="clear" w:color="auto" w:fill="FFFFFF"/>
              </w:rPr>
              <w:t>.</w:t>
            </w:r>
          </w:p>
          <w:p w14:paraId="71F00F8C" w14:textId="5D9F154F" w:rsidR="00907D39" w:rsidRPr="00826ADC" w:rsidRDefault="00817924" w:rsidP="00817924">
            <w:pPr>
              <w:rPr>
                <w:rFonts w:ascii="Verdana" w:hAnsi="Verdana"/>
                <w:i/>
                <w:iCs/>
              </w:rPr>
            </w:pPr>
            <w:r w:rsidRPr="00826ADC">
              <w:rPr>
                <w:rFonts w:ascii="Verdana" w:hAnsi="Verdana"/>
              </w:rPr>
              <w:t>4</w:t>
            </w:r>
            <w:r w:rsidR="00907D39" w:rsidRPr="00826ADC">
              <w:rPr>
                <w:rFonts w:ascii="Verdana" w:hAnsi="Verdana"/>
              </w:rPr>
              <w:t xml:space="preserve">. </w:t>
            </w:r>
            <w:r w:rsidR="00826ADC" w:rsidRPr="00826ADC">
              <w:rPr>
                <w:rFonts w:ascii="Verdana" w:hAnsi="Verdana"/>
              </w:rPr>
              <w:t>Jei kreipiasi globėjas, pridėti globos (rūpybos) patvirtinančio dokumento kopiją (direktoriaus įsakymo arba teismo sprendimo).</w:t>
            </w:r>
          </w:p>
        </w:tc>
      </w:tr>
      <w:tr w:rsidR="00E14FF9" w:rsidRPr="000B605D" w14:paraId="63F98E89" w14:textId="77777777" w:rsidTr="006E6976">
        <w:tc>
          <w:tcPr>
            <w:tcW w:w="3686" w:type="dxa"/>
            <w:tcBorders>
              <w:top w:val="single" w:sz="2" w:space="0" w:color="000001"/>
              <w:left w:val="single" w:sz="2" w:space="0" w:color="000001"/>
              <w:bottom w:val="single" w:sz="2" w:space="0" w:color="000001"/>
            </w:tcBorders>
            <w:shd w:val="clear" w:color="auto" w:fill="FFFFFF"/>
            <w:tcMar>
              <w:left w:w="48" w:type="dxa"/>
            </w:tcMar>
          </w:tcPr>
          <w:p w14:paraId="5039B4B3" w14:textId="0FD0B5E0" w:rsidR="00E14FF9" w:rsidRPr="000B605D" w:rsidRDefault="00E14FF9" w:rsidP="00E14FF9">
            <w:pPr>
              <w:suppressLineNumbers/>
              <w:rPr>
                <w:rFonts w:ascii="Verdana" w:hAnsi="Verdana"/>
                <w:bCs/>
              </w:rPr>
            </w:pPr>
            <w:r w:rsidRPr="000B605D">
              <w:rPr>
                <w:rFonts w:ascii="Verdana" w:hAnsi="Verdana"/>
                <w:bCs/>
              </w:rPr>
              <w:t>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669B5B36" w14:textId="3A8C5BE7" w:rsidR="00E14FF9" w:rsidRPr="003B78B5" w:rsidRDefault="00E14FF9" w:rsidP="00E14FF9">
            <w:pPr>
              <w:rPr>
                <w:rFonts w:ascii="Verdana" w:hAnsi="Verdana"/>
              </w:rPr>
            </w:pPr>
            <w:r w:rsidRPr="003B78B5">
              <w:rPr>
                <w:rFonts w:ascii="Verdana" w:hAnsi="Verdana"/>
              </w:rPr>
              <w:t xml:space="preserve">Asta Kavalskienė, vyriausioji specialistė (tarpinstitucinio bendradarbiavimo koordinatorė), </w:t>
            </w:r>
            <w:r>
              <w:rPr>
                <w:rFonts w:ascii="Verdana" w:hAnsi="Verdana"/>
              </w:rPr>
              <w:br/>
            </w:r>
            <w:r w:rsidRPr="003B78B5">
              <w:rPr>
                <w:rFonts w:ascii="Verdana" w:hAnsi="Verdana"/>
              </w:rPr>
              <w:t xml:space="preserve">tel. </w:t>
            </w:r>
            <w:r>
              <w:rPr>
                <w:rFonts w:ascii="Verdana" w:hAnsi="Verdana"/>
              </w:rPr>
              <w:t>+370</w:t>
            </w:r>
            <w:r w:rsidRPr="003B78B5">
              <w:rPr>
                <w:rFonts w:ascii="Verdana" w:hAnsi="Verdana"/>
              </w:rPr>
              <w:t xml:space="preserve"> 343 91 443,</w:t>
            </w:r>
          </w:p>
          <w:p w14:paraId="47CB794E" w14:textId="16B5553D" w:rsidR="00E14FF9" w:rsidRPr="00E14FF9" w:rsidRDefault="00E14FF9" w:rsidP="00E14FF9">
            <w:pPr>
              <w:suppressLineNumbers/>
              <w:ind w:firstLine="62"/>
            </w:pPr>
            <w:r w:rsidRPr="003B78B5">
              <w:rPr>
                <w:rFonts w:ascii="Verdana" w:hAnsi="Verdana"/>
              </w:rPr>
              <w:t xml:space="preserve">el. p. </w:t>
            </w:r>
            <w:hyperlink r:id="rId8" w:history="1">
              <w:r w:rsidRPr="003B78B5">
                <w:rPr>
                  <w:rStyle w:val="Hipersaitas"/>
                  <w:rFonts w:ascii="Verdana" w:hAnsi="Verdana"/>
                </w:rPr>
                <w:t>asta.kavalskiene@marijampole.lt</w:t>
              </w:r>
            </w:hyperlink>
          </w:p>
        </w:tc>
      </w:tr>
      <w:tr w:rsidR="00E14FF9" w:rsidRPr="000B605D" w14:paraId="479B1932" w14:textId="77777777" w:rsidTr="00CB2444">
        <w:tc>
          <w:tcPr>
            <w:tcW w:w="3686" w:type="dxa"/>
            <w:tcBorders>
              <w:top w:val="single" w:sz="2" w:space="0" w:color="000001"/>
              <w:left w:val="single" w:sz="2" w:space="0" w:color="000001"/>
              <w:bottom w:val="single" w:sz="2" w:space="0" w:color="000001"/>
            </w:tcBorders>
            <w:shd w:val="clear" w:color="auto" w:fill="FFFFFF"/>
            <w:tcMar>
              <w:left w:w="48" w:type="dxa"/>
            </w:tcMar>
          </w:tcPr>
          <w:p w14:paraId="77DDF881" w14:textId="54DE101D" w:rsidR="00E14FF9" w:rsidRPr="000B605D" w:rsidRDefault="00E14FF9" w:rsidP="00E14FF9">
            <w:pPr>
              <w:suppressLineNumbers/>
              <w:rPr>
                <w:rFonts w:ascii="Verdana" w:hAnsi="Verdana"/>
                <w:bCs/>
              </w:rPr>
            </w:pPr>
            <w:r w:rsidRPr="000B605D">
              <w:rPr>
                <w:rFonts w:ascii="Verdana" w:hAnsi="Verdana"/>
                <w:bCs/>
              </w:rPr>
              <w:t>Paslaugos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9936BCB" w14:textId="397A9F99" w:rsidR="00E14FF9" w:rsidRPr="000B605D" w:rsidRDefault="00E14FF9" w:rsidP="00E14FF9">
            <w:pPr>
              <w:suppressLineNumbers/>
              <w:rPr>
                <w:rFonts w:ascii="Verdana" w:hAnsi="Verdana"/>
                <w:i/>
                <w:iCs/>
              </w:rPr>
            </w:pPr>
            <w:r w:rsidRPr="003B78B5">
              <w:rPr>
                <w:rFonts w:ascii="Verdana" w:hAnsi="Verdana"/>
              </w:rPr>
              <w:t xml:space="preserve">Asmenų prašymai turi būti išnagrinėti ir spendimas priimtas per 10 darbo dienų nuo jų gavimo Administracijoje dienos, jei kiti teisės aktai nenumato kitaip. Kai dėl objektyvių priežasčių per šį terminą administracinė procedūra negali būti baigta, terminas gali būti pratęstas, bet ne ilgiau kaip 20 darbo dienų, asmeniui apie </w:t>
            </w:r>
            <w:r w:rsidRPr="003B78B5">
              <w:rPr>
                <w:rFonts w:ascii="Verdana" w:hAnsi="Verdana"/>
              </w:rPr>
              <w:lastRenderedPageBreak/>
              <w:t>administracinės procedūros termino pratęsimą pranešama raštu arba elektroniniu būdu ir nurodomos pratęsimo priežastys</w:t>
            </w:r>
          </w:p>
        </w:tc>
      </w:tr>
      <w:tr w:rsidR="00E14FF9" w:rsidRPr="000B605D" w14:paraId="2B1C83B6" w14:textId="77777777" w:rsidTr="0019402F">
        <w:tc>
          <w:tcPr>
            <w:tcW w:w="3686" w:type="dxa"/>
            <w:tcBorders>
              <w:top w:val="single" w:sz="2" w:space="0" w:color="000001"/>
              <w:left w:val="single" w:sz="2" w:space="0" w:color="000001"/>
              <w:bottom w:val="single" w:sz="2" w:space="0" w:color="000001"/>
            </w:tcBorders>
            <w:shd w:val="clear" w:color="auto" w:fill="FFFFFF"/>
            <w:tcMar>
              <w:left w:w="48" w:type="dxa"/>
            </w:tcMar>
          </w:tcPr>
          <w:p w14:paraId="242273D3" w14:textId="661D1C26" w:rsidR="00E14FF9" w:rsidRPr="000B605D" w:rsidRDefault="00E14FF9" w:rsidP="00E14FF9">
            <w:pPr>
              <w:suppressLineNumbers/>
              <w:rPr>
                <w:rFonts w:ascii="Verdana" w:hAnsi="Verdana"/>
                <w:bCs/>
              </w:rPr>
            </w:pPr>
            <w:r w:rsidRPr="000B605D">
              <w:rPr>
                <w:rFonts w:ascii="Verdana" w:hAnsi="Verdana"/>
                <w:bCs/>
              </w:rPr>
              <w:lastRenderedPageBreak/>
              <w:t>Paslaugos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58C22544" w14:textId="7A96B421" w:rsidR="00E14FF9" w:rsidRPr="000B605D" w:rsidRDefault="00E14FF9" w:rsidP="00E14FF9">
            <w:pPr>
              <w:rPr>
                <w:rFonts w:ascii="Verdana" w:hAnsi="Verdana"/>
                <w:i/>
                <w:iCs/>
              </w:rPr>
            </w:pPr>
            <w:r w:rsidRPr="003B78B5">
              <w:rPr>
                <w:rFonts w:ascii="Verdana" w:hAnsi="Verdana"/>
              </w:rPr>
              <w:t>Paslauga teikiama nemokamai</w:t>
            </w:r>
          </w:p>
        </w:tc>
      </w:tr>
      <w:tr w:rsidR="00E14FF9" w:rsidRPr="000B605D" w14:paraId="2505B946" w14:textId="77777777" w:rsidTr="006D253D">
        <w:tc>
          <w:tcPr>
            <w:tcW w:w="3686" w:type="dxa"/>
            <w:tcBorders>
              <w:top w:val="single" w:sz="2" w:space="0" w:color="000001"/>
              <w:left w:val="single" w:sz="2" w:space="0" w:color="000001"/>
              <w:bottom w:val="single" w:sz="2" w:space="0" w:color="000001"/>
            </w:tcBorders>
            <w:shd w:val="clear" w:color="auto" w:fill="FFFFFF"/>
            <w:tcMar>
              <w:left w:w="48" w:type="dxa"/>
            </w:tcMar>
          </w:tcPr>
          <w:p w14:paraId="7FF5A711" w14:textId="2372AAFC" w:rsidR="00E14FF9" w:rsidRPr="000B605D" w:rsidRDefault="00E14FF9" w:rsidP="00E14FF9">
            <w:pPr>
              <w:suppressLineNumbers/>
              <w:rPr>
                <w:rFonts w:ascii="Verdana" w:hAnsi="Verdana"/>
                <w:bCs/>
              </w:rPr>
            </w:pPr>
            <w:r w:rsidRPr="000B605D">
              <w:rPr>
                <w:rFonts w:ascii="Verdana" w:hAnsi="Verdana"/>
                <w:bCs/>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59AB8B24" w14:textId="21EC3177" w:rsidR="00E14FF9" w:rsidRPr="000B605D" w:rsidRDefault="00E14FF9" w:rsidP="00E14FF9">
            <w:pPr>
              <w:suppressLineNumbers/>
              <w:rPr>
                <w:rFonts w:ascii="Verdana" w:eastAsia="Noto Sans CJK SC Regular" w:hAnsi="Verdana"/>
                <w:i/>
                <w:iCs/>
                <w:color w:val="000000"/>
                <w:lang w:eastAsia="zh-CN" w:bidi="hi-IN"/>
              </w:rPr>
            </w:pPr>
            <w:r w:rsidRPr="003B78B5">
              <w:rPr>
                <w:rFonts w:ascii="Verdana" w:hAnsi="Verdana"/>
                <w:color w:val="010101"/>
              </w:rPr>
              <w:t xml:space="preserve">Prašymo forma </w:t>
            </w:r>
            <w:r w:rsidRPr="003B78B5">
              <w:rPr>
                <w:rFonts w:ascii="Verdana" w:hAnsi="Verdana"/>
                <w:color w:val="010101"/>
                <w:sz w:val="17"/>
                <w:szCs w:val="17"/>
              </w:rPr>
              <w:t>  </w:t>
            </w:r>
          </w:p>
        </w:tc>
      </w:tr>
      <w:tr w:rsidR="00E14FF9" w:rsidRPr="000B605D" w14:paraId="4BDF1C9E" w14:textId="77777777" w:rsidTr="00197DE8">
        <w:tc>
          <w:tcPr>
            <w:tcW w:w="3686" w:type="dxa"/>
            <w:tcBorders>
              <w:top w:val="single" w:sz="2" w:space="0" w:color="000001"/>
              <w:left w:val="single" w:sz="2" w:space="0" w:color="000001"/>
              <w:bottom w:val="single" w:sz="2" w:space="0" w:color="000001"/>
            </w:tcBorders>
            <w:shd w:val="clear" w:color="auto" w:fill="FFFFFF"/>
            <w:tcMar>
              <w:left w:w="48" w:type="dxa"/>
            </w:tcMar>
          </w:tcPr>
          <w:p w14:paraId="67A17A0F" w14:textId="01164E88" w:rsidR="00E14FF9" w:rsidRPr="000B605D" w:rsidRDefault="00E14FF9" w:rsidP="00E14FF9">
            <w:pPr>
              <w:suppressLineNumbers/>
              <w:rPr>
                <w:rFonts w:ascii="Verdana" w:hAnsi="Verdana"/>
                <w:bCs/>
              </w:rPr>
            </w:pPr>
            <w:r w:rsidRPr="000B605D">
              <w:rPr>
                <w:rFonts w:ascii="Verdana" w:hAnsi="Verdana"/>
                <w:bCs/>
              </w:rPr>
              <w:t>Paslaugos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8D4842A" w14:textId="0E4D2960" w:rsidR="00E14FF9" w:rsidRPr="00E14FF9" w:rsidRDefault="00E14FF9" w:rsidP="003735A9">
            <w:pPr>
              <w:suppressLineNumbers/>
              <w:spacing w:line="276" w:lineRule="auto"/>
              <w:jc w:val="both"/>
              <w:rPr>
                <w:rFonts w:ascii="Verdana" w:hAnsi="Verdana"/>
                <w:i/>
                <w:iCs/>
                <w:kern w:val="2"/>
                <w:lang w:eastAsia="en-US"/>
                <w14:ligatures w14:val="standardContextual"/>
              </w:rPr>
            </w:pPr>
            <w:r>
              <w:rPr>
                <w:rFonts w:ascii="Verdana" w:hAnsi="Verdana"/>
                <w:kern w:val="2"/>
                <w:lang w:eastAsia="en-US"/>
                <w14:ligatures w14:val="standardContextual"/>
              </w:rPr>
              <w:t>Atsakymas (sprendimas)</w:t>
            </w:r>
            <w:r>
              <w:rPr>
                <w:rFonts w:ascii="Verdana" w:hAnsi="Verdana" w:cs="ArialMT"/>
                <w:kern w:val="2"/>
                <w:lang w:eastAsia="en-US"/>
                <w14:ligatures w14:val="standardContextual"/>
              </w:rPr>
              <w:t xml:space="preserve"> per vieną mėnesį nuo atsakymo (sprendimo) įteikimo dienos, jeigu įstatymai nenustato kitaip, gali būti skundžiamas Lietuvos administracinių ginčų komisijos Kauno apygardos skyriui (adresu: L. Sapiegos g. 10, 44251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7D56A4" w:rsidRPr="000B605D" w14:paraId="13C1FA9F" w14:textId="77777777" w:rsidTr="00213C84">
        <w:tc>
          <w:tcPr>
            <w:tcW w:w="3686" w:type="dxa"/>
            <w:tcBorders>
              <w:top w:val="single" w:sz="2" w:space="0" w:color="000001"/>
              <w:left w:val="single" w:sz="2" w:space="0" w:color="000001"/>
              <w:bottom w:val="single" w:sz="2" w:space="0" w:color="000001"/>
            </w:tcBorders>
            <w:shd w:val="clear" w:color="auto" w:fill="FFFFFF"/>
            <w:tcMar>
              <w:left w:w="48" w:type="dxa"/>
            </w:tcMar>
          </w:tcPr>
          <w:p w14:paraId="4959BFAD" w14:textId="4FCF67BC" w:rsidR="007D56A4" w:rsidRPr="000B605D" w:rsidRDefault="007D56A4" w:rsidP="007D56A4">
            <w:pPr>
              <w:suppressLineNumbers/>
              <w:rPr>
                <w:rFonts w:ascii="Verdana" w:hAnsi="Verdana"/>
                <w:bCs/>
              </w:rPr>
            </w:pPr>
            <w:r w:rsidRPr="000B605D">
              <w:rPr>
                <w:rFonts w:ascii="Verdana" w:hAnsi="Verdana"/>
                <w:bCs/>
              </w:rPr>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51F8B926" w14:textId="77777777" w:rsidR="007D56A4" w:rsidRDefault="007D56A4" w:rsidP="007D56A4">
            <w:pPr>
              <w:rPr>
                <w:rFonts w:ascii="Verdana" w:hAnsi="Verdana"/>
              </w:rPr>
            </w:pPr>
            <w:r w:rsidRPr="003B78B5">
              <w:rPr>
                <w:rFonts w:ascii="Verdana" w:hAnsi="Verdana"/>
              </w:rPr>
              <w:t xml:space="preserve">J. Basanavičiaus a. 1, Marijampolė, I aukštas, </w:t>
            </w:r>
          </w:p>
          <w:p w14:paraId="131B275E" w14:textId="47FA3CB5" w:rsidR="007D56A4" w:rsidRPr="007D56A4" w:rsidRDefault="007D56A4" w:rsidP="007D56A4">
            <w:pPr>
              <w:rPr>
                <w:rFonts w:ascii="Verdana" w:hAnsi="Verdana"/>
              </w:rPr>
            </w:pPr>
            <w:r w:rsidRPr="003B78B5">
              <w:rPr>
                <w:rFonts w:ascii="Verdana" w:hAnsi="Verdana"/>
              </w:rPr>
              <w:t>3, 4 langelis</w:t>
            </w:r>
            <w:r>
              <w:rPr>
                <w:rFonts w:ascii="Verdana" w:hAnsi="Verdana"/>
              </w:rPr>
              <w:t xml:space="preserve">, </w:t>
            </w:r>
            <w:hyperlink r:id="rId9" w:history="1">
              <w:r w:rsidRPr="00840E0B">
                <w:rPr>
                  <w:rStyle w:val="Hipersaitas"/>
                  <w:rFonts w:ascii="Verdana" w:hAnsi="Verdana"/>
                </w:rPr>
                <w:t>paslauga@marijampole.lt</w:t>
              </w:r>
            </w:hyperlink>
          </w:p>
        </w:tc>
      </w:tr>
    </w:tbl>
    <w:p w14:paraId="677F0D24" w14:textId="77777777" w:rsidR="00195682" w:rsidRDefault="00195682" w:rsidP="00685DC3">
      <w:pPr>
        <w:widowControl w:val="0"/>
        <w:rPr>
          <w:rFonts w:ascii="Verdana" w:hAnsi="Verdana"/>
        </w:rPr>
      </w:pPr>
    </w:p>
    <w:p w14:paraId="664B414A" w14:textId="77777777" w:rsidR="00685DC3" w:rsidRDefault="00685DC3" w:rsidP="00685DC3">
      <w:pPr>
        <w:widowControl w:val="0"/>
        <w:rPr>
          <w:rFonts w:ascii="Verdana" w:hAnsi="Verdana"/>
        </w:rPr>
      </w:pPr>
    </w:p>
    <w:sectPr w:rsidR="00685DC3" w:rsidSect="00005453">
      <w:headerReference w:type="default" r:id="rId10"/>
      <w:footerReference w:type="default" r:id="rId11"/>
      <w:headerReference w:type="first" r:id="rId12"/>
      <w:footerReference w:type="first" r:id="rId13"/>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292D0" w14:textId="77777777" w:rsidR="00642897" w:rsidRDefault="00642897">
      <w:r>
        <w:separator/>
      </w:r>
    </w:p>
  </w:endnote>
  <w:endnote w:type="continuationSeparator" w:id="0">
    <w:p w14:paraId="1B506D92" w14:textId="77777777" w:rsidR="00642897" w:rsidRDefault="00642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Noto Sans CJK SC Regular">
    <w:altName w:val="Times New Roman"/>
    <w:panose1 w:val="00000000000000000000"/>
    <w:charset w:val="00"/>
    <w:family w:val="roman"/>
    <w:notTrueType/>
    <w:pitch w:val="default"/>
  </w:font>
  <w:font w:name="ArialMT">
    <w:altName w:val="Arial"/>
    <w:panose1 w:val="00000000000000000000"/>
    <w:charset w:val="EE"/>
    <w:family w:val="auto"/>
    <w:notTrueType/>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91903" w14:textId="77777777" w:rsidR="003E57AB" w:rsidRPr="00DD1A79" w:rsidRDefault="003E57AB" w:rsidP="00B079FA">
    <w:pPr>
      <w:pStyle w:val="Porat"/>
      <w:jc w:val="right"/>
      <w:rPr>
        <w:rFonts w:ascii="Verdana" w:hAnsi="Verdana"/>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B732F" w14:textId="77777777" w:rsidR="003E57AB" w:rsidRPr="009B5498" w:rsidRDefault="003E57AB" w:rsidP="009E2655">
    <w:pPr>
      <w:pStyle w:val="Porat"/>
      <w:jc w:val="right"/>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B01C3" w14:textId="77777777" w:rsidR="00642897" w:rsidRDefault="00642897">
      <w:r>
        <w:separator/>
      </w:r>
    </w:p>
  </w:footnote>
  <w:footnote w:type="continuationSeparator" w:id="0">
    <w:p w14:paraId="72FAE81A" w14:textId="77777777" w:rsidR="00642897" w:rsidRDefault="00642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6518B" w14:textId="77777777" w:rsidR="003E57AB" w:rsidRPr="00DD1A79" w:rsidRDefault="003E57AB" w:rsidP="00024D31">
    <w:pPr>
      <w:pStyle w:val="Antrats"/>
      <w:jc w:val="center"/>
      <w:rPr>
        <w:rFonts w:ascii="Verdana" w:hAnsi="Verdana"/>
        <w:sz w:val="20"/>
        <w:szCs w:val="20"/>
      </w:rPr>
    </w:pPr>
    <w:r w:rsidRPr="00DD1A79">
      <w:rPr>
        <w:rStyle w:val="Puslapionumeris"/>
        <w:rFonts w:ascii="Verdana" w:hAnsi="Verdana"/>
        <w:sz w:val="20"/>
        <w:szCs w:val="20"/>
      </w:rPr>
      <w:fldChar w:fldCharType="begin"/>
    </w:r>
    <w:r w:rsidRPr="00DD1A79">
      <w:rPr>
        <w:rStyle w:val="Puslapionumeris"/>
        <w:rFonts w:ascii="Verdana" w:hAnsi="Verdana"/>
        <w:sz w:val="20"/>
        <w:szCs w:val="20"/>
      </w:rPr>
      <w:instrText xml:space="preserve"> PAGE </w:instrText>
    </w:r>
    <w:r w:rsidRPr="00DD1A79">
      <w:rPr>
        <w:rStyle w:val="Puslapionumeris"/>
        <w:rFonts w:ascii="Verdana" w:hAnsi="Verdana"/>
        <w:sz w:val="20"/>
        <w:szCs w:val="20"/>
      </w:rPr>
      <w:fldChar w:fldCharType="separate"/>
    </w:r>
    <w:r w:rsidRPr="00DD1A79">
      <w:rPr>
        <w:rStyle w:val="Puslapionumeris"/>
        <w:rFonts w:ascii="Verdana" w:hAnsi="Verdana"/>
        <w:noProof/>
        <w:sz w:val="20"/>
        <w:szCs w:val="20"/>
      </w:rPr>
      <w:t>2</w:t>
    </w:r>
    <w:r w:rsidRPr="00DD1A79">
      <w:rPr>
        <w:rStyle w:val="Puslapionumeris"/>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3CEDD" w14:textId="77777777" w:rsidR="003E57AB" w:rsidRPr="009B5498" w:rsidRDefault="003E57AB"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2647D7"/>
    <w:multiLevelType w:val="hybridMultilevel"/>
    <w:tmpl w:val="3C3E8FE2"/>
    <w:lvl w:ilvl="0" w:tplc="0427000F">
      <w:start w:val="1"/>
      <w:numFmt w:val="decimal"/>
      <w:lvlText w:val="%1."/>
      <w:lvlJc w:val="left"/>
      <w:pPr>
        <w:ind w:left="928"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049887708">
    <w:abstractNumId w:val="1"/>
  </w:num>
  <w:num w:numId="2" w16cid:durableId="12569422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453"/>
    <w:rsid w:val="00001412"/>
    <w:rsid w:val="00005453"/>
    <w:rsid w:val="00024D31"/>
    <w:rsid w:val="00070CB2"/>
    <w:rsid w:val="00070D07"/>
    <w:rsid w:val="0007488C"/>
    <w:rsid w:val="0009673D"/>
    <w:rsid w:val="000A7DCA"/>
    <w:rsid w:val="000B1DF1"/>
    <w:rsid w:val="000B4D7A"/>
    <w:rsid w:val="000C0062"/>
    <w:rsid w:val="000E1795"/>
    <w:rsid w:val="000F6DE7"/>
    <w:rsid w:val="000F75F2"/>
    <w:rsid w:val="00101727"/>
    <w:rsid w:val="0010214F"/>
    <w:rsid w:val="00107696"/>
    <w:rsid w:val="001315D3"/>
    <w:rsid w:val="00140C7C"/>
    <w:rsid w:val="001536C3"/>
    <w:rsid w:val="001768AA"/>
    <w:rsid w:val="00195682"/>
    <w:rsid w:val="00195F8C"/>
    <w:rsid w:val="001A23C2"/>
    <w:rsid w:val="001D6E9F"/>
    <w:rsid w:val="001E2A05"/>
    <w:rsid w:val="001E7173"/>
    <w:rsid w:val="001F0B92"/>
    <w:rsid w:val="00216FF9"/>
    <w:rsid w:val="00221375"/>
    <w:rsid w:val="00226EE4"/>
    <w:rsid w:val="00230F35"/>
    <w:rsid w:val="00267FBC"/>
    <w:rsid w:val="0029149E"/>
    <w:rsid w:val="002B39F0"/>
    <w:rsid w:val="002E1F22"/>
    <w:rsid w:val="002F7D92"/>
    <w:rsid w:val="00305B1B"/>
    <w:rsid w:val="00321F2B"/>
    <w:rsid w:val="00335DFE"/>
    <w:rsid w:val="00347773"/>
    <w:rsid w:val="003528E0"/>
    <w:rsid w:val="003556D6"/>
    <w:rsid w:val="003735A9"/>
    <w:rsid w:val="00374F5C"/>
    <w:rsid w:val="003A4292"/>
    <w:rsid w:val="003C03BB"/>
    <w:rsid w:val="003D2B2C"/>
    <w:rsid w:val="003E57AB"/>
    <w:rsid w:val="00406200"/>
    <w:rsid w:val="00427FF4"/>
    <w:rsid w:val="004511F0"/>
    <w:rsid w:val="0045224C"/>
    <w:rsid w:val="00462AD2"/>
    <w:rsid w:val="00484584"/>
    <w:rsid w:val="004919AD"/>
    <w:rsid w:val="004A27BF"/>
    <w:rsid w:val="004B1167"/>
    <w:rsid w:val="004E0929"/>
    <w:rsid w:val="004E435B"/>
    <w:rsid w:val="005028E9"/>
    <w:rsid w:val="00502A4B"/>
    <w:rsid w:val="00512330"/>
    <w:rsid w:val="00516B0E"/>
    <w:rsid w:val="00540085"/>
    <w:rsid w:val="00574842"/>
    <w:rsid w:val="005905AD"/>
    <w:rsid w:val="005A403D"/>
    <w:rsid w:val="005C5783"/>
    <w:rsid w:val="005C6F67"/>
    <w:rsid w:val="005D0128"/>
    <w:rsid w:val="005D63C8"/>
    <w:rsid w:val="005F3650"/>
    <w:rsid w:val="005F3A4B"/>
    <w:rsid w:val="00627902"/>
    <w:rsid w:val="00636074"/>
    <w:rsid w:val="00636BDD"/>
    <w:rsid w:val="00642897"/>
    <w:rsid w:val="006617A0"/>
    <w:rsid w:val="00667E45"/>
    <w:rsid w:val="00676F46"/>
    <w:rsid w:val="00685DC3"/>
    <w:rsid w:val="006866C6"/>
    <w:rsid w:val="00694839"/>
    <w:rsid w:val="006C6355"/>
    <w:rsid w:val="006C7DC3"/>
    <w:rsid w:val="006E0A9A"/>
    <w:rsid w:val="006F1765"/>
    <w:rsid w:val="00716A16"/>
    <w:rsid w:val="007455B5"/>
    <w:rsid w:val="007A098F"/>
    <w:rsid w:val="007D56A4"/>
    <w:rsid w:val="007E06FD"/>
    <w:rsid w:val="007E754D"/>
    <w:rsid w:val="0081168B"/>
    <w:rsid w:val="00817924"/>
    <w:rsid w:val="00826ADC"/>
    <w:rsid w:val="00844DAD"/>
    <w:rsid w:val="00867E01"/>
    <w:rsid w:val="008B30C6"/>
    <w:rsid w:val="008D485C"/>
    <w:rsid w:val="008F3779"/>
    <w:rsid w:val="00902FB3"/>
    <w:rsid w:val="00907B26"/>
    <w:rsid w:val="00907D39"/>
    <w:rsid w:val="00931666"/>
    <w:rsid w:val="00937FB7"/>
    <w:rsid w:val="009518AC"/>
    <w:rsid w:val="009575E7"/>
    <w:rsid w:val="00973FFD"/>
    <w:rsid w:val="00975A94"/>
    <w:rsid w:val="00984276"/>
    <w:rsid w:val="00990B5F"/>
    <w:rsid w:val="009B5498"/>
    <w:rsid w:val="009D5F3F"/>
    <w:rsid w:val="009E2655"/>
    <w:rsid w:val="00A06BD5"/>
    <w:rsid w:val="00A06E5D"/>
    <w:rsid w:val="00A20FA3"/>
    <w:rsid w:val="00A5592A"/>
    <w:rsid w:val="00A81B16"/>
    <w:rsid w:val="00AB3609"/>
    <w:rsid w:val="00B079FA"/>
    <w:rsid w:val="00B2079F"/>
    <w:rsid w:val="00B26D7E"/>
    <w:rsid w:val="00B4049E"/>
    <w:rsid w:val="00B57478"/>
    <w:rsid w:val="00B7368A"/>
    <w:rsid w:val="00B935B4"/>
    <w:rsid w:val="00BF5E5C"/>
    <w:rsid w:val="00C54D7E"/>
    <w:rsid w:val="00C77C48"/>
    <w:rsid w:val="00CA19BA"/>
    <w:rsid w:val="00CB2D9D"/>
    <w:rsid w:val="00CC0F42"/>
    <w:rsid w:val="00CC1325"/>
    <w:rsid w:val="00CC3980"/>
    <w:rsid w:val="00CC5865"/>
    <w:rsid w:val="00CF4456"/>
    <w:rsid w:val="00D06E76"/>
    <w:rsid w:val="00D07022"/>
    <w:rsid w:val="00D20AD8"/>
    <w:rsid w:val="00D31017"/>
    <w:rsid w:val="00D32076"/>
    <w:rsid w:val="00D4625D"/>
    <w:rsid w:val="00D52938"/>
    <w:rsid w:val="00DB5B14"/>
    <w:rsid w:val="00DD1A79"/>
    <w:rsid w:val="00DD7BFF"/>
    <w:rsid w:val="00DE3689"/>
    <w:rsid w:val="00DE6B13"/>
    <w:rsid w:val="00E034BD"/>
    <w:rsid w:val="00E14FF9"/>
    <w:rsid w:val="00E7755E"/>
    <w:rsid w:val="00E977DE"/>
    <w:rsid w:val="00EE0844"/>
    <w:rsid w:val="00EE40B9"/>
    <w:rsid w:val="00EF7156"/>
    <w:rsid w:val="00F053D4"/>
    <w:rsid w:val="00F24382"/>
    <w:rsid w:val="00FB2BF0"/>
    <w:rsid w:val="00FC2DD6"/>
    <w:rsid w:val="00FD5B1C"/>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C2CD8"/>
  <w15:chartTrackingRefBased/>
  <w15:docId w15:val="{1D2F2358-A9F6-45C5-9369-EE9BDBB65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005453"/>
    <w:rPr>
      <w:color w:val="auto"/>
      <w:u w:val="none"/>
    </w:rPr>
  </w:style>
  <w:style w:type="character" w:styleId="Perirtashipersaitas">
    <w:name w:val="FollowedHyperlink"/>
    <w:basedOn w:val="Numatytasispastraiposriftas"/>
    <w:rsid w:val="00005453"/>
    <w:rPr>
      <w:color w:val="96607D" w:themeColor="followedHyperlink"/>
      <w:u w:val="single"/>
    </w:rPr>
  </w:style>
  <w:style w:type="character" w:styleId="Neapdorotaspaminjimas">
    <w:name w:val="Unresolved Mention"/>
    <w:basedOn w:val="Numatytasispastraiposriftas"/>
    <w:uiPriority w:val="99"/>
    <w:semiHidden/>
    <w:unhideWhenUsed/>
    <w:rsid w:val="00907D39"/>
    <w:rPr>
      <w:color w:val="605E5C"/>
      <w:shd w:val="clear" w:color="auto" w:fill="E1DFDD"/>
    </w:rPr>
  </w:style>
  <w:style w:type="paragraph" w:customStyle="1" w:styleId="Betarp1">
    <w:name w:val="Be tarpų1"/>
    <w:uiPriority w:val="1"/>
    <w:qFormat/>
    <w:rsid w:val="008179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207342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sta.kavalskiene@marijampole.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e-tar.lt/portal/lt/legalAct/ddd218f09b6411ea9515f752ff221ec9"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aslauga@marijampole.l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X:\SavInfo\Sablonai\Admin_dir_isakym.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Admin_dir_isakym.dot</Template>
  <TotalTime>16</TotalTime>
  <Pages>2</Pages>
  <Words>2029</Words>
  <Characters>1157</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Giedrė Česnavičiūtė</dc:creator>
  <cp:keywords/>
  <dc:description/>
  <cp:lastModifiedBy>Jurgita Jurkonienė</cp:lastModifiedBy>
  <cp:revision>37</cp:revision>
  <cp:lastPrinted>1899-12-31T22:00:00Z</cp:lastPrinted>
  <dcterms:created xsi:type="dcterms:W3CDTF">2025-01-16T07:36:00Z</dcterms:created>
  <dcterms:modified xsi:type="dcterms:W3CDTF">2025-02-18T06:28:00Z</dcterms:modified>
</cp:coreProperties>
</file>