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7C1425" w14:textId="2BF2C857" w:rsidR="00711453" w:rsidRPr="00831575" w:rsidRDefault="00996127" w:rsidP="00BE0C39">
      <w:pPr>
        <w:spacing w:after="0" w:line="276" w:lineRule="auto"/>
        <w:jc w:val="center"/>
        <w:rPr>
          <w:rFonts w:ascii="Times New Roman" w:hAnsi="Times New Roman" w:cs="Times New Roman"/>
          <w:b/>
          <w:sz w:val="28"/>
          <w:szCs w:val="28"/>
        </w:rPr>
      </w:pPr>
      <w:r w:rsidRPr="00831575">
        <w:rPr>
          <w:rFonts w:ascii="Times New Roman" w:hAnsi="Times New Roman" w:cs="Times New Roman"/>
          <w:b/>
          <w:sz w:val="28"/>
          <w:szCs w:val="28"/>
        </w:rPr>
        <w:t>AIŠKINAMASIS RAŠTAS</w:t>
      </w:r>
    </w:p>
    <w:p w14:paraId="7C3469A7" w14:textId="77777777" w:rsidR="00980D46" w:rsidRDefault="005943BA" w:rsidP="00980D46">
      <w:pPr>
        <w:spacing w:after="0" w:line="276" w:lineRule="auto"/>
        <w:ind w:firstLine="851"/>
        <w:jc w:val="both"/>
        <w:rPr>
          <w:rFonts w:ascii="Times New Roman" w:eastAsia="Times New Roman" w:hAnsi="Times New Roman" w:cs="Times New Roman"/>
          <w:sz w:val="24"/>
          <w:szCs w:val="24"/>
          <w:lang w:eastAsia="zh-CN"/>
        </w:rPr>
      </w:pPr>
      <w:r w:rsidRPr="005943BA">
        <w:rPr>
          <w:rFonts w:ascii="Times New Roman" w:hAnsi="Times New Roman" w:cs="Times New Roman"/>
          <w:sz w:val="24"/>
          <w:szCs w:val="24"/>
        </w:rPr>
        <w:t xml:space="preserve">Po pastabų </w:t>
      </w:r>
      <w:r w:rsidR="00FC0EED">
        <w:rPr>
          <w:rFonts w:ascii="Times New Roman" w:hAnsi="Times New Roman" w:cs="Times New Roman"/>
          <w:sz w:val="24"/>
          <w:szCs w:val="24"/>
        </w:rPr>
        <w:t xml:space="preserve">iš derinančių institucijų </w:t>
      </w:r>
      <w:r w:rsidR="00980D46">
        <w:rPr>
          <w:rFonts w:ascii="Times New Roman" w:eastAsia="Times New Roman" w:hAnsi="Times New Roman" w:cs="Times New Roman"/>
          <w:sz w:val="24"/>
          <w:szCs w:val="24"/>
          <w:lang w:eastAsia="zh-CN"/>
        </w:rPr>
        <w:t>aiškinamasis raštas ir brėžiniai buvo papildyti ir koreguoti:</w:t>
      </w:r>
    </w:p>
    <w:p w14:paraId="193FF686" w14:textId="3C6EA81E" w:rsidR="00756457" w:rsidRPr="00980D46" w:rsidRDefault="00FC0EED" w:rsidP="00980D46">
      <w:pPr>
        <w:pStyle w:val="ListParagraph"/>
        <w:numPr>
          <w:ilvl w:val="0"/>
          <w:numId w:val="9"/>
        </w:numPr>
        <w:spacing w:after="0" w:line="276" w:lineRule="auto"/>
        <w:jc w:val="both"/>
        <w:rPr>
          <w:rFonts w:ascii="Times New Roman" w:eastAsia="Times New Roman" w:hAnsi="Times New Roman" w:cs="Times New Roman"/>
          <w:sz w:val="24"/>
          <w:szCs w:val="24"/>
          <w:lang w:eastAsia="zh-CN"/>
        </w:rPr>
      </w:pPr>
      <w:r w:rsidRPr="00980D46">
        <w:rPr>
          <w:rFonts w:ascii="Times New Roman" w:hAnsi="Times New Roman" w:cs="Times New Roman"/>
          <w:sz w:val="24"/>
          <w:szCs w:val="24"/>
        </w:rPr>
        <w:t>P</w:t>
      </w:r>
      <w:r w:rsidR="005943BA" w:rsidRPr="00980D46">
        <w:rPr>
          <w:rFonts w:ascii="Times New Roman" w:hAnsi="Times New Roman" w:cs="Times New Roman"/>
          <w:sz w:val="24"/>
          <w:szCs w:val="24"/>
        </w:rPr>
        <w:t>unkte „4.2. Sklypų reglamentai“, įtrauktos specialiosios žemės naudojimo sąlygos</w:t>
      </w:r>
      <w:r w:rsidR="005943BA" w:rsidRPr="00980D46">
        <w:rPr>
          <w:rFonts w:ascii="Times New Roman" w:eastAsia="Times New Roman" w:hAnsi="Times New Roman" w:cs="Times New Roman"/>
          <w:sz w:val="24"/>
          <w:szCs w:val="24"/>
          <w:lang w:eastAsia="zh-CN"/>
        </w:rPr>
        <w:t>-Požeminio vandens vandenviečių apsaugos zonos ir jose taikomos specialiosios žemės naudojimo sąlygos (VI skyrius, vienuoliktasis skirsnis)</w:t>
      </w:r>
      <w:r w:rsidR="00756457" w:rsidRPr="00980D46">
        <w:rPr>
          <w:rFonts w:ascii="Times New Roman" w:eastAsia="Times New Roman" w:hAnsi="Times New Roman" w:cs="Times New Roman"/>
          <w:sz w:val="24"/>
          <w:szCs w:val="24"/>
          <w:lang w:eastAsia="zh-CN"/>
        </w:rPr>
        <w:t xml:space="preserve"> ir -Kelių apsaugos zonos ir jose taikomos specialiosios žemės naudojimo sąlygos </w:t>
      </w:r>
      <w:r w:rsidRPr="00980D46">
        <w:rPr>
          <w:rFonts w:ascii="Times New Roman" w:eastAsia="Times New Roman" w:hAnsi="Times New Roman" w:cs="Times New Roman"/>
          <w:sz w:val="24"/>
          <w:szCs w:val="24"/>
          <w:lang w:eastAsia="zh-CN"/>
        </w:rPr>
        <w:t>(III skyrius antrasis skirsnis)</w:t>
      </w:r>
      <w:r w:rsidR="00980D46" w:rsidRPr="00980D46">
        <w:rPr>
          <w:rFonts w:ascii="Times New Roman" w:eastAsia="Times New Roman" w:hAnsi="Times New Roman" w:cs="Times New Roman"/>
          <w:sz w:val="24"/>
          <w:szCs w:val="24"/>
          <w:lang w:eastAsia="zh-CN"/>
        </w:rPr>
        <w:t>;</w:t>
      </w:r>
    </w:p>
    <w:p w14:paraId="2DAB3BCA" w14:textId="227A78B3" w:rsidR="005943BA" w:rsidRPr="00980D46" w:rsidRDefault="001D7F94" w:rsidP="00980D46">
      <w:pPr>
        <w:pStyle w:val="ListParagraph"/>
        <w:numPr>
          <w:ilvl w:val="0"/>
          <w:numId w:val="9"/>
        </w:numPr>
        <w:spacing w:after="0" w:line="276" w:lineRule="auto"/>
        <w:jc w:val="both"/>
        <w:rPr>
          <w:rFonts w:ascii="Times New Roman" w:eastAsia="Times New Roman" w:hAnsi="Times New Roman" w:cs="Times New Roman"/>
          <w:sz w:val="24"/>
          <w:szCs w:val="24"/>
          <w:lang w:eastAsia="zh-CN"/>
        </w:rPr>
      </w:pPr>
      <w:r w:rsidRPr="00980D46">
        <w:rPr>
          <w:rFonts w:ascii="Times New Roman" w:eastAsia="Times New Roman" w:hAnsi="Times New Roman" w:cs="Times New Roman"/>
          <w:sz w:val="24"/>
          <w:szCs w:val="24"/>
          <w:lang w:eastAsia="zh-CN"/>
        </w:rPr>
        <w:t>Pakoreguotas pagrindin</w:t>
      </w:r>
      <w:r w:rsidR="00756457" w:rsidRPr="00980D46">
        <w:rPr>
          <w:rFonts w:ascii="Times New Roman" w:eastAsia="Times New Roman" w:hAnsi="Times New Roman" w:cs="Times New Roman"/>
          <w:sz w:val="24"/>
          <w:szCs w:val="24"/>
          <w:lang w:eastAsia="zh-CN"/>
        </w:rPr>
        <w:t>i</w:t>
      </w:r>
      <w:r w:rsidRPr="00980D46">
        <w:rPr>
          <w:rFonts w:ascii="Times New Roman" w:eastAsia="Times New Roman" w:hAnsi="Times New Roman" w:cs="Times New Roman"/>
          <w:sz w:val="24"/>
          <w:szCs w:val="24"/>
          <w:lang w:eastAsia="zh-CN"/>
        </w:rPr>
        <w:t>s brėžinys- jame nuro</w:t>
      </w:r>
      <w:r w:rsidR="00802DE8" w:rsidRPr="00980D46">
        <w:rPr>
          <w:rFonts w:ascii="Times New Roman" w:eastAsia="Times New Roman" w:hAnsi="Times New Roman" w:cs="Times New Roman"/>
          <w:sz w:val="24"/>
          <w:szCs w:val="24"/>
          <w:lang w:eastAsia="zh-CN"/>
        </w:rPr>
        <w:t>dyta vandenvietės apsaugos zona, prie jos sumažinta automobilių parkavimo zona</w:t>
      </w:r>
      <w:r w:rsidR="00FC0EED" w:rsidRPr="00980D46">
        <w:rPr>
          <w:rFonts w:ascii="Times New Roman" w:eastAsia="Times New Roman" w:hAnsi="Times New Roman" w:cs="Times New Roman"/>
          <w:sz w:val="24"/>
          <w:szCs w:val="24"/>
          <w:lang w:eastAsia="zh-CN"/>
        </w:rPr>
        <w:t>,</w:t>
      </w:r>
      <w:r w:rsidR="00980D46" w:rsidRPr="00980D46">
        <w:rPr>
          <w:rFonts w:ascii="Times New Roman" w:eastAsia="Times New Roman" w:hAnsi="Times New Roman" w:cs="Times New Roman"/>
          <w:sz w:val="24"/>
          <w:szCs w:val="24"/>
          <w:lang w:eastAsia="zh-CN"/>
        </w:rPr>
        <w:t>;</w:t>
      </w:r>
    </w:p>
    <w:p w14:paraId="2C1DBE43" w14:textId="2DC76986" w:rsidR="00711453" w:rsidRPr="00980D46" w:rsidRDefault="005E0EEF" w:rsidP="00980D46">
      <w:pPr>
        <w:pStyle w:val="ListParagraph"/>
        <w:numPr>
          <w:ilvl w:val="0"/>
          <w:numId w:val="9"/>
        </w:numPr>
        <w:spacing w:after="0" w:line="276" w:lineRule="auto"/>
        <w:jc w:val="both"/>
        <w:rPr>
          <w:rFonts w:ascii="Times New Roman" w:hAnsi="Times New Roman" w:cs="Times New Roman"/>
          <w:sz w:val="24"/>
          <w:szCs w:val="24"/>
        </w:rPr>
      </w:pPr>
      <w:r w:rsidRPr="00980D46">
        <w:rPr>
          <w:rFonts w:ascii="Times New Roman" w:hAnsi="Times New Roman" w:cs="Times New Roman"/>
          <w:sz w:val="24"/>
          <w:szCs w:val="24"/>
        </w:rPr>
        <w:t>Pagrindinio brėžinio reglamentų lentelė papildyta požeminio van</w:t>
      </w:r>
      <w:r w:rsidR="00FC0EED" w:rsidRPr="00980D46">
        <w:rPr>
          <w:rFonts w:ascii="Times New Roman" w:hAnsi="Times New Roman" w:cs="Times New Roman"/>
          <w:sz w:val="24"/>
          <w:szCs w:val="24"/>
        </w:rPr>
        <w:t>dens vandenviečių apsaugos zona</w:t>
      </w:r>
      <w:r w:rsidRPr="00980D46">
        <w:rPr>
          <w:rFonts w:ascii="Times New Roman" w:hAnsi="Times New Roman" w:cs="Times New Roman"/>
          <w:sz w:val="24"/>
          <w:szCs w:val="24"/>
        </w:rPr>
        <w:t xml:space="preserve"> </w:t>
      </w:r>
      <w:r w:rsidR="00FC0EED" w:rsidRPr="00980D46">
        <w:rPr>
          <w:rFonts w:ascii="Times New Roman" w:eastAsia="Times New Roman" w:hAnsi="Times New Roman" w:cs="Times New Roman"/>
          <w:sz w:val="24"/>
          <w:szCs w:val="24"/>
          <w:lang w:eastAsia="zh-CN"/>
        </w:rPr>
        <w:t>ir joj</w:t>
      </w:r>
      <w:r w:rsidR="00641573" w:rsidRPr="00980D46">
        <w:rPr>
          <w:rFonts w:ascii="Times New Roman" w:eastAsia="Times New Roman" w:hAnsi="Times New Roman" w:cs="Times New Roman"/>
          <w:sz w:val="24"/>
          <w:szCs w:val="24"/>
          <w:lang w:eastAsia="zh-CN"/>
        </w:rPr>
        <w:t>e taikomo</w:t>
      </w:r>
      <w:r w:rsidR="00FC0EED" w:rsidRPr="00980D46">
        <w:rPr>
          <w:rFonts w:ascii="Times New Roman" w:eastAsia="Times New Roman" w:hAnsi="Times New Roman" w:cs="Times New Roman"/>
          <w:sz w:val="24"/>
          <w:szCs w:val="24"/>
          <w:lang w:eastAsia="zh-CN"/>
        </w:rPr>
        <w:t>mi</w:t>
      </w:r>
      <w:r w:rsidR="00641573" w:rsidRPr="00980D46">
        <w:rPr>
          <w:rFonts w:ascii="Times New Roman" w:eastAsia="Times New Roman" w:hAnsi="Times New Roman" w:cs="Times New Roman"/>
          <w:sz w:val="24"/>
          <w:szCs w:val="24"/>
          <w:lang w:eastAsia="zh-CN"/>
        </w:rPr>
        <w:t>s specialiosio</w:t>
      </w:r>
      <w:r w:rsidR="00FC0EED" w:rsidRPr="00980D46">
        <w:rPr>
          <w:rFonts w:ascii="Times New Roman" w:eastAsia="Times New Roman" w:hAnsi="Times New Roman" w:cs="Times New Roman"/>
          <w:sz w:val="24"/>
          <w:szCs w:val="24"/>
          <w:lang w:eastAsia="zh-CN"/>
        </w:rPr>
        <w:t>mi</w:t>
      </w:r>
      <w:r w:rsidR="00641573" w:rsidRPr="00980D46">
        <w:rPr>
          <w:rFonts w:ascii="Times New Roman" w:eastAsia="Times New Roman" w:hAnsi="Times New Roman" w:cs="Times New Roman"/>
          <w:sz w:val="24"/>
          <w:szCs w:val="24"/>
          <w:lang w:eastAsia="zh-CN"/>
        </w:rPr>
        <w:t>s žemės naudojimo sąlygo</w:t>
      </w:r>
      <w:r w:rsidR="00FC0EED" w:rsidRPr="00980D46">
        <w:rPr>
          <w:rFonts w:ascii="Times New Roman" w:eastAsia="Times New Roman" w:hAnsi="Times New Roman" w:cs="Times New Roman"/>
          <w:sz w:val="24"/>
          <w:szCs w:val="24"/>
          <w:lang w:eastAsia="zh-CN"/>
        </w:rPr>
        <w:t>mi</w:t>
      </w:r>
      <w:r w:rsidR="00641573" w:rsidRPr="00980D46">
        <w:rPr>
          <w:rFonts w:ascii="Times New Roman" w:eastAsia="Times New Roman" w:hAnsi="Times New Roman" w:cs="Times New Roman"/>
          <w:sz w:val="24"/>
          <w:szCs w:val="24"/>
          <w:lang w:eastAsia="zh-CN"/>
        </w:rPr>
        <w:t>s</w:t>
      </w:r>
      <w:r w:rsidR="00641573" w:rsidRPr="00980D46">
        <w:rPr>
          <w:rFonts w:ascii="Times New Roman" w:hAnsi="Times New Roman" w:cs="Times New Roman"/>
          <w:sz w:val="24"/>
          <w:szCs w:val="24"/>
        </w:rPr>
        <w:t xml:space="preserve"> </w:t>
      </w:r>
      <w:r w:rsidRPr="00980D46">
        <w:rPr>
          <w:rFonts w:ascii="Times New Roman" w:hAnsi="Times New Roman" w:cs="Times New Roman"/>
          <w:sz w:val="24"/>
          <w:szCs w:val="24"/>
        </w:rPr>
        <w:t xml:space="preserve">(VI skyrius, </w:t>
      </w:r>
      <w:r w:rsidR="00980D46" w:rsidRPr="00980D46">
        <w:rPr>
          <w:rFonts w:ascii="Times New Roman" w:hAnsi="Times New Roman" w:cs="Times New Roman"/>
          <w:sz w:val="24"/>
          <w:szCs w:val="24"/>
        </w:rPr>
        <w:t>vienuoliktasis skirsnis) įrašu;</w:t>
      </w:r>
    </w:p>
    <w:p w14:paraId="2D537820" w14:textId="58DD9316" w:rsidR="003E7A19" w:rsidRPr="00980D46" w:rsidRDefault="003E7A19" w:rsidP="00980D46">
      <w:pPr>
        <w:pStyle w:val="ListParagraph"/>
        <w:numPr>
          <w:ilvl w:val="0"/>
          <w:numId w:val="9"/>
        </w:numPr>
        <w:spacing w:after="0" w:line="276" w:lineRule="auto"/>
        <w:jc w:val="both"/>
        <w:rPr>
          <w:rFonts w:ascii="Times New Roman" w:hAnsi="Times New Roman" w:cs="Times New Roman"/>
          <w:sz w:val="24"/>
          <w:szCs w:val="24"/>
        </w:rPr>
      </w:pPr>
      <w:r w:rsidRPr="00980D46">
        <w:rPr>
          <w:rFonts w:ascii="Times New Roman" w:hAnsi="Times New Roman" w:cs="Times New Roman"/>
          <w:sz w:val="24"/>
          <w:szCs w:val="24"/>
        </w:rPr>
        <w:t>Aiškinamojo rašto 4.10 punkte pakoreguotas d</w:t>
      </w:r>
      <w:r w:rsidR="006225EB" w:rsidRPr="00980D46">
        <w:rPr>
          <w:rFonts w:ascii="Times New Roman" w:hAnsi="Times New Roman" w:cs="Times New Roman"/>
          <w:sz w:val="24"/>
          <w:szCs w:val="24"/>
        </w:rPr>
        <w:t>e</w:t>
      </w:r>
      <w:r w:rsidRPr="00980D46">
        <w:rPr>
          <w:rFonts w:ascii="Times New Roman" w:hAnsi="Times New Roman" w:cs="Times New Roman"/>
          <w:sz w:val="24"/>
          <w:szCs w:val="24"/>
        </w:rPr>
        <w:t>cibe</w:t>
      </w:r>
      <w:r w:rsidR="00980D46" w:rsidRPr="00980D46">
        <w:rPr>
          <w:rFonts w:ascii="Times New Roman" w:hAnsi="Times New Roman" w:cs="Times New Roman"/>
          <w:sz w:val="24"/>
          <w:szCs w:val="24"/>
        </w:rPr>
        <w:t>lų skaičius ties sklypo ribomis;</w:t>
      </w:r>
    </w:p>
    <w:p w14:paraId="5689118E" w14:textId="77777777" w:rsidR="00980D46" w:rsidRPr="00BB76CE" w:rsidRDefault="00980D46" w:rsidP="00980D46">
      <w:pPr>
        <w:pStyle w:val="ListParagraph"/>
        <w:spacing w:after="0" w:line="276" w:lineRule="auto"/>
        <w:ind w:left="0" w:firstLine="851"/>
        <w:jc w:val="both"/>
        <w:rPr>
          <w:rFonts w:ascii="Times New Roman" w:eastAsia="Times New Roman" w:hAnsi="Times New Roman" w:cs="Times New Roman"/>
          <w:sz w:val="24"/>
          <w:szCs w:val="24"/>
          <w:lang w:eastAsia="zh-CN"/>
        </w:rPr>
      </w:pPr>
      <w:r w:rsidRPr="00BB76CE">
        <w:rPr>
          <w:rFonts w:ascii="Times New Roman" w:eastAsia="Times New Roman" w:hAnsi="Times New Roman" w:cs="Times New Roman"/>
          <w:sz w:val="24"/>
          <w:szCs w:val="24"/>
          <w:lang w:eastAsia="zh-CN"/>
        </w:rPr>
        <w:t xml:space="preserve">Šie </w:t>
      </w:r>
      <w:r>
        <w:rPr>
          <w:rFonts w:ascii="Times New Roman" w:eastAsia="Times New Roman" w:hAnsi="Times New Roman" w:cs="Times New Roman"/>
          <w:sz w:val="24"/>
          <w:szCs w:val="24"/>
          <w:lang w:eastAsia="zh-CN"/>
        </w:rPr>
        <w:t>papildymai ir korektūros</w:t>
      </w:r>
      <w:r w:rsidRPr="00BB76CE">
        <w:rPr>
          <w:rFonts w:ascii="Times New Roman" w:eastAsia="Times New Roman" w:hAnsi="Times New Roman" w:cs="Times New Roman"/>
          <w:sz w:val="24"/>
          <w:szCs w:val="24"/>
          <w:lang w:eastAsia="zh-CN"/>
        </w:rPr>
        <w:t xml:space="preserve"> nedaro įtakos trečiųjų asmenų ir kitų derinančių institucijų interesams. </w:t>
      </w:r>
    </w:p>
    <w:p w14:paraId="0CFC7309" w14:textId="29A980A5" w:rsidR="00BB76CE" w:rsidRDefault="00BB76CE" w:rsidP="00FC0EED">
      <w:pPr>
        <w:spacing w:after="0" w:line="276" w:lineRule="auto"/>
        <w:ind w:firstLine="851"/>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Po </w:t>
      </w:r>
      <w:r w:rsidR="00FC0EED">
        <w:rPr>
          <w:rFonts w:ascii="Times New Roman" w:eastAsia="Times New Roman" w:hAnsi="Times New Roman" w:cs="Times New Roman"/>
          <w:sz w:val="24"/>
          <w:szCs w:val="24"/>
          <w:lang w:eastAsia="zh-CN"/>
        </w:rPr>
        <w:t xml:space="preserve">TPVPD </w:t>
      </w:r>
      <w:r>
        <w:rPr>
          <w:rFonts w:ascii="Times New Roman" w:eastAsia="Times New Roman" w:hAnsi="Times New Roman" w:cs="Times New Roman"/>
          <w:sz w:val="24"/>
          <w:szCs w:val="24"/>
          <w:lang w:eastAsia="zh-CN"/>
        </w:rPr>
        <w:t xml:space="preserve">patikrinimo aiškinamasis raštas </w:t>
      </w:r>
      <w:r w:rsidR="00980D46">
        <w:rPr>
          <w:rFonts w:ascii="Times New Roman" w:eastAsia="Times New Roman" w:hAnsi="Times New Roman" w:cs="Times New Roman"/>
          <w:sz w:val="24"/>
          <w:szCs w:val="24"/>
          <w:lang w:eastAsia="zh-CN"/>
        </w:rPr>
        <w:t xml:space="preserve">ir brėžiniai </w:t>
      </w:r>
      <w:r>
        <w:rPr>
          <w:rFonts w:ascii="Times New Roman" w:eastAsia="Times New Roman" w:hAnsi="Times New Roman" w:cs="Times New Roman"/>
          <w:sz w:val="24"/>
          <w:szCs w:val="24"/>
          <w:lang w:eastAsia="zh-CN"/>
        </w:rPr>
        <w:t>buvo papildyt</w:t>
      </w:r>
      <w:r w:rsidR="00980D46">
        <w:rPr>
          <w:rFonts w:ascii="Times New Roman" w:eastAsia="Times New Roman" w:hAnsi="Times New Roman" w:cs="Times New Roman"/>
          <w:sz w:val="24"/>
          <w:szCs w:val="24"/>
          <w:lang w:eastAsia="zh-CN"/>
        </w:rPr>
        <w:t>i</w:t>
      </w:r>
      <w:r>
        <w:rPr>
          <w:rFonts w:ascii="Times New Roman" w:eastAsia="Times New Roman" w:hAnsi="Times New Roman" w:cs="Times New Roman"/>
          <w:sz w:val="24"/>
          <w:szCs w:val="24"/>
          <w:lang w:eastAsia="zh-CN"/>
        </w:rPr>
        <w:t xml:space="preserve"> ir koreguot</w:t>
      </w:r>
      <w:r w:rsidR="00980D46">
        <w:rPr>
          <w:rFonts w:ascii="Times New Roman" w:eastAsia="Times New Roman" w:hAnsi="Times New Roman" w:cs="Times New Roman"/>
          <w:sz w:val="24"/>
          <w:szCs w:val="24"/>
          <w:lang w:eastAsia="zh-CN"/>
        </w:rPr>
        <w:t>i</w:t>
      </w:r>
      <w:r>
        <w:rPr>
          <w:rFonts w:ascii="Times New Roman" w:eastAsia="Times New Roman" w:hAnsi="Times New Roman" w:cs="Times New Roman"/>
          <w:sz w:val="24"/>
          <w:szCs w:val="24"/>
          <w:lang w:eastAsia="zh-CN"/>
        </w:rPr>
        <w:t>:</w:t>
      </w:r>
    </w:p>
    <w:p w14:paraId="5DC304DD" w14:textId="31130231" w:rsidR="00BB76CE" w:rsidRPr="00BB76CE" w:rsidRDefault="00BB76CE" w:rsidP="00BB76CE">
      <w:pPr>
        <w:pStyle w:val="ListParagraph"/>
        <w:numPr>
          <w:ilvl w:val="0"/>
          <w:numId w:val="8"/>
        </w:numPr>
        <w:spacing w:after="0" w:line="276"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Aprašyti planuojamoje teritorijoje esantys sklypai</w:t>
      </w:r>
      <w:r w:rsidR="00980D46">
        <w:rPr>
          <w:rFonts w:ascii="Times New Roman" w:eastAsia="Times New Roman" w:hAnsi="Times New Roman" w:cs="Times New Roman"/>
          <w:sz w:val="24"/>
          <w:szCs w:val="24"/>
          <w:lang w:eastAsia="zh-CN"/>
        </w:rPr>
        <w:t>;</w:t>
      </w:r>
    </w:p>
    <w:p w14:paraId="5BDC5F64" w14:textId="76E96180" w:rsidR="00BB76CE" w:rsidRDefault="00BB76CE" w:rsidP="00BB76CE">
      <w:pPr>
        <w:pStyle w:val="ListParagraph"/>
        <w:numPr>
          <w:ilvl w:val="0"/>
          <w:numId w:val="8"/>
        </w:numPr>
        <w:spacing w:after="0" w:line="276"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Aprašyta naujai suformuoto įsiterpusio sklypo įsigijimo tvarka</w:t>
      </w:r>
      <w:r w:rsidR="00980D46">
        <w:rPr>
          <w:rFonts w:ascii="Times New Roman" w:eastAsia="Times New Roman" w:hAnsi="Times New Roman" w:cs="Times New Roman"/>
          <w:sz w:val="24"/>
          <w:szCs w:val="24"/>
          <w:lang w:eastAsia="zh-CN"/>
        </w:rPr>
        <w:t>;</w:t>
      </w:r>
    </w:p>
    <w:p w14:paraId="0D38D122" w14:textId="6ED0A372" w:rsidR="00BB76CE" w:rsidRPr="004D096B" w:rsidRDefault="00BB76CE" w:rsidP="00BB76CE">
      <w:pPr>
        <w:pStyle w:val="Style4"/>
        <w:widowControl/>
        <w:numPr>
          <w:ilvl w:val="0"/>
          <w:numId w:val="8"/>
        </w:numPr>
        <w:tabs>
          <w:tab w:val="left" w:pos="7200"/>
        </w:tabs>
        <w:spacing w:line="276" w:lineRule="auto"/>
        <w:rPr>
          <w:lang w:val="lt-LT"/>
        </w:rPr>
      </w:pPr>
      <w:proofErr w:type="spellStart"/>
      <w:r w:rsidRPr="00BB76CE">
        <w:rPr>
          <w:rFonts w:ascii="Times New Roman" w:hAnsi="Times New Roman" w:cs="Times New Roman"/>
        </w:rPr>
        <w:t>Aprašyti</w:t>
      </w:r>
      <w:proofErr w:type="spellEnd"/>
      <w:r w:rsidRPr="00BB76CE">
        <w:rPr>
          <w:rFonts w:ascii="Times New Roman" w:hAnsi="Times New Roman" w:cs="Times New Roman"/>
        </w:rPr>
        <w:t xml:space="preserve"> </w:t>
      </w:r>
      <w:proofErr w:type="spellStart"/>
      <w:r w:rsidRPr="00BB76CE">
        <w:rPr>
          <w:rFonts w:ascii="Times New Roman" w:hAnsi="Times New Roman" w:cs="Times New Roman"/>
        </w:rPr>
        <w:t>esamų</w:t>
      </w:r>
      <w:proofErr w:type="spellEnd"/>
      <w:r w:rsidRPr="00BB76CE">
        <w:rPr>
          <w:rFonts w:ascii="Times New Roman" w:hAnsi="Times New Roman" w:cs="Times New Roman"/>
        </w:rPr>
        <w:t xml:space="preserve"> </w:t>
      </w:r>
      <w:proofErr w:type="spellStart"/>
      <w:r w:rsidRPr="00BB76CE">
        <w:rPr>
          <w:rFonts w:ascii="Times New Roman" w:hAnsi="Times New Roman" w:cs="Times New Roman"/>
        </w:rPr>
        <w:t>ir</w:t>
      </w:r>
      <w:proofErr w:type="spellEnd"/>
      <w:r w:rsidRPr="00BB76CE">
        <w:rPr>
          <w:rFonts w:ascii="Times New Roman" w:hAnsi="Times New Roman" w:cs="Times New Roman"/>
        </w:rPr>
        <w:t xml:space="preserve"> </w:t>
      </w:r>
      <w:proofErr w:type="spellStart"/>
      <w:r w:rsidRPr="00BB76CE">
        <w:rPr>
          <w:rFonts w:ascii="Times New Roman" w:hAnsi="Times New Roman" w:cs="Times New Roman"/>
        </w:rPr>
        <w:t>formuojamo</w:t>
      </w:r>
      <w:proofErr w:type="spellEnd"/>
      <w:r w:rsidRPr="00BB76CE">
        <w:rPr>
          <w:rFonts w:ascii="Times New Roman" w:hAnsi="Times New Roman" w:cs="Times New Roman"/>
        </w:rPr>
        <w:t xml:space="preserve"> </w:t>
      </w:r>
      <w:proofErr w:type="spellStart"/>
      <w:r w:rsidRPr="00BB76CE">
        <w:rPr>
          <w:rFonts w:ascii="Times New Roman" w:hAnsi="Times New Roman" w:cs="Times New Roman"/>
        </w:rPr>
        <w:t>sklypų</w:t>
      </w:r>
      <w:proofErr w:type="spellEnd"/>
      <w:r w:rsidRPr="00BB76CE">
        <w:rPr>
          <w:rFonts w:ascii="Times New Roman" w:hAnsi="Times New Roman" w:cs="Times New Roman"/>
        </w:rPr>
        <w:t xml:space="preserve"> </w:t>
      </w:r>
      <w:r w:rsidRPr="00BB76CE">
        <w:rPr>
          <w:rStyle w:val="FontStyle36"/>
          <w:rFonts w:ascii="Times New Roman" w:hAnsi="Times New Roman" w:cs="Times New Roman"/>
          <w:bCs/>
          <w:sz w:val="24"/>
          <w:szCs w:val="24"/>
          <w:lang w:val="lt-LT"/>
        </w:rPr>
        <w:t>privalomieji teritorijos naudojimo reikalavimai</w:t>
      </w:r>
      <w:r w:rsidR="00980D46">
        <w:rPr>
          <w:rStyle w:val="FontStyle36"/>
          <w:rFonts w:ascii="Times New Roman" w:hAnsi="Times New Roman" w:cs="Times New Roman"/>
          <w:bCs/>
          <w:sz w:val="24"/>
          <w:szCs w:val="24"/>
          <w:lang w:val="lt-LT"/>
        </w:rPr>
        <w:t>;</w:t>
      </w:r>
    </w:p>
    <w:p w14:paraId="115152E7" w14:textId="4A7B3F31" w:rsidR="00BB76CE" w:rsidRDefault="00BB76CE" w:rsidP="001911EA">
      <w:pPr>
        <w:pStyle w:val="ListParagraph"/>
        <w:numPr>
          <w:ilvl w:val="0"/>
          <w:numId w:val="8"/>
        </w:numPr>
        <w:spacing w:after="0" w:line="276"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Nurodyta planuojamoje teritorijoje vykdoma ir numatoma ūkinė veikla</w:t>
      </w:r>
      <w:r w:rsidR="00980D46">
        <w:rPr>
          <w:rFonts w:ascii="Times New Roman" w:eastAsia="Times New Roman" w:hAnsi="Times New Roman" w:cs="Times New Roman"/>
          <w:sz w:val="24"/>
          <w:szCs w:val="24"/>
          <w:lang w:eastAsia="zh-CN"/>
        </w:rPr>
        <w:t>;</w:t>
      </w:r>
    </w:p>
    <w:p w14:paraId="17AD0CC5" w14:textId="34B42FE7" w:rsidR="00BB76CE" w:rsidRDefault="00BB76CE" w:rsidP="001911EA">
      <w:pPr>
        <w:pStyle w:val="ListParagraph"/>
        <w:numPr>
          <w:ilvl w:val="0"/>
          <w:numId w:val="8"/>
        </w:numPr>
        <w:spacing w:after="0" w:line="276"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Nurodyta planuojamoje teritorijoje esamų ir numatomų pastatų paskirtis</w:t>
      </w:r>
      <w:r w:rsidR="00980D46">
        <w:rPr>
          <w:rFonts w:ascii="Times New Roman" w:eastAsia="Times New Roman" w:hAnsi="Times New Roman" w:cs="Times New Roman"/>
          <w:sz w:val="24"/>
          <w:szCs w:val="24"/>
          <w:lang w:eastAsia="zh-CN"/>
        </w:rPr>
        <w:t>, jų kategorija;</w:t>
      </w:r>
    </w:p>
    <w:p w14:paraId="718018A4" w14:textId="33043540" w:rsidR="00BB76CE" w:rsidRPr="009E7CDB" w:rsidRDefault="00BB76CE" w:rsidP="00BB76CE">
      <w:pPr>
        <w:pStyle w:val="ListParagraph"/>
        <w:numPr>
          <w:ilvl w:val="0"/>
          <w:numId w:val="8"/>
        </w:numPr>
        <w:spacing w:after="0" w:line="276" w:lineRule="auto"/>
        <w:jc w:val="both"/>
        <w:rPr>
          <w:rFonts w:ascii="Times New Roman" w:eastAsia="Times New Roman" w:hAnsi="Times New Roman" w:cs="Times New Roman"/>
          <w:sz w:val="24"/>
          <w:szCs w:val="24"/>
          <w:lang w:eastAsia="zh-CN"/>
        </w:rPr>
      </w:pPr>
      <w:r w:rsidRPr="00BB76CE">
        <w:rPr>
          <w:rFonts w:ascii="Times New Roman" w:hAnsi="Times New Roman" w:cs="Times New Roman"/>
          <w:bCs/>
          <w:sz w:val="24"/>
          <w:szCs w:val="24"/>
        </w:rPr>
        <w:t>Papildytas visuomenės sveikatos rizikos įvertinimas</w:t>
      </w:r>
      <w:r w:rsidR="00980D46">
        <w:rPr>
          <w:rFonts w:ascii="Times New Roman" w:hAnsi="Times New Roman" w:cs="Times New Roman"/>
          <w:bCs/>
          <w:sz w:val="24"/>
          <w:szCs w:val="24"/>
        </w:rPr>
        <w:t>;</w:t>
      </w:r>
    </w:p>
    <w:p w14:paraId="7E5D8BE4" w14:textId="77777777" w:rsidR="00980D46" w:rsidRDefault="009E7CDB" w:rsidP="00980D46">
      <w:pPr>
        <w:pStyle w:val="ListParagraph"/>
        <w:numPr>
          <w:ilvl w:val="0"/>
          <w:numId w:val="8"/>
        </w:numPr>
        <w:spacing w:after="0" w:line="276" w:lineRule="auto"/>
        <w:jc w:val="both"/>
        <w:rPr>
          <w:rFonts w:ascii="Times New Roman" w:eastAsia="Times New Roman" w:hAnsi="Times New Roman" w:cs="Times New Roman"/>
          <w:sz w:val="24"/>
          <w:szCs w:val="24"/>
          <w:lang w:eastAsia="zh-CN"/>
        </w:rPr>
      </w:pPr>
      <w:r>
        <w:rPr>
          <w:rFonts w:ascii="Times New Roman" w:hAnsi="Times New Roman" w:cs="Times New Roman"/>
          <w:bCs/>
          <w:sz w:val="24"/>
          <w:szCs w:val="24"/>
        </w:rPr>
        <w:t xml:space="preserve">Kiti pataisymai ir korektūros atlikti brėžiniuose </w:t>
      </w:r>
      <w:r w:rsidR="00980D46">
        <w:rPr>
          <w:rFonts w:ascii="Times New Roman" w:hAnsi="Times New Roman" w:cs="Times New Roman"/>
          <w:bCs/>
          <w:sz w:val="24"/>
          <w:szCs w:val="24"/>
        </w:rPr>
        <w:t>ir procedūriniuose dokumentuose.</w:t>
      </w:r>
      <w:r>
        <w:rPr>
          <w:rFonts w:ascii="Times New Roman" w:hAnsi="Times New Roman" w:cs="Times New Roman"/>
          <w:bCs/>
          <w:sz w:val="24"/>
          <w:szCs w:val="24"/>
        </w:rPr>
        <w:t xml:space="preserve"> Jie aprašyti atsakymuose į tikrinimo klausimyno pastabas</w:t>
      </w:r>
      <w:r w:rsidR="00980D46">
        <w:rPr>
          <w:rFonts w:ascii="Times New Roman" w:hAnsi="Times New Roman" w:cs="Times New Roman"/>
          <w:bCs/>
          <w:sz w:val="24"/>
          <w:szCs w:val="24"/>
        </w:rPr>
        <w:t>.</w:t>
      </w:r>
    </w:p>
    <w:p w14:paraId="1C009406" w14:textId="08BAB926" w:rsidR="00BB76CE" w:rsidRPr="00980D46" w:rsidRDefault="00BB76CE" w:rsidP="00980D46">
      <w:pPr>
        <w:pStyle w:val="ListParagraph"/>
        <w:spacing w:after="0" w:line="276" w:lineRule="auto"/>
        <w:ind w:left="0" w:firstLine="851"/>
        <w:jc w:val="both"/>
        <w:rPr>
          <w:rFonts w:ascii="Times New Roman" w:eastAsia="Times New Roman" w:hAnsi="Times New Roman" w:cs="Times New Roman"/>
          <w:sz w:val="24"/>
          <w:szCs w:val="24"/>
          <w:lang w:eastAsia="zh-CN"/>
        </w:rPr>
      </w:pPr>
      <w:r w:rsidRPr="00980D46">
        <w:rPr>
          <w:rFonts w:ascii="Times New Roman" w:eastAsia="Times New Roman" w:hAnsi="Times New Roman" w:cs="Times New Roman"/>
          <w:sz w:val="24"/>
          <w:szCs w:val="24"/>
          <w:lang w:eastAsia="zh-CN"/>
        </w:rPr>
        <w:t xml:space="preserve">Šie papildymai ir korektūros nedaro įtakos trečiųjų asmenų ir kitų derinančių institucijų interesams. </w:t>
      </w:r>
    </w:p>
    <w:p w14:paraId="7FA96E40" w14:textId="77777777" w:rsidR="00BB76CE" w:rsidRPr="00BB76CE" w:rsidRDefault="00BB76CE" w:rsidP="00BB76CE">
      <w:pPr>
        <w:pStyle w:val="ListParagraph"/>
        <w:spacing w:after="0" w:line="276" w:lineRule="auto"/>
        <w:ind w:left="1571"/>
        <w:jc w:val="both"/>
        <w:rPr>
          <w:rFonts w:ascii="Times New Roman" w:eastAsia="Times New Roman" w:hAnsi="Times New Roman" w:cs="Times New Roman"/>
          <w:sz w:val="24"/>
          <w:szCs w:val="24"/>
          <w:lang w:eastAsia="zh-CN"/>
        </w:rPr>
      </w:pPr>
    </w:p>
    <w:p w14:paraId="0C18DC9F" w14:textId="6A675BB8" w:rsidR="00711453" w:rsidRPr="003E5C59" w:rsidRDefault="00996127" w:rsidP="00BE0C39">
      <w:pPr>
        <w:pStyle w:val="Style4"/>
        <w:widowControl/>
        <w:numPr>
          <w:ilvl w:val="1"/>
          <w:numId w:val="1"/>
        </w:numPr>
        <w:spacing w:line="276" w:lineRule="auto"/>
        <w:rPr>
          <w:b/>
          <w:i/>
          <w:u w:val="single"/>
          <w:lang w:val="lt-LT"/>
        </w:rPr>
      </w:pPr>
      <w:r w:rsidRPr="003E5C59">
        <w:rPr>
          <w:rStyle w:val="FontStyle36"/>
          <w:rFonts w:ascii="Times New Roman" w:hAnsi="Times New Roman" w:cs="Times New Roman"/>
          <w:b/>
          <w:i/>
          <w:sz w:val="24"/>
          <w:szCs w:val="24"/>
          <w:u w:val="single"/>
          <w:lang w:val="lt-LT"/>
        </w:rPr>
        <w:t>Detaliojo plano rengimo pagrindas</w:t>
      </w:r>
    </w:p>
    <w:p w14:paraId="30D46FCB" w14:textId="2EDDD799" w:rsidR="00711453" w:rsidRPr="003E5C59" w:rsidRDefault="001A463A" w:rsidP="00BE0C39">
      <w:pPr>
        <w:pStyle w:val="Style4"/>
        <w:widowControl/>
        <w:numPr>
          <w:ilvl w:val="0"/>
          <w:numId w:val="1"/>
        </w:numPr>
        <w:tabs>
          <w:tab w:val="left" w:pos="1080"/>
        </w:tabs>
        <w:spacing w:line="276" w:lineRule="auto"/>
        <w:ind w:left="0" w:firstLine="851"/>
        <w:rPr>
          <w:lang w:val="lt-LT"/>
        </w:rPr>
      </w:pPr>
      <w:r w:rsidRPr="003E5C59">
        <w:rPr>
          <w:rStyle w:val="FontStyle36"/>
          <w:rFonts w:ascii="Times New Roman" w:hAnsi="Times New Roman" w:cs="Times New Roman"/>
          <w:sz w:val="24"/>
          <w:szCs w:val="24"/>
          <w:lang w:val="lt-LT"/>
        </w:rPr>
        <w:t>2023</w:t>
      </w:r>
      <w:r w:rsidR="00996127" w:rsidRPr="003E5C59">
        <w:rPr>
          <w:rStyle w:val="FontStyle36"/>
          <w:rFonts w:ascii="Times New Roman" w:hAnsi="Times New Roman" w:cs="Times New Roman"/>
          <w:sz w:val="24"/>
          <w:szCs w:val="24"/>
          <w:lang w:val="lt-LT"/>
        </w:rPr>
        <w:t xml:space="preserve"> m. </w:t>
      </w:r>
      <w:r w:rsidRPr="003E5C59">
        <w:rPr>
          <w:rStyle w:val="FontStyle36"/>
          <w:rFonts w:ascii="Times New Roman" w:hAnsi="Times New Roman" w:cs="Times New Roman"/>
          <w:sz w:val="24"/>
          <w:szCs w:val="24"/>
          <w:lang w:val="lt-LT"/>
        </w:rPr>
        <w:t>rugsėjo</w:t>
      </w:r>
      <w:r w:rsidR="00996127" w:rsidRPr="003E5C59">
        <w:rPr>
          <w:rStyle w:val="FontStyle36"/>
          <w:rFonts w:ascii="Times New Roman" w:hAnsi="Times New Roman" w:cs="Times New Roman"/>
          <w:sz w:val="24"/>
          <w:szCs w:val="24"/>
          <w:lang w:val="lt-LT"/>
        </w:rPr>
        <w:t xml:space="preserve"> mėn. teritorijų planavimo proceso inicijavimo sutartis, kuria planavimo iniciatoriumi skiriama UAB „</w:t>
      </w:r>
      <w:r w:rsidRPr="003E5C59">
        <w:rPr>
          <w:rStyle w:val="FontStyle36"/>
          <w:rFonts w:ascii="Times New Roman" w:hAnsi="Times New Roman" w:cs="Times New Roman"/>
          <w:sz w:val="24"/>
          <w:szCs w:val="24"/>
          <w:lang w:val="lt-LT"/>
        </w:rPr>
        <w:t>Stevila turtas</w:t>
      </w:r>
      <w:r w:rsidR="00996127" w:rsidRPr="003E5C59">
        <w:rPr>
          <w:rStyle w:val="FontStyle36"/>
          <w:rFonts w:ascii="Times New Roman" w:hAnsi="Times New Roman" w:cs="Times New Roman"/>
          <w:sz w:val="24"/>
          <w:szCs w:val="24"/>
          <w:lang w:val="lt-LT"/>
        </w:rPr>
        <w:t xml:space="preserve">“, atstovaujama direktoriaus </w:t>
      </w:r>
      <w:r w:rsidRPr="003E5C59">
        <w:rPr>
          <w:rStyle w:val="FontStyle36"/>
          <w:rFonts w:ascii="Times New Roman" w:hAnsi="Times New Roman" w:cs="Times New Roman"/>
          <w:sz w:val="24"/>
          <w:szCs w:val="24"/>
          <w:lang w:val="lt-LT"/>
        </w:rPr>
        <w:t>V.S</w:t>
      </w:r>
      <w:r w:rsidR="00996127" w:rsidRPr="003E5C59">
        <w:rPr>
          <w:rStyle w:val="FontStyle36"/>
          <w:rFonts w:ascii="Times New Roman" w:hAnsi="Times New Roman" w:cs="Times New Roman"/>
          <w:sz w:val="24"/>
          <w:szCs w:val="24"/>
          <w:lang w:val="lt-LT"/>
        </w:rPr>
        <w:t>.;</w:t>
      </w:r>
    </w:p>
    <w:p w14:paraId="60D182C8" w14:textId="29A87E1E" w:rsidR="00711453" w:rsidRPr="000F0B74" w:rsidRDefault="00996127" w:rsidP="00BE0C39">
      <w:pPr>
        <w:pStyle w:val="Style4"/>
        <w:widowControl/>
        <w:numPr>
          <w:ilvl w:val="0"/>
          <w:numId w:val="1"/>
        </w:numPr>
        <w:tabs>
          <w:tab w:val="left" w:pos="1080"/>
        </w:tabs>
        <w:spacing w:line="276" w:lineRule="auto"/>
        <w:ind w:left="0" w:firstLine="851"/>
        <w:rPr>
          <w:rStyle w:val="FontStyle36"/>
          <w:sz w:val="24"/>
          <w:szCs w:val="24"/>
          <w:lang w:val="lt-LT"/>
        </w:rPr>
      </w:pPr>
      <w:r w:rsidRPr="003E5C59">
        <w:rPr>
          <w:rStyle w:val="FontStyle36"/>
          <w:rFonts w:ascii="Times New Roman" w:hAnsi="Times New Roman" w:cs="Times New Roman"/>
          <w:sz w:val="24"/>
          <w:szCs w:val="24"/>
          <w:lang w:val="lt-LT"/>
        </w:rPr>
        <w:t>Marijampolės savivaldybės administracijos direktoriaus įsakymas dėl detaliojo plano</w:t>
      </w:r>
      <w:r w:rsidR="00213993" w:rsidRPr="003E5C59">
        <w:rPr>
          <w:rStyle w:val="FontStyle36"/>
          <w:rFonts w:ascii="Times New Roman" w:hAnsi="Times New Roman" w:cs="Times New Roman"/>
          <w:sz w:val="24"/>
          <w:szCs w:val="24"/>
          <w:lang w:val="lt-LT"/>
        </w:rPr>
        <w:t>, patvirtinto Marijampolės savivaldybė</w:t>
      </w:r>
      <w:r w:rsidR="005369BB">
        <w:rPr>
          <w:rStyle w:val="FontStyle36"/>
          <w:rFonts w:ascii="Times New Roman" w:hAnsi="Times New Roman" w:cs="Times New Roman"/>
          <w:sz w:val="24"/>
          <w:szCs w:val="24"/>
          <w:lang w:val="lt-LT"/>
        </w:rPr>
        <w:t>s tarybos 2012 m. spalio 29 d. s</w:t>
      </w:r>
      <w:r w:rsidR="00213993" w:rsidRPr="003E5C59">
        <w:rPr>
          <w:rStyle w:val="FontStyle36"/>
          <w:rFonts w:ascii="Times New Roman" w:hAnsi="Times New Roman" w:cs="Times New Roman"/>
          <w:sz w:val="24"/>
          <w:szCs w:val="24"/>
          <w:lang w:val="lt-LT"/>
        </w:rPr>
        <w:t>prendimu Nr. 1-678 „Dėl žemės sklypo Marijampolės savivaldybės Šunskų seniūnijos Mokolų kaime suformavimo detaliojo plano patvirtinimo“ koregavimo</w:t>
      </w:r>
      <w:r w:rsidRPr="003E5C59">
        <w:rPr>
          <w:rStyle w:val="FontStyle36"/>
          <w:rFonts w:ascii="Times New Roman" w:hAnsi="Times New Roman" w:cs="Times New Roman"/>
          <w:sz w:val="24"/>
          <w:szCs w:val="24"/>
          <w:lang w:val="lt-LT"/>
        </w:rPr>
        <w:t>, finansavimo ir planavimo tikslų;</w:t>
      </w:r>
    </w:p>
    <w:p w14:paraId="3FFB0D94" w14:textId="3034F047" w:rsidR="000F0B74" w:rsidRPr="000F0B74" w:rsidRDefault="000F0B74" w:rsidP="000F0B74">
      <w:pPr>
        <w:pStyle w:val="NoSpacing"/>
        <w:numPr>
          <w:ilvl w:val="0"/>
          <w:numId w:val="1"/>
        </w:numPr>
        <w:tabs>
          <w:tab w:val="clear" w:pos="1238"/>
        </w:tabs>
        <w:ind w:left="0" w:firstLine="851"/>
        <w:jc w:val="both"/>
        <w:rPr>
          <w:rStyle w:val="FontStyle36"/>
          <w:rFonts w:ascii="Times New Roman" w:hAnsi="Times New Roman" w:cs="Times New Roman"/>
          <w:color w:val="333333"/>
          <w:sz w:val="24"/>
          <w:szCs w:val="24"/>
          <w:lang w:eastAsia="en-GB"/>
        </w:rPr>
      </w:pPr>
      <w:proofErr w:type="spellStart"/>
      <w:r w:rsidRPr="000F0B74">
        <w:rPr>
          <w:rFonts w:ascii="Times New Roman" w:hAnsi="Times New Roman" w:cs="Times New Roman"/>
          <w:iCs/>
          <w:color w:val="333333"/>
          <w:sz w:val="24"/>
          <w:szCs w:val="24"/>
          <w:lang w:eastAsia="en-GB"/>
        </w:rPr>
        <w:t>Marijampolės</w:t>
      </w:r>
      <w:proofErr w:type="spellEnd"/>
      <w:r w:rsidRPr="000F0B74">
        <w:rPr>
          <w:rFonts w:ascii="Times New Roman" w:hAnsi="Times New Roman" w:cs="Times New Roman"/>
          <w:iCs/>
          <w:color w:val="333333"/>
          <w:sz w:val="24"/>
          <w:szCs w:val="24"/>
          <w:lang w:eastAsia="en-GB"/>
        </w:rPr>
        <w:t xml:space="preserve"> </w:t>
      </w:r>
      <w:proofErr w:type="spellStart"/>
      <w:r w:rsidRPr="000F0B74">
        <w:rPr>
          <w:rFonts w:ascii="Times New Roman" w:hAnsi="Times New Roman" w:cs="Times New Roman"/>
          <w:iCs/>
          <w:color w:val="333333"/>
          <w:sz w:val="24"/>
          <w:szCs w:val="24"/>
          <w:lang w:eastAsia="en-GB"/>
        </w:rPr>
        <w:t>savivaldybės</w:t>
      </w:r>
      <w:proofErr w:type="spellEnd"/>
      <w:r w:rsidRPr="000F0B74">
        <w:rPr>
          <w:rFonts w:ascii="Times New Roman" w:hAnsi="Times New Roman" w:cs="Times New Roman"/>
          <w:iCs/>
          <w:color w:val="333333"/>
          <w:sz w:val="24"/>
          <w:szCs w:val="24"/>
          <w:lang w:eastAsia="en-GB"/>
        </w:rPr>
        <w:t xml:space="preserve"> </w:t>
      </w:r>
      <w:proofErr w:type="spellStart"/>
      <w:r w:rsidRPr="000F0B74">
        <w:rPr>
          <w:rFonts w:ascii="Times New Roman" w:hAnsi="Times New Roman" w:cs="Times New Roman"/>
          <w:iCs/>
          <w:color w:val="333333"/>
          <w:sz w:val="24"/>
          <w:szCs w:val="24"/>
          <w:lang w:eastAsia="en-GB"/>
        </w:rPr>
        <w:t>administracijos</w:t>
      </w:r>
      <w:proofErr w:type="spellEnd"/>
      <w:r w:rsidRPr="000F0B74">
        <w:rPr>
          <w:rFonts w:ascii="Times New Roman" w:hAnsi="Times New Roman" w:cs="Times New Roman"/>
          <w:iCs/>
          <w:color w:val="333333"/>
          <w:sz w:val="24"/>
          <w:szCs w:val="24"/>
          <w:lang w:eastAsia="en-GB"/>
        </w:rPr>
        <w:t xml:space="preserve"> </w:t>
      </w:r>
      <w:proofErr w:type="spellStart"/>
      <w:r w:rsidRPr="000F0B74">
        <w:rPr>
          <w:rFonts w:ascii="Times New Roman" w:hAnsi="Times New Roman" w:cs="Times New Roman"/>
          <w:iCs/>
          <w:color w:val="333333"/>
          <w:sz w:val="24"/>
          <w:szCs w:val="24"/>
          <w:lang w:eastAsia="en-GB"/>
        </w:rPr>
        <w:t>direktoriaus</w:t>
      </w:r>
      <w:proofErr w:type="spellEnd"/>
      <w:r w:rsidRPr="000F0B74">
        <w:rPr>
          <w:rFonts w:ascii="Times New Roman" w:hAnsi="Times New Roman" w:cs="Times New Roman"/>
          <w:iCs/>
          <w:color w:val="333333"/>
          <w:sz w:val="24"/>
          <w:szCs w:val="24"/>
          <w:lang w:eastAsia="en-GB"/>
        </w:rPr>
        <w:t xml:space="preserve"> 2025-09-</w:t>
      </w:r>
      <w:proofErr w:type="gramStart"/>
      <w:r w:rsidRPr="000F0B74">
        <w:rPr>
          <w:rFonts w:ascii="Times New Roman" w:hAnsi="Times New Roman" w:cs="Times New Roman"/>
          <w:iCs/>
          <w:color w:val="333333"/>
          <w:sz w:val="24"/>
          <w:szCs w:val="24"/>
          <w:lang w:eastAsia="en-GB"/>
        </w:rPr>
        <w:t xml:space="preserve">30  </w:t>
      </w:r>
      <w:proofErr w:type="spellStart"/>
      <w:r w:rsidRPr="000F0B74">
        <w:rPr>
          <w:rFonts w:ascii="Times New Roman" w:hAnsi="Times New Roman" w:cs="Times New Roman"/>
          <w:iCs/>
          <w:color w:val="333333"/>
          <w:sz w:val="24"/>
          <w:szCs w:val="24"/>
          <w:lang w:eastAsia="en-GB"/>
        </w:rPr>
        <w:t>Įsakymas</w:t>
      </w:r>
      <w:proofErr w:type="spellEnd"/>
      <w:proofErr w:type="gramEnd"/>
      <w:r w:rsidRPr="000F0B74">
        <w:rPr>
          <w:rFonts w:ascii="Times New Roman" w:hAnsi="Times New Roman" w:cs="Times New Roman"/>
          <w:iCs/>
          <w:color w:val="333333"/>
          <w:sz w:val="24"/>
          <w:szCs w:val="24"/>
          <w:lang w:eastAsia="en-GB"/>
        </w:rPr>
        <w:t xml:space="preserve"> “</w:t>
      </w:r>
      <w:proofErr w:type="spellStart"/>
      <w:r w:rsidRPr="000F0B74">
        <w:rPr>
          <w:rFonts w:ascii="Times New Roman" w:hAnsi="Times New Roman" w:cs="Times New Roman"/>
          <w:sz w:val="24"/>
          <w:szCs w:val="24"/>
        </w:rPr>
        <w:t>Dėl</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Marijampolės</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savivaldybės</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administracijos</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direktoriaus</w:t>
      </w:r>
      <w:proofErr w:type="spellEnd"/>
      <w:r w:rsidRPr="000F0B74">
        <w:rPr>
          <w:rFonts w:ascii="Times New Roman" w:hAnsi="Times New Roman" w:cs="Times New Roman"/>
          <w:sz w:val="24"/>
          <w:szCs w:val="24"/>
        </w:rPr>
        <w:t xml:space="preserve"> 2023 m. </w:t>
      </w:r>
      <w:proofErr w:type="spellStart"/>
      <w:r w:rsidRPr="000F0B74">
        <w:rPr>
          <w:rFonts w:ascii="Times New Roman" w:hAnsi="Times New Roman" w:cs="Times New Roman"/>
          <w:sz w:val="24"/>
          <w:szCs w:val="24"/>
        </w:rPr>
        <w:t>rugpjūčio</w:t>
      </w:r>
      <w:proofErr w:type="spellEnd"/>
      <w:r w:rsidRPr="000F0B74">
        <w:rPr>
          <w:rFonts w:ascii="Times New Roman" w:hAnsi="Times New Roman" w:cs="Times New Roman"/>
          <w:sz w:val="24"/>
          <w:szCs w:val="24"/>
        </w:rPr>
        <w:t xml:space="preserve"> 31 d. </w:t>
      </w:r>
      <w:proofErr w:type="spellStart"/>
      <w:r w:rsidRPr="000F0B74">
        <w:rPr>
          <w:rFonts w:ascii="Times New Roman" w:hAnsi="Times New Roman" w:cs="Times New Roman"/>
          <w:sz w:val="24"/>
          <w:szCs w:val="24"/>
        </w:rPr>
        <w:t>įsakymo</w:t>
      </w:r>
      <w:proofErr w:type="spellEnd"/>
      <w:r w:rsidRPr="000F0B74">
        <w:rPr>
          <w:rFonts w:ascii="Times New Roman" w:hAnsi="Times New Roman" w:cs="Times New Roman"/>
          <w:sz w:val="24"/>
          <w:szCs w:val="24"/>
        </w:rPr>
        <w:t xml:space="preserve"> </w:t>
      </w:r>
      <w:bookmarkStart w:id="0" w:name="n_0"/>
      <w:proofErr w:type="spellStart"/>
      <w:r w:rsidRPr="000F0B74">
        <w:rPr>
          <w:rFonts w:ascii="Times New Roman" w:hAnsi="Times New Roman" w:cs="Times New Roman"/>
          <w:sz w:val="24"/>
          <w:szCs w:val="24"/>
        </w:rPr>
        <w:t>Nr</w:t>
      </w:r>
      <w:proofErr w:type="spellEnd"/>
      <w:r w:rsidRPr="000F0B74">
        <w:rPr>
          <w:rFonts w:ascii="Times New Roman" w:hAnsi="Times New Roman" w:cs="Times New Roman"/>
          <w:sz w:val="24"/>
          <w:szCs w:val="24"/>
        </w:rPr>
        <w:t>. DV-</w:t>
      </w:r>
      <w:r w:rsidRPr="000F0B74">
        <w:rPr>
          <w:rFonts w:ascii="Times New Roman" w:hAnsi="Times New Roman" w:cs="Times New Roman"/>
          <w:sz w:val="24"/>
          <w:szCs w:val="24"/>
        </w:rPr>
        <w:lastRenderedPageBreak/>
        <w:t>827</w:t>
      </w:r>
      <w:bookmarkEnd w:id="0"/>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Dėl</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detaliojo</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plano</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patvirtinto</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Marijampolės</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savivaldybės</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tarybos</w:t>
      </w:r>
      <w:proofErr w:type="spellEnd"/>
      <w:r w:rsidRPr="000F0B74">
        <w:rPr>
          <w:rFonts w:ascii="Times New Roman" w:hAnsi="Times New Roman" w:cs="Times New Roman"/>
          <w:sz w:val="24"/>
          <w:szCs w:val="24"/>
        </w:rPr>
        <w:t xml:space="preserve"> 2012 m. </w:t>
      </w:r>
      <w:proofErr w:type="spellStart"/>
      <w:r w:rsidRPr="000F0B74">
        <w:rPr>
          <w:rFonts w:ascii="Times New Roman" w:hAnsi="Times New Roman" w:cs="Times New Roman"/>
          <w:sz w:val="24"/>
          <w:szCs w:val="24"/>
        </w:rPr>
        <w:t>spalio</w:t>
      </w:r>
      <w:proofErr w:type="spellEnd"/>
      <w:r w:rsidRPr="000F0B74">
        <w:rPr>
          <w:rFonts w:ascii="Times New Roman" w:hAnsi="Times New Roman" w:cs="Times New Roman"/>
          <w:sz w:val="24"/>
          <w:szCs w:val="24"/>
        </w:rPr>
        <w:t xml:space="preserve"> 29 d. </w:t>
      </w:r>
      <w:proofErr w:type="spellStart"/>
      <w:r w:rsidRPr="000F0B74">
        <w:rPr>
          <w:rFonts w:ascii="Times New Roman" w:hAnsi="Times New Roman" w:cs="Times New Roman"/>
          <w:sz w:val="24"/>
          <w:szCs w:val="24"/>
        </w:rPr>
        <w:t>sprendimu</w:t>
      </w:r>
      <w:proofErr w:type="spellEnd"/>
      <w:r w:rsidRPr="000F0B74">
        <w:rPr>
          <w:rFonts w:ascii="Times New Roman" w:hAnsi="Times New Roman" w:cs="Times New Roman"/>
          <w:sz w:val="24"/>
          <w:szCs w:val="24"/>
        </w:rPr>
        <w:t xml:space="preserve"> </w:t>
      </w:r>
      <w:bookmarkStart w:id="1" w:name="n_1"/>
      <w:proofErr w:type="spellStart"/>
      <w:r w:rsidRPr="000F0B74">
        <w:rPr>
          <w:rFonts w:ascii="Times New Roman" w:hAnsi="Times New Roman" w:cs="Times New Roman"/>
          <w:sz w:val="24"/>
          <w:szCs w:val="24"/>
        </w:rPr>
        <w:t>Nr</w:t>
      </w:r>
      <w:proofErr w:type="spellEnd"/>
      <w:r w:rsidRPr="000F0B74">
        <w:rPr>
          <w:rFonts w:ascii="Times New Roman" w:hAnsi="Times New Roman" w:cs="Times New Roman"/>
          <w:sz w:val="24"/>
          <w:szCs w:val="24"/>
        </w:rPr>
        <w:t>. 1-678</w:t>
      </w:r>
      <w:bookmarkEnd w:id="1"/>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Dėl</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žemės</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sklypo</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Marijampolės</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savivaldybės</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Šunskų</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seniūnijos</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Mokolų</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kaime</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suformavimo</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detaliojo</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plano</w:t>
      </w:r>
      <w:proofErr w:type="spellEnd"/>
      <w:r w:rsidRPr="000F0B74">
        <w:rPr>
          <w:rFonts w:ascii="Times New Roman" w:hAnsi="Times New Roman" w:cs="Times New Roman"/>
          <w:sz w:val="24"/>
          <w:szCs w:val="24"/>
        </w:rPr>
        <w:t xml:space="preserve"> </w:t>
      </w:r>
      <w:proofErr w:type="spellStart"/>
      <w:proofErr w:type="gramStart"/>
      <w:r w:rsidRPr="000F0B74">
        <w:rPr>
          <w:rFonts w:ascii="Times New Roman" w:hAnsi="Times New Roman" w:cs="Times New Roman"/>
          <w:sz w:val="24"/>
          <w:szCs w:val="24"/>
        </w:rPr>
        <w:t>patvirtinimo</w:t>
      </w:r>
      <w:proofErr w:type="spellEnd"/>
      <w:r w:rsidRPr="000F0B74">
        <w:rPr>
          <w:rFonts w:ascii="Times New Roman" w:hAnsi="Times New Roman" w:cs="Times New Roman"/>
          <w:sz w:val="24"/>
          <w:szCs w:val="24"/>
        </w:rPr>
        <w:t>“</w:t>
      </w:r>
      <w:proofErr w:type="gram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koregavimo</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finansavimo</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ir</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planavimo</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tikslų</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pakeitimo</w:t>
      </w:r>
      <w:proofErr w:type="spellEnd"/>
      <w:r w:rsidRPr="000F0B74">
        <w:rPr>
          <w:rFonts w:ascii="Times New Roman" w:hAnsi="Times New Roman" w:cs="Times New Roman"/>
          <w:sz w:val="24"/>
          <w:szCs w:val="24"/>
        </w:rPr>
        <w:t xml:space="preserve">” </w:t>
      </w:r>
      <w:proofErr w:type="spellStart"/>
      <w:r w:rsidRPr="000F0B74">
        <w:rPr>
          <w:rFonts w:ascii="Times New Roman" w:hAnsi="Times New Roman" w:cs="Times New Roman"/>
          <w:sz w:val="24"/>
          <w:szCs w:val="24"/>
        </w:rPr>
        <w:t>Nr</w:t>
      </w:r>
      <w:proofErr w:type="spellEnd"/>
      <w:r w:rsidRPr="000F0B74">
        <w:rPr>
          <w:rFonts w:ascii="Times New Roman" w:hAnsi="Times New Roman" w:cs="Times New Roman"/>
          <w:sz w:val="24"/>
          <w:szCs w:val="24"/>
        </w:rPr>
        <w:t>. DV-847</w:t>
      </w:r>
    </w:p>
    <w:p w14:paraId="7E886A0C" w14:textId="0B859E48" w:rsidR="007E18C2" w:rsidRPr="003E5C59" w:rsidRDefault="007E18C2" w:rsidP="007E18C2">
      <w:pPr>
        <w:pStyle w:val="Style4"/>
        <w:widowControl/>
        <w:numPr>
          <w:ilvl w:val="0"/>
          <w:numId w:val="1"/>
        </w:numPr>
        <w:tabs>
          <w:tab w:val="left" w:pos="1080"/>
        </w:tabs>
        <w:spacing w:line="276" w:lineRule="auto"/>
        <w:ind w:left="0" w:firstLine="851"/>
        <w:rPr>
          <w:rStyle w:val="FontStyle36"/>
          <w:sz w:val="24"/>
          <w:szCs w:val="24"/>
          <w:lang w:val="lt-LT"/>
        </w:rPr>
      </w:pPr>
      <w:r w:rsidRPr="003E5C59">
        <w:rPr>
          <w:rStyle w:val="FontStyle36"/>
          <w:rFonts w:ascii="Times New Roman" w:hAnsi="Times New Roman" w:cs="Times New Roman"/>
          <w:sz w:val="24"/>
          <w:szCs w:val="24"/>
          <w:lang w:val="lt-LT"/>
        </w:rPr>
        <w:t>Marijampolės savivaldybės</w:t>
      </w:r>
      <w:r>
        <w:rPr>
          <w:rStyle w:val="FontStyle36"/>
          <w:rFonts w:ascii="Times New Roman" w:hAnsi="Times New Roman" w:cs="Times New Roman"/>
          <w:sz w:val="24"/>
          <w:szCs w:val="24"/>
          <w:lang w:val="lt-LT"/>
        </w:rPr>
        <w:t xml:space="preserve"> Tarybos 2024 m. kovo 25 d. </w:t>
      </w:r>
      <w:r w:rsidR="005369BB">
        <w:rPr>
          <w:rStyle w:val="FontStyle36"/>
          <w:rFonts w:ascii="Times New Roman" w:hAnsi="Times New Roman" w:cs="Times New Roman"/>
          <w:sz w:val="24"/>
          <w:szCs w:val="24"/>
          <w:lang w:val="lt-LT"/>
        </w:rPr>
        <w:t>s</w:t>
      </w:r>
      <w:r>
        <w:rPr>
          <w:rStyle w:val="FontStyle36"/>
          <w:rFonts w:ascii="Times New Roman" w:hAnsi="Times New Roman" w:cs="Times New Roman"/>
          <w:sz w:val="24"/>
          <w:szCs w:val="24"/>
          <w:lang w:val="lt-LT"/>
        </w:rPr>
        <w:t>prendimas</w:t>
      </w:r>
      <w:r w:rsidR="005369BB">
        <w:rPr>
          <w:rStyle w:val="FontStyle36"/>
          <w:rFonts w:ascii="Times New Roman" w:hAnsi="Times New Roman" w:cs="Times New Roman"/>
          <w:sz w:val="24"/>
          <w:szCs w:val="24"/>
          <w:lang w:val="lt-LT"/>
        </w:rPr>
        <w:t xml:space="preserve"> Nr. 1-90</w:t>
      </w:r>
      <w:r w:rsidR="005369BB">
        <w:rPr>
          <w:rFonts w:ascii="Times New Roman" w:hAnsi="Times New Roman" w:cs="Times New Roman"/>
        </w:rPr>
        <w:t xml:space="preserve"> „</w:t>
      </w:r>
      <w:proofErr w:type="spellStart"/>
      <w:r w:rsidR="005369BB">
        <w:rPr>
          <w:rFonts w:ascii="Times New Roman" w:hAnsi="Times New Roman" w:cs="Times New Roman"/>
        </w:rPr>
        <w:t>Dėl</w:t>
      </w:r>
      <w:proofErr w:type="spellEnd"/>
      <w:r w:rsidR="005369BB">
        <w:rPr>
          <w:rFonts w:ascii="Times New Roman" w:hAnsi="Times New Roman" w:cs="Times New Roman"/>
        </w:rPr>
        <w:t xml:space="preserve"> </w:t>
      </w:r>
      <w:proofErr w:type="spellStart"/>
      <w:r w:rsidR="005369BB">
        <w:rPr>
          <w:rFonts w:ascii="Times New Roman" w:hAnsi="Times New Roman" w:cs="Times New Roman"/>
        </w:rPr>
        <w:t>Marijampolės</w:t>
      </w:r>
      <w:proofErr w:type="spellEnd"/>
      <w:r w:rsidR="005369BB">
        <w:rPr>
          <w:rFonts w:ascii="Times New Roman" w:hAnsi="Times New Roman" w:cs="Times New Roman"/>
        </w:rPr>
        <w:t xml:space="preserve"> </w:t>
      </w:r>
      <w:proofErr w:type="spellStart"/>
      <w:r w:rsidR="005369BB">
        <w:rPr>
          <w:rFonts w:ascii="Times New Roman" w:hAnsi="Times New Roman" w:cs="Times New Roman"/>
        </w:rPr>
        <w:t>savivaldybės</w:t>
      </w:r>
      <w:proofErr w:type="spellEnd"/>
      <w:r w:rsidR="005369BB">
        <w:rPr>
          <w:rFonts w:ascii="Times New Roman" w:hAnsi="Times New Roman" w:cs="Times New Roman"/>
        </w:rPr>
        <w:t xml:space="preserve"> </w:t>
      </w:r>
      <w:proofErr w:type="spellStart"/>
      <w:r w:rsidR="005369BB">
        <w:rPr>
          <w:rFonts w:ascii="Times New Roman" w:hAnsi="Times New Roman" w:cs="Times New Roman"/>
        </w:rPr>
        <w:t>seniūnijų</w:t>
      </w:r>
      <w:proofErr w:type="spellEnd"/>
      <w:r w:rsidR="005369BB">
        <w:rPr>
          <w:rFonts w:ascii="Times New Roman" w:hAnsi="Times New Roman" w:cs="Times New Roman"/>
        </w:rPr>
        <w:t xml:space="preserve"> </w:t>
      </w:r>
      <w:proofErr w:type="spellStart"/>
      <w:r w:rsidR="005369BB">
        <w:rPr>
          <w:rFonts w:ascii="Times New Roman" w:hAnsi="Times New Roman" w:cs="Times New Roman"/>
        </w:rPr>
        <w:t>aptarnaujamų</w:t>
      </w:r>
      <w:proofErr w:type="spellEnd"/>
      <w:r w:rsidR="005369BB">
        <w:rPr>
          <w:rFonts w:ascii="Times New Roman" w:hAnsi="Times New Roman" w:cs="Times New Roman"/>
        </w:rPr>
        <w:t xml:space="preserve"> </w:t>
      </w:r>
      <w:proofErr w:type="spellStart"/>
      <w:r w:rsidR="005369BB">
        <w:rPr>
          <w:rFonts w:ascii="Times New Roman" w:hAnsi="Times New Roman" w:cs="Times New Roman"/>
        </w:rPr>
        <w:t>teritorijų</w:t>
      </w:r>
      <w:proofErr w:type="spellEnd"/>
      <w:r w:rsidR="005369BB">
        <w:rPr>
          <w:rFonts w:ascii="Times New Roman" w:hAnsi="Times New Roman" w:cs="Times New Roman"/>
        </w:rPr>
        <w:t xml:space="preserve"> </w:t>
      </w:r>
      <w:proofErr w:type="spellStart"/>
      <w:r w:rsidR="005369BB">
        <w:rPr>
          <w:rFonts w:ascii="Times New Roman" w:hAnsi="Times New Roman" w:cs="Times New Roman"/>
        </w:rPr>
        <w:t>ribų</w:t>
      </w:r>
      <w:proofErr w:type="spellEnd"/>
      <w:r w:rsidR="005369BB">
        <w:rPr>
          <w:rFonts w:ascii="Times New Roman" w:hAnsi="Times New Roman" w:cs="Times New Roman"/>
        </w:rPr>
        <w:t xml:space="preserve"> </w:t>
      </w:r>
      <w:proofErr w:type="spellStart"/>
      <w:r w:rsidR="005369BB">
        <w:rPr>
          <w:rFonts w:ascii="Times New Roman" w:hAnsi="Times New Roman" w:cs="Times New Roman"/>
        </w:rPr>
        <w:t>nustatymo</w:t>
      </w:r>
      <w:proofErr w:type="spellEnd"/>
      <w:r w:rsidR="005369BB">
        <w:rPr>
          <w:rFonts w:ascii="Times New Roman" w:hAnsi="Times New Roman" w:cs="Times New Roman"/>
        </w:rPr>
        <w:t xml:space="preserve"> </w:t>
      </w:r>
      <w:proofErr w:type="spellStart"/>
      <w:r w:rsidR="005369BB">
        <w:rPr>
          <w:rFonts w:ascii="Times New Roman" w:hAnsi="Times New Roman" w:cs="Times New Roman"/>
        </w:rPr>
        <w:t>ir</w:t>
      </w:r>
      <w:proofErr w:type="spellEnd"/>
      <w:r w:rsidR="005369BB">
        <w:rPr>
          <w:rFonts w:ascii="Times New Roman" w:hAnsi="Times New Roman" w:cs="Times New Roman"/>
        </w:rPr>
        <w:t xml:space="preserve"> </w:t>
      </w:r>
      <w:proofErr w:type="spellStart"/>
      <w:r w:rsidR="005369BB">
        <w:rPr>
          <w:rFonts w:ascii="Times New Roman" w:hAnsi="Times New Roman" w:cs="Times New Roman"/>
        </w:rPr>
        <w:t>Marijampolės</w:t>
      </w:r>
      <w:proofErr w:type="spellEnd"/>
      <w:r w:rsidR="005369BB">
        <w:rPr>
          <w:rFonts w:ascii="Times New Roman" w:hAnsi="Times New Roman" w:cs="Times New Roman"/>
        </w:rPr>
        <w:t xml:space="preserve"> </w:t>
      </w:r>
      <w:proofErr w:type="spellStart"/>
      <w:r w:rsidR="005369BB">
        <w:rPr>
          <w:rFonts w:ascii="Times New Roman" w:hAnsi="Times New Roman" w:cs="Times New Roman"/>
        </w:rPr>
        <w:t>savivaldybės</w:t>
      </w:r>
      <w:proofErr w:type="spellEnd"/>
      <w:r w:rsidR="005369BB">
        <w:rPr>
          <w:rFonts w:ascii="Times New Roman" w:hAnsi="Times New Roman" w:cs="Times New Roman"/>
        </w:rPr>
        <w:t xml:space="preserve"> </w:t>
      </w:r>
      <w:proofErr w:type="spellStart"/>
      <w:r w:rsidR="005369BB">
        <w:rPr>
          <w:rFonts w:ascii="Times New Roman" w:hAnsi="Times New Roman" w:cs="Times New Roman"/>
        </w:rPr>
        <w:t>Mokolų</w:t>
      </w:r>
      <w:proofErr w:type="spellEnd"/>
      <w:r w:rsidR="005369BB">
        <w:rPr>
          <w:rFonts w:ascii="Times New Roman" w:hAnsi="Times New Roman" w:cs="Times New Roman"/>
        </w:rPr>
        <w:t xml:space="preserve"> </w:t>
      </w:r>
      <w:proofErr w:type="spellStart"/>
      <w:r w:rsidR="005369BB">
        <w:rPr>
          <w:rFonts w:ascii="Times New Roman" w:hAnsi="Times New Roman" w:cs="Times New Roman"/>
        </w:rPr>
        <w:t>bei</w:t>
      </w:r>
      <w:proofErr w:type="spellEnd"/>
      <w:r w:rsidR="005369BB">
        <w:rPr>
          <w:rFonts w:ascii="Times New Roman" w:hAnsi="Times New Roman" w:cs="Times New Roman"/>
        </w:rPr>
        <w:t xml:space="preserve"> </w:t>
      </w:r>
      <w:proofErr w:type="spellStart"/>
      <w:r w:rsidR="005369BB">
        <w:rPr>
          <w:rFonts w:ascii="Times New Roman" w:hAnsi="Times New Roman" w:cs="Times New Roman"/>
        </w:rPr>
        <w:t>Patašinės</w:t>
      </w:r>
      <w:proofErr w:type="spellEnd"/>
      <w:r w:rsidR="005369BB">
        <w:rPr>
          <w:rFonts w:ascii="Times New Roman" w:hAnsi="Times New Roman" w:cs="Times New Roman"/>
        </w:rPr>
        <w:t xml:space="preserve"> </w:t>
      </w:r>
      <w:proofErr w:type="spellStart"/>
      <w:r w:rsidR="005369BB">
        <w:rPr>
          <w:rFonts w:ascii="Times New Roman" w:hAnsi="Times New Roman" w:cs="Times New Roman"/>
        </w:rPr>
        <w:t>seniūnijų</w:t>
      </w:r>
      <w:proofErr w:type="spellEnd"/>
      <w:r w:rsidR="005369BB">
        <w:rPr>
          <w:rFonts w:ascii="Times New Roman" w:hAnsi="Times New Roman" w:cs="Times New Roman"/>
        </w:rPr>
        <w:t xml:space="preserve"> </w:t>
      </w:r>
      <w:proofErr w:type="spellStart"/>
      <w:r w:rsidR="005369BB">
        <w:rPr>
          <w:rFonts w:ascii="Times New Roman" w:hAnsi="Times New Roman" w:cs="Times New Roman"/>
        </w:rPr>
        <w:t>steigimo</w:t>
      </w:r>
      <w:proofErr w:type="spellEnd"/>
      <w:r w:rsidR="005369BB">
        <w:rPr>
          <w:rFonts w:ascii="Times New Roman" w:hAnsi="Times New Roman" w:cs="Times New Roman"/>
        </w:rPr>
        <w:t>“ ;</w:t>
      </w:r>
    </w:p>
    <w:p w14:paraId="609309CC" w14:textId="77777777" w:rsidR="00711453" w:rsidRPr="003E5C59" w:rsidRDefault="00996127" w:rsidP="00BE0C39">
      <w:pPr>
        <w:pStyle w:val="Style4"/>
        <w:widowControl/>
        <w:numPr>
          <w:ilvl w:val="0"/>
          <w:numId w:val="1"/>
        </w:numPr>
        <w:tabs>
          <w:tab w:val="left" w:pos="1080"/>
        </w:tabs>
        <w:spacing w:line="276" w:lineRule="auto"/>
        <w:ind w:left="0" w:firstLine="851"/>
        <w:rPr>
          <w:lang w:val="lt-LT"/>
        </w:rPr>
      </w:pPr>
      <w:r w:rsidRPr="003E5C59">
        <w:rPr>
          <w:rStyle w:val="FontStyle36"/>
          <w:rFonts w:ascii="Times New Roman" w:hAnsi="Times New Roman" w:cs="Times New Roman"/>
          <w:sz w:val="24"/>
          <w:szCs w:val="24"/>
          <w:lang w:val="lt-LT"/>
        </w:rPr>
        <w:t>Planavimo darbų programa detaliojo planavimo dokumentui rengti;</w:t>
      </w:r>
    </w:p>
    <w:p w14:paraId="03EBBA78" w14:textId="77777777" w:rsidR="00711453" w:rsidRPr="003E5C59" w:rsidRDefault="00996127" w:rsidP="00BE0C39">
      <w:pPr>
        <w:pStyle w:val="Style4"/>
        <w:widowControl/>
        <w:numPr>
          <w:ilvl w:val="0"/>
          <w:numId w:val="1"/>
        </w:numPr>
        <w:tabs>
          <w:tab w:val="left" w:pos="1080"/>
        </w:tabs>
        <w:spacing w:line="276" w:lineRule="auto"/>
        <w:ind w:left="0" w:firstLine="851"/>
        <w:rPr>
          <w:lang w:val="lt-LT"/>
        </w:rPr>
      </w:pPr>
      <w:r w:rsidRPr="003E5C59">
        <w:rPr>
          <w:rFonts w:ascii="Times New Roman" w:hAnsi="Times New Roman" w:cs="Times New Roman"/>
          <w:lang w:val="lt-LT"/>
        </w:rPr>
        <w:t>VĮ Registrų centro nekilnojamojo turto registro centrinio duomenų banko išrašais;</w:t>
      </w:r>
    </w:p>
    <w:p w14:paraId="055D3B87" w14:textId="73007049" w:rsidR="00711453" w:rsidRPr="003E5C59" w:rsidRDefault="00213993" w:rsidP="00BE0C39">
      <w:pPr>
        <w:pStyle w:val="Style4"/>
        <w:widowControl/>
        <w:numPr>
          <w:ilvl w:val="0"/>
          <w:numId w:val="1"/>
        </w:numPr>
        <w:tabs>
          <w:tab w:val="left" w:pos="1080"/>
        </w:tabs>
        <w:spacing w:line="276" w:lineRule="auto"/>
        <w:ind w:left="0" w:firstLine="851"/>
        <w:rPr>
          <w:lang w:val="lt-LT"/>
        </w:rPr>
      </w:pPr>
      <w:r w:rsidRPr="003E5C59">
        <w:rPr>
          <w:rFonts w:ascii="Times New Roman" w:hAnsi="Times New Roman" w:cs="Times New Roman"/>
          <w:lang w:val="lt-LT"/>
        </w:rPr>
        <w:t>UAB „Narma“</w:t>
      </w:r>
      <w:r w:rsidR="00996127" w:rsidRPr="003E5C59">
        <w:rPr>
          <w:rFonts w:ascii="Times New Roman" w:hAnsi="Times New Roman" w:cs="Times New Roman"/>
          <w:lang w:val="lt-LT"/>
        </w:rPr>
        <w:t xml:space="preserve"> </w:t>
      </w:r>
      <w:r w:rsidRPr="003E5C59">
        <w:rPr>
          <w:rFonts w:ascii="Times New Roman" w:hAnsi="Times New Roman" w:cs="Times New Roman"/>
          <w:lang w:val="lt-LT"/>
        </w:rPr>
        <w:t>2022-1</w:t>
      </w:r>
      <w:r w:rsidR="0032270A">
        <w:rPr>
          <w:rFonts w:ascii="Times New Roman" w:hAnsi="Times New Roman" w:cs="Times New Roman"/>
          <w:lang w:val="lt-LT"/>
        </w:rPr>
        <w:t>1</w:t>
      </w:r>
      <w:r w:rsidRPr="003E5C59">
        <w:rPr>
          <w:rFonts w:ascii="Times New Roman" w:hAnsi="Times New Roman" w:cs="Times New Roman"/>
          <w:lang w:val="lt-LT"/>
        </w:rPr>
        <w:t xml:space="preserve"> paruošta topografine nuotrauka;</w:t>
      </w:r>
    </w:p>
    <w:p w14:paraId="64C16AC7" w14:textId="77777777" w:rsidR="00711453" w:rsidRPr="003E5C59" w:rsidRDefault="00996127" w:rsidP="00BE0C39">
      <w:pPr>
        <w:pStyle w:val="Style4"/>
        <w:widowControl/>
        <w:numPr>
          <w:ilvl w:val="0"/>
          <w:numId w:val="1"/>
        </w:numPr>
        <w:tabs>
          <w:tab w:val="left" w:pos="1080"/>
        </w:tabs>
        <w:spacing w:line="276" w:lineRule="auto"/>
        <w:ind w:left="0" w:firstLine="851"/>
        <w:rPr>
          <w:lang w:val="lt-LT"/>
        </w:rPr>
      </w:pPr>
      <w:r w:rsidRPr="003E5C59">
        <w:rPr>
          <w:rFonts w:ascii="Times New Roman" w:hAnsi="Times New Roman" w:cs="Times New Roman"/>
          <w:lang w:val="lt-LT"/>
        </w:rPr>
        <w:t>Lietuvos Respublikos Specialiųjų žemės naudojimo sąlygų įstatymu, patvirtintu 2019 m. birželio 6 d. Nr. XIII-2166;</w:t>
      </w:r>
    </w:p>
    <w:p w14:paraId="6B2A5218" w14:textId="5CECD57B" w:rsidR="00711453" w:rsidRPr="003E5C59" w:rsidRDefault="00996127" w:rsidP="00BE0C39">
      <w:pPr>
        <w:pStyle w:val="Style4"/>
        <w:widowControl/>
        <w:numPr>
          <w:ilvl w:val="0"/>
          <w:numId w:val="1"/>
        </w:numPr>
        <w:tabs>
          <w:tab w:val="left" w:pos="1080"/>
        </w:tabs>
        <w:spacing w:line="276" w:lineRule="auto"/>
        <w:ind w:left="0" w:firstLine="851"/>
        <w:rPr>
          <w:lang w:val="lt-LT"/>
        </w:rPr>
      </w:pPr>
      <w:r w:rsidRPr="003E5C59">
        <w:rPr>
          <w:rFonts w:ascii="Times New Roman" w:hAnsi="Times New Roman" w:cs="Times New Roman"/>
          <w:lang w:val="lt-LT"/>
        </w:rPr>
        <w:t>Visuomenės informavimo, konsultavimo ir dalyvavimo priimant</w:t>
      </w:r>
      <w:r w:rsidR="00213993" w:rsidRPr="003E5C59">
        <w:rPr>
          <w:rFonts w:ascii="Times New Roman" w:hAnsi="Times New Roman" w:cs="Times New Roman"/>
          <w:lang w:val="lt-LT"/>
        </w:rPr>
        <w:t xml:space="preserve"> </w:t>
      </w:r>
      <w:r w:rsidRPr="003E5C59">
        <w:rPr>
          <w:rFonts w:ascii="Times New Roman" w:hAnsi="Times New Roman" w:cs="Times New Roman"/>
          <w:lang w:val="lt-LT"/>
        </w:rPr>
        <w:t>sprendimus dėl teritorijų planavimo nuostatais, patvirtintais Lietuvos Respublikos Vyriausybės 1996 m. rugsėjo 18 d. nutarimu Nr. 1079 (20</w:t>
      </w:r>
      <w:r w:rsidR="00213993" w:rsidRPr="003E5C59">
        <w:rPr>
          <w:rFonts w:ascii="Times New Roman" w:hAnsi="Times New Roman" w:cs="Times New Roman"/>
          <w:lang w:val="lt-LT"/>
        </w:rPr>
        <w:t>24</w:t>
      </w:r>
      <w:r w:rsidRPr="003E5C59">
        <w:rPr>
          <w:rFonts w:ascii="Times New Roman" w:hAnsi="Times New Roman" w:cs="Times New Roman"/>
          <w:lang w:val="lt-LT"/>
        </w:rPr>
        <w:t xml:space="preserve"> m. </w:t>
      </w:r>
      <w:r w:rsidR="00213993" w:rsidRPr="003E5C59">
        <w:rPr>
          <w:rFonts w:ascii="Times New Roman" w:hAnsi="Times New Roman" w:cs="Times New Roman"/>
          <w:lang w:val="lt-LT"/>
        </w:rPr>
        <w:t>gegužės</w:t>
      </w:r>
      <w:r w:rsidRPr="003E5C59">
        <w:rPr>
          <w:rFonts w:ascii="Times New Roman" w:hAnsi="Times New Roman" w:cs="Times New Roman"/>
          <w:lang w:val="lt-LT"/>
        </w:rPr>
        <w:t xml:space="preserve"> 1</w:t>
      </w:r>
      <w:r w:rsidR="00213993" w:rsidRPr="003E5C59">
        <w:rPr>
          <w:rFonts w:ascii="Times New Roman" w:hAnsi="Times New Roman" w:cs="Times New Roman"/>
          <w:lang w:val="lt-LT"/>
        </w:rPr>
        <w:t>5</w:t>
      </w:r>
      <w:r w:rsidRPr="003E5C59">
        <w:rPr>
          <w:rFonts w:ascii="Times New Roman" w:hAnsi="Times New Roman" w:cs="Times New Roman"/>
          <w:lang w:val="lt-LT"/>
        </w:rPr>
        <w:t xml:space="preserve"> d. nutarimo Nr. </w:t>
      </w:r>
      <w:r w:rsidR="00213993" w:rsidRPr="003E5C59">
        <w:rPr>
          <w:rFonts w:ascii="Times New Roman" w:hAnsi="Times New Roman" w:cs="Times New Roman"/>
          <w:lang w:val="lt-LT"/>
        </w:rPr>
        <w:t>353</w:t>
      </w:r>
      <w:r w:rsidRPr="003E5C59">
        <w:rPr>
          <w:rFonts w:ascii="Times New Roman" w:hAnsi="Times New Roman" w:cs="Times New Roman"/>
          <w:lang w:val="lt-LT"/>
        </w:rPr>
        <w:t xml:space="preserve"> redakcija);</w:t>
      </w:r>
    </w:p>
    <w:p w14:paraId="519C61F2" w14:textId="56B4DE57" w:rsidR="00711453" w:rsidRPr="003E5C59" w:rsidRDefault="00996127" w:rsidP="00BE0C39">
      <w:pPr>
        <w:pStyle w:val="Style4"/>
        <w:widowControl/>
        <w:numPr>
          <w:ilvl w:val="0"/>
          <w:numId w:val="1"/>
        </w:numPr>
        <w:tabs>
          <w:tab w:val="left" w:pos="1080"/>
        </w:tabs>
        <w:spacing w:line="276" w:lineRule="auto"/>
        <w:ind w:left="0" w:firstLine="851"/>
        <w:rPr>
          <w:lang w:val="lt-LT"/>
        </w:rPr>
      </w:pPr>
      <w:r w:rsidRPr="003E5C59">
        <w:rPr>
          <w:rFonts w:ascii="Times New Roman" w:hAnsi="Times New Roman" w:cs="Times New Roman"/>
          <w:lang w:val="lt-LT"/>
        </w:rPr>
        <w:t>Kompleksinio teritorijų planavimo dokumentų rengimo taisyklėmis, patvirtintomis Lietuvos Respublikos aplinkos ministro 2014 m. sausio 2 d. įsakymu Nr. D1-8</w:t>
      </w:r>
      <w:r w:rsidR="00150DA6" w:rsidRPr="003E5C59">
        <w:rPr>
          <w:rFonts w:ascii="Times New Roman" w:hAnsi="Times New Roman" w:cs="Times New Roman"/>
          <w:lang w:val="lt-LT"/>
        </w:rPr>
        <w:t xml:space="preserve"> (2024 m. balandžio 4 d. įsakymo Nr. D1-111 redakcija)</w:t>
      </w:r>
      <w:r w:rsidRPr="003E5C59">
        <w:rPr>
          <w:rFonts w:ascii="Times New Roman" w:hAnsi="Times New Roman" w:cs="Times New Roman"/>
          <w:lang w:val="lt-LT"/>
        </w:rPr>
        <w:t>;</w:t>
      </w:r>
    </w:p>
    <w:p w14:paraId="2F2CD356" w14:textId="4D4D4C19" w:rsidR="00711453" w:rsidRPr="003E5C59" w:rsidRDefault="00996127" w:rsidP="00BE0C39">
      <w:pPr>
        <w:pStyle w:val="Style4"/>
        <w:widowControl/>
        <w:numPr>
          <w:ilvl w:val="0"/>
          <w:numId w:val="1"/>
        </w:numPr>
        <w:tabs>
          <w:tab w:val="left" w:pos="1080"/>
        </w:tabs>
        <w:spacing w:line="276" w:lineRule="auto"/>
        <w:ind w:left="0" w:firstLine="851"/>
        <w:rPr>
          <w:lang w:val="lt-LT"/>
        </w:rPr>
      </w:pPr>
      <w:r w:rsidRPr="003E5C59">
        <w:rPr>
          <w:rFonts w:ascii="Times New Roman" w:hAnsi="Times New Roman" w:cs="Times New Roman"/>
          <w:lang w:val="lt-LT"/>
        </w:rPr>
        <w:t>Teritorijų planavimo normomis, patvirtintomis Lietuvos Respublikos aplinkos ministro 2014 m. sausio 2 d. įsakymu Nr. D1-7</w:t>
      </w:r>
      <w:r w:rsidR="008E010A" w:rsidRPr="003E5C59">
        <w:rPr>
          <w:rFonts w:ascii="Times New Roman" w:hAnsi="Times New Roman" w:cs="Times New Roman"/>
          <w:lang w:val="lt-LT"/>
        </w:rPr>
        <w:t xml:space="preserve"> (2015m. lapkričio 16 d. įsakymo Nr. D1-826 redakcija)</w:t>
      </w:r>
      <w:r w:rsidRPr="003E5C59">
        <w:rPr>
          <w:rFonts w:ascii="Times New Roman" w:hAnsi="Times New Roman" w:cs="Times New Roman"/>
          <w:lang w:val="lt-LT"/>
        </w:rPr>
        <w:t>;</w:t>
      </w:r>
    </w:p>
    <w:p w14:paraId="22DDE70F" w14:textId="2A54DAEB" w:rsidR="00150DA6" w:rsidRPr="003E5C59" w:rsidRDefault="00150DA6" w:rsidP="00BE0C39">
      <w:pPr>
        <w:pStyle w:val="Style4"/>
        <w:widowControl/>
        <w:numPr>
          <w:ilvl w:val="0"/>
          <w:numId w:val="1"/>
        </w:numPr>
        <w:tabs>
          <w:tab w:val="left" w:pos="1080"/>
        </w:tabs>
        <w:spacing w:line="276" w:lineRule="auto"/>
        <w:ind w:left="0" w:firstLine="851"/>
        <w:rPr>
          <w:lang w:val="lt-LT"/>
        </w:rPr>
      </w:pPr>
      <w:r w:rsidRPr="003E5C59">
        <w:rPr>
          <w:rFonts w:ascii="Times New Roman" w:hAnsi="Times New Roman" w:cs="Times New Roman"/>
          <w:lang w:val="lt-LT"/>
        </w:rPr>
        <w:t>Teritorijų planavimo erdvinių duomenų specifikacija, patvirtinta Lietuvos Re</w:t>
      </w:r>
      <w:r w:rsidR="008E010A" w:rsidRPr="003E5C59">
        <w:rPr>
          <w:rFonts w:ascii="Times New Roman" w:hAnsi="Times New Roman" w:cs="Times New Roman"/>
          <w:lang w:val="lt-LT"/>
        </w:rPr>
        <w:t>spublikos aplinkos ministro 2013</w:t>
      </w:r>
      <w:r w:rsidRPr="003E5C59">
        <w:rPr>
          <w:rFonts w:ascii="Times New Roman" w:hAnsi="Times New Roman" w:cs="Times New Roman"/>
          <w:lang w:val="lt-LT"/>
        </w:rPr>
        <w:t xml:space="preserve"> m. </w:t>
      </w:r>
      <w:r w:rsidR="008E010A" w:rsidRPr="003E5C59">
        <w:rPr>
          <w:rFonts w:ascii="Times New Roman" w:hAnsi="Times New Roman" w:cs="Times New Roman"/>
          <w:lang w:val="lt-LT"/>
        </w:rPr>
        <w:t>gruodžio</w:t>
      </w:r>
      <w:r w:rsidRPr="003E5C59">
        <w:rPr>
          <w:rFonts w:ascii="Times New Roman" w:hAnsi="Times New Roman" w:cs="Times New Roman"/>
          <w:lang w:val="lt-LT"/>
        </w:rPr>
        <w:t xml:space="preserve"> </w:t>
      </w:r>
      <w:r w:rsidR="008E010A" w:rsidRPr="003E5C59">
        <w:rPr>
          <w:rFonts w:ascii="Times New Roman" w:hAnsi="Times New Roman" w:cs="Times New Roman"/>
          <w:lang w:val="lt-LT"/>
        </w:rPr>
        <w:t>31</w:t>
      </w:r>
      <w:r w:rsidRPr="003E5C59">
        <w:rPr>
          <w:rFonts w:ascii="Times New Roman" w:hAnsi="Times New Roman" w:cs="Times New Roman"/>
          <w:lang w:val="lt-LT"/>
        </w:rPr>
        <w:t xml:space="preserve"> d. įsakymu Nr. D1-</w:t>
      </w:r>
      <w:r w:rsidR="008E010A" w:rsidRPr="003E5C59">
        <w:rPr>
          <w:rFonts w:ascii="Times New Roman" w:hAnsi="Times New Roman" w:cs="Times New Roman"/>
          <w:lang w:val="lt-LT"/>
        </w:rPr>
        <w:t>1009 (2023m. lapkričio 3 d. įsakymo Nr. D1-362 redakcija)</w:t>
      </w:r>
      <w:r w:rsidRPr="003E5C59">
        <w:rPr>
          <w:rFonts w:ascii="Times New Roman" w:hAnsi="Times New Roman" w:cs="Times New Roman"/>
          <w:lang w:val="lt-LT"/>
        </w:rPr>
        <w:t>;</w:t>
      </w:r>
    </w:p>
    <w:p w14:paraId="50C175B8" w14:textId="3BC38967" w:rsidR="00711453" w:rsidRPr="003E5C59" w:rsidRDefault="00996127" w:rsidP="00BE0C39">
      <w:pPr>
        <w:pStyle w:val="Style4"/>
        <w:widowControl/>
        <w:numPr>
          <w:ilvl w:val="0"/>
          <w:numId w:val="1"/>
        </w:numPr>
        <w:tabs>
          <w:tab w:val="left" w:pos="1080"/>
        </w:tabs>
        <w:spacing w:line="276" w:lineRule="auto"/>
        <w:ind w:left="0" w:firstLine="851"/>
        <w:rPr>
          <w:lang w:val="lt-LT"/>
        </w:rPr>
      </w:pPr>
      <w:r w:rsidRPr="003E5C59">
        <w:rPr>
          <w:rFonts w:ascii="Times New Roman" w:hAnsi="Times New Roman" w:cs="Times New Roman"/>
          <w:lang w:val="lt-LT"/>
        </w:rPr>
        <w:t>Lietuvos Respublikos Elektros energetikos įstatymu, patvirtintu 2000 m. liepos 20 d. Nr. VIII-1881;</w:t>
      </w:r>
    </w:p>
    <w:p w14:paraId="577B15C0" w14:textId="3CC1E266" w:rsidR="00150DA6" w:rsidRPr="003E5C59" w:rsidRDefault="00150DA6" w:rsidP="00BE0C39">
      <w:pPr>
        <w:pStyle w:val="Style4"/>
        <w:widowControl/>
        <w:numPr>
          <w:ilvl w:val="0"/>
          <w:numId w:val="1"/>
        </w:numPr>
        <w:tabs>
          <w:tab w:val="left" w:pos="1080"/>
        </w:tabs>
        <w:spacing w:line="276" w:lineRule="auto"/>
        <w:ind w:left="0" w:firstLine="851"/>
        <w:rPr>
          <w:lang w:val="lt-LT"/>
        </w:rPr>
      </w:pPr>
      <w:r w:rsidRPr="003E5C59">
        <w:rPr>
          <w:rFonts w:ascii="Times New Roman" w:hAnsi="Times New Roman" w:cs="Times New Roman"/>
          <w:lang w:val="lt-LT"/>
        </w:rPr>
        <w:t>Gaisrinės saugos normomis teritorijų planavimo dokumentams rengti, patvirtintomis Lietuvos Respublikos aplinkos ministro ir Priešgaisrinės apsaugos gelbėjimo departamento prie Vidaus reikalų ministerijos direktoriaus 2013 m. gruodžio 31 d. įsakymu Nr. D1-995/1-312;</w:t>
      </w:r>
    </w:p>
    <w:p w14:paraId="28CDF63A" w14:textId="77777777" w:rsidR="00711453" w:rsidRPr="003E5C59" w:rsidRDefault="00996127" w:rsidP="00BE0C39">
      <w:pPr>
        <w:pStyle w:val="Style4"/>
        <w:widowControl/>
        <w:numPr>
          <w:ilvl w:val="0"/>
          <w:numId w:val="1"/>
        </w:numPr>
        <w:tabs>
          <w:tab w:val="left" w:pos="1080"/>
        </w:tabs>
        <w:spacing w:line="276" w:lineRule="auto"/>
        <w:ind w:left="0" w:firstLine="851"/>
        <w:rPr>
          <w:lang w:val="lt-LT"/>
        </w:rPr>
      </w:pPr>
      <w:r w:rsidRPr="003E5C59">
        <w:rPr>
          <w:rFonts w:ascii="Times New Roman" w:hAnsi="Times New Roman" w:cs="Times New Roman"/>
          <w:lang w:val="lt-LT"/>
        </w:rPr>
        <w:t>Taip pat kitais Lietuvos Respublikos įstatymais, Vyriausybės nutarimais, taisyklėmis ir kitais teritorijų planavimą reglamentuojančiais norminiais dokumentais.</w:t>
      </w:r>
    </w:p>
    <w:p w14:paraId="006BD582" w14:textId="77777777" w:rsidR="00711453" w:rsidRPr="003E5C59" w:rsidRDefault="00996127" w:rsidP="00BE0C39">
      <w:pPr>
        <w:pStyle w:val="Style4"/>
        <w:widowControl/>
        <w:tabs>
          <w:tab w:val="left" w:pos="1080"/>
        </w:tabs>
        <w:spacing w:line="276" w:lineRule="auto"/>
        <w:ind w:firstLine="851"/>
        <w:rPr>
          <w:lang w:val="lt-LT"/>
        </w:rPr>
      </w:pPr>
      <w:r w:rsidRPr="003E5C59">
        <w:rPr>
          <w:rFonts w:ascii="Times New Roman" w:hAnsi="Times New Roman" w:cs="Times New Roman"/>
          <w:lang w:val="lt-LT"/>
        </w:rPr>
        <w:t xml:space="preserve">Teritorijų planavimo sąlygos detaliajam planui rengti: </w:t>
      </w:r>
    </w:p>
    <w:p w14:paraId="43EA85D0" w14:textId="10ED4BC0" w:rsidR="00711453" w:rsidRPr="003E5C59" w:rsidRDefault="00996127" w:rsidP="00BE0C39">
      <w:pPr>
        <w:numPr>
          <w:ilvl w:val="0"/>
          <w:numId w:val="1"/>
        </w:numPr>
        <w:tabs>
          <w:tab w:val="left" w:pos="878"/>
        </w:tabs>
        <w:spacing w:after="0" w:line="276" w:lineRule="auto"/>
        <w:ind w:left="0" w:firstLine="851"/>
        <w:jc w:val="both"/>
        <w:rPr>
          <w:sz w:val="24"/>
          <w:szCs w:val="24"/>
        </w:rPr>
      </w:pPr>
      <w:r w:rsidRPr="003E5C59">
        <w:rPr>
          <w:rFonts w:ascii="Times New Roman" w:hAnsi="Times New Roman" w:cs="Times New Roman"/>
          <w:sz w:val="24"/>
          <w:szCs w:val="24"/>
        </w:rPr>
        <w:t>Marijampolės savivaldybės admini</w:t>
      </w:r>
      <w:r w:rsidR="00D31034" w:rsidRPr="003E5C59">
        <w:rPr>
          <w:rFonts w:ascii="Times New Roman" w:hAnsi="Times New Roman" w:cs="Times New Roman"/>
          <w:sz w:val="24"/>
          <w:szCs w:val="24"/>
        </w:rPr>
        <w:t>stracijos 2024-03-06</w:t>
      </w:r>
      <w:r w:rsidRPr="003E5C59">
        <w:rPr>
          <w:rFonts w:ascii="Times New Roman" w:hAnsi="Times New Roman" w:cs="Times New Roman"/>
          <w:sz w:val="24"/>
          <w:szCs w:val="24"/>
        </w:rPr>
        <w:t xml:space="preserve"> teritorijų planavimo sąlygos Nr.  REG</w:t>
      </w:r>
      <w:r w:rsidR="00D31034" w:rsidRPr="003E5C59">
        <w:rPr>
          <w:rFonts w:ascii="Times New Roman" w:hAnsi="Times New Roman" w:cs="Times New Roman"/>
          <w:sz w:val="24"/>
          <w:szCs w:val="24"/>
        </w:rPr>
        <w:t>318857</w:t>
      </w:r>
      <w:r w:rsidRPr="003E5C59">
        <w:rPr>
          <w:rFonts w:ascii="Times New Roman" w:hAnsi="Times New Roman" w:cs="Times New Roman"/>
          <w:sz w:val="24"/>
          <w:szCs w:val="24"/>
        </w:rPr>
        <w:t>;</w:t>
      </w:r>
    </w:p>
    <w:p w14:paraId="171C4F23" w14:textId="5F104636" w:rsidR="00711453" w:rsidRPr="003E5C59" w:rsidRDefault="00996127" w:rsidP="00BE0C39">
      <w:pPr>
        <w:numPr>
          <w:ilvl w:val="0"/>
          <w:numId w:val="1"/>
        </w:numPr>
        <w:tabs>
          <w:tab w:val="left" w:pos="878"/>
        </w:tabs>
        <w:spacing w:after="0" w:line="276" w:lineRule="auto"/>
        <w:ind w:left="0" w:firstLine="851"/>
        <w:jc w:val="both"/>
        <w:rPr>
          <w:sz w:val="24"/>
          <w:szCs w:val="24"/>
        </w:rPr>
      </w:pPr>
      <w:r w:rsidRPr="003E5C59">
        <w:rPr>
          <w:rFonts w:ascii="Times New Roman" w:hAnsi="Times New Roman" w:cs="Times New Roman"/>
          <w:sz w:val="24"/>
          <w:szCs w:val="24"/>
        </w:rPr>
        <w:t>Nacionalinio visuomenės sveikatos centro prie Svei</w:t>
      </w:r>
      <w:r w:rsidR="00D31034" w:rsidRPr="003E5C59">
        <w:rPr>
          <w:rFonts w:ascii="Times New Roman" w:hAnsi="Times New Roman" w:cs="Times New Roman"/>
          <w:sz w:val="24"/>
          <w:szCs w:val="24"/>
        </w:rPr>
        <w:t>katos apsaugos ministerijos 2024-03-1</w:t>
      </w:r>
      <w:r w:rsidRPr="003E5C59">
        <w:rPr>
          <w:rFonts w:ascii="Times New Roman" w:hAnsi="Times New Roman" w:cs="Times New Roman"/>
          <w:sz w:val="24"/>
          <w:szCs w:val="24"/>
        </w:rPr>
        <w:t>2 teritorijų planavimo sąlygos Nr. REG</w:t>
      </w:r>
      <w:r w:rsidR="00D31034" w:rsidRPr="003E5C59">
        <w:rPr>
          <w:rFonts w:ascii="Times New Roman" w:hAnsi="Times New Roman" w:cs="Times New Roman"/>
          <w:sz w:val="24"/>
          <w:szCs w:val="24"/>
        </w:rPr>
        <w:t>319372</w:t>
      </w:r>
      <w:r w:rsidRPr="003E5C59">
        <w:rPr>
          <w:rFonts w:ascii="Times New Roman" w:hAnsi="Times New Roman" w:cs="Times New Roman"/>
          <w:sz w:val="24"/>
          <w:szCs w:val="24"/>
        </w:rPr>
        <w:t>;</w:t>
      </w:r>
    </w:p>
    <w:p w14:paraId="3414B719" w14:textId="161E0C8D" w:rsidR="00711453" w:rsidRPr="003E5C59" w:rsidRDefault="00996127" w:rsidP="00BE0C39">
      <w:pPr>
        <w:numPr>
          <w:ilvl w:val="0"/>
          <w:numId w:val="1"/>
        </w:numPr>
        <w:tabs>
          <w:tab w:val="left" w:pos="878"/>
        </w:tabs>
        <w:spacing w:after="0" w:line="276" w:lineRule="auto"/>
        <w:ind w:left="0" w:firstLine="851"/>
        <w:jc w:val="both"/>
        <w:rPr>
          <w:sz w:val="24"/>
          <w:szCs w:val="24"/>
        </w:rPr>
      </w:pPr>
      <w:r w:rsidRPr="003E5C59">
        <w:rPr>
          <w:rFonts w:ascii="Times New Roman" w:hAnsi="Times New Roman" w:cs="Times New Roman"/>
          <w:sz w:val="24"/>
          <w:szCs w:val="24"/>
        </w:rPr>
        <w:t>AB „Energ</w:t>
      </w:r>
      <w:r w:rsidR="00D31034" w:rsidRPr="003E5C59">
        <w:rPr>
          <w:rFonts w:ascii="Times New Roman" w:hAnsi="Times New Roman" w:cs="Times New Roman"/>
          <w:sz w:val="24"/>
          <w:szCs w:val="24"/>
        </w:rPr>
        <w:t>ijos skirstymo operatorius“ 2024-02-26</w:t>
      </w:r>
      <w:r w:rsidRPr="003E5C59">
        <w:rPr>
          <w:rFonts w:ascii="Times New Roman" w:hAnsi="Times New Roman" w:cs="Times New Roman"/>
          <w:sz w:val="24"/>
          <w:szCs w:val="24"/>
        </w:rPr>
        <w:t xml:space="preserve"> teritorijų planavimo sąlygos Nr. REG</w:t>
      </w:r>
      <w:r w:rsidR="00D31034" w:rsidRPr="003E5C59">
        <w:rPr>
          <w:rFonts w:ascii="Times New Roman" w:hAnsi="Times New Roman" w:cs="Times New Roman"/>
          <w:sz w:val="24"/>
          <w:szCs w:val="24"/>
        </w:rPr>
        <w:t>317300</w:t>
      </w:r>
      <w:r w:rsidRPr="003E5C59">
        <w:rPr>
          <w:rFonts w:ascii="Times New Roman" w:hAnsi="Times New Roman" w:cs="Times New Roman"/>
          <w:sz w:val="24"/>
          <w:szCs w:val="24"/>
        </w:rPr>
        <w:t xml:space="preserve">; </w:t>
      </w:r>
    </w:p>
    <w:p w14:paraId="19C11B91" w14:textId="343C5831" w:rsidR="00711453" w:rsidRPr="003E5C59" w:rsidRDefault="00D31034" w:rsidP="00BE0C39">
      <w:pPr>
        <w:numPr>
          <w:ilvl w:val="0"/>
          <w:numId w:val="1"/>
        </w:numPr>
        <w:tabs>
          <w:tab w:val="left" w:pos="878"/>
        </w:tabs>
        <w:spacing w:after="0" w:line="276" w:lineRule="auto"/>
        <w:ind w:left="0" w:firstLine="851"/>
        <w:jc w:val="both"/>
        <w:rPr>
          <w:sz w:val="24"/>
          <w:szCs w:val="24"/>
        </w:rPr>
      </w:pPr>
      <w:r w:rsidRPr="003E5C59">
        <w:rPr>
          <w:rFonts w:ascii="Times New Roman" w:hAnsi="Times New Roman" w:cs="Times New Roman"/>
          <w:sz w:val="24"/>
          <w:szCs w:val="24"/>
        </w:rPr>
        <w:t>UAB „Sūduvos vandenys“ 2024-02-27</w:t>
      </w:r>
      <w:r w:rsidR="00996127" w:rsidRPr="003E5C59">
        <w:rPr>
          <w:rFonts w:ascii="Times New Roman" w:hAnsi="Times New Roman" w:cs="Times New Roman"/>
          <w:sz w:val="24"/>
          <w:szCs w:val="24"/>
        </w:rPr>
        <w:t xml:space="preserve"> teritorijų planavimo sąlygos Nr. REG</w:t>
      </w:r>
      <w:r w:rsidRPr="003E5C59">
        <w:rPr>
          <w:rFonts w:ascii="Times New Roman" w:hAnsi="Times New Roman" w:cs="Times New Roman"/>
          <w:sz w:val="24"/>
          <w:szCs w:val="24"/>
        </w:rPr>
        <w:t>317361</w:t>
      </w:r>
      <w:r w:rsidR="00996127" w:rsidRPr="003E5C59">
        <w:rPr>
          <w:rFonts w:ascii="Times New Roman" w:hAnsi="Times New Roman" w:cs="Times New Roman"/>
          <w:sz w:val="24"/>
          <w:szCs w:val="24"/>
        </w:rPr>
        <w:t>;</w:t>
      </w:r>
    </w:p>
    <w:p w14:paraId="204B4938" w14:textId="2883C4B3" w:rsidR="00711453" w:rsidRPr="003E5C59" w:rsidRDefault="00476AF6" w:rsidP="00BE0C39">
      <w:pPr>
        <w:numPr>
          <w:ilvl w:val="0"/>
          <w:numId w:val="1"/>
        </w:numPr>
        <w:tabs>
          <w:tab w:val="left" w:pos="878"/>
        </w:tabs>
        <w:spacing w:after="0" w:line="276" w:lineRule="auto"/>
        <w:ind w:left="0" w:firstLine="851"/>
        <w:jc w:val="both"/>
        <w:rPr>
          <w:sz w:val="24"/>
          <w:szCs w:val="24"/>
        </w:rPr>
      </w:pPr>
      <w:r w:rsidRPr="003E5C59">
        <w:rPr>
          <w:rFonts w:ascii="Times New Roman" w:hAnsi="Times New Roman" w:cs="Times New Roman"/>
          <w:sz w:val="24"/>
          <w:szCs w:val="24"/>
        </w:rPr>
        <w:t>AB Telia Lietuva,</w:t>
      </w:r>
      <w:r w:rsidR="00D31034" w:rsidRPr="003E5C59">
        <w:rPr>
          <w:rFonts w:ascii="Times New Roman" w:hAnsi="Times New Roman" w:cs="Times New Roman"/>
          <w:sz w:val="24"/>
          <w:szCs w:val="24"/>
        </w:rPr>
        <w:t xml:space="preserve"> 2024-02-2</w:t>
      </w:r>
      <w:r w:rsidR="00996127" w:rsidRPr="003E5C59">
        <w:rPr>
          <w:rFonts w:ascii="Times New Roman" w:hAnsi="Times New Roman" w:cs="Times New Roman"/>
          <w:sz w:val="24"/>
          <w:szCs w:val="24"/>
        </w:rPr>
        <w:t>8 teritorijų planavimo sąlygos Nr. REG</w:t>
      </w:r>
      <w:r w:rsidR="00D31034" w:rsidRPr="003E5C59">
        <w:rPr>
          <w:rFonts w:ascii="Times New Roman" w:hAnsi="Times New Roman" w:cs="Times New Roman"/>
          <w:sz w:val="24"/>
          <w:szCs w:val="24"/>
        </w:rPr>
        <w:t>317575</w:t>
      </w:r>
      <w:r w:rsidR="00996127" w:rsidRPr="003E5C59">
        <w:rPr>
          <w:rFonts w:ascii="Times New Roman" w:hAnsi="Times New Roman" w:cs="Times New Roman"/>
          <w:sz w:val="24"/>
          <w:szCs w:val="24"/>
        </w:rPr>
        <w:t>;</w:t>
      </w:r>
    </w:p>
    <w:p w14:paraId="03449E06" w14:textId="07032B6C" w:rsidR="00711453" w:rsidRPr="003E5C59" w:rsidRDefault="00996127" w:rsidP="00BE0C39">
      <w:pPr>
        <w:numPr>
          <w:ilvl w:val="0"/>
          <w:numId w:val="1"/>
        </w:numPr>
        <w:tabs>
          <w:tab w:val="left" w:pos="878"/>
        </w:tabs>
        <w:spacing w:after="0" w:line="276" w:lineRule="auto"/>
        <w:ind w:left="0" w:firstLine="851"/>
        <w:jc w:val="both"/>
        <w:rPr>
          <w:sz w:val="24"/>
          <w:szCs w:val="24"/>
        </w:rPr>
      </w:pPr>
      <w:r w:rsidRPr="003E5C59">
        <w:rPr>
          <w:rFonts w:ascii="Times New Roman" w:hAnsi="Times New Roman" w:cs="Times New Roman"/>
          <w:sz w:val="24"/>
          <w:szCs w:val="24"/>
        </w:rPr>
        <w:t xml:space="preserve">Priešgaisrinės apsaugos ir gelbėjimo departamento prie </w:t>
      </w:r>
      <w:r w:rsidR="00D31034" w:rsidRPr="003E5C59">
        <w:rPr>
          <w:rFonts w:ascii="Times New Roman" w:hAnsi="Times New Roman" w:cs="Times New Roman"/>
          <w:sz w:val="24"/>
          <w:szCs w:val="24"/>
        </w:rPr>
        <w:t>Vidaus reikalų ministerijos 2024-02-29</w:t>
      </w:r>
      <w:r w:rsidRPr="003E5C59">
        <w:rPr>
          <w:rFonts w:ascii="Times New Roman" w:hAnsi="Times New Roman" w:cs="Times New Roman"/>
          <w:sz w:val="24"/>
          <w:szCs w:val="24"/>
        </w:rPr>
        <w:t xml:space="preserve"> teritorijų planavimo sąlygos Nr. REG</w:t>
      </w:r>
      <w:r w:rsidR="00D31034" w:rsidRPr="003E5C59">
        <w:rPr>
          <w:rFonts w:ascii="Times New Roman" w:hAnsi="Times New Roman" w:cs="Times New Roman"/>
          <w:sz w:val="24"/>
          <w:szCs w:val="24"/>
        </w:rPr>
        <w:t>317941</w:t>
      </w:r>
      <w:r w:rsidRPr="003E5C59">
        <w:rPr>
          <w:rFonts w:ascii="Times New Roman" w:hAnsi="Times New Roman" w:cs="Times New Roman"/>
          <w:sz w:val="24"/>
          <w:szCs w:val="24"/>
        </w:rPr>
        <w:t>;</w:t>
      </w:r>
    </w:p>
    <w:p w14:paraId="1FA58024" w14:textId="47E18DDB" w:rsidR="00D31034" w:rsidRPr="00980D46" w:rsidRDefault="00D31034" w:rsidP="00BE0C39">
      <w:pPr>
        <w:numPr>
          <w:ilvl w:val="0"/>
          <w:numId w:val="1"/>
        </w:numPr>
        <w:tabs>
          <w:tab w:val="left" w:pos="878"/>
        </w:tabs>
        <w:spacing w:after="0" w:line="276" w:lineRule="auto"/>
        <w:ind w:left="0" w:firstLine="851"/>
        <w:jc w:val="both"/>
        <w:rPr>
          <w:sz w:val="24"/>
          <w:szCs w:val="24"/>
        </w:rPr>
      </w:pPr>
      <w:r w:rsidRPr="003E5C59">
        <w:rPr>
          <w:rFonts w:ascii="Times New Roman" w:hAnsi="Times New Roman" w:cs="Times New Roman"/>
          <w:sz w:val="24"/>
          <w:szCs w:val="24"/>
        </w:rPr>
        <w:t>AB Via Lietuva“ 2024-03-05 teritorijų planavimo sąlygos Nr.REG318599</w:t>
      </w:r>
      <w:r w:rsidR="003E5C59">
        <w:rPr>
          <w:rFonts w:ascii="Times New Roman" w:hAnsi="Times New Roman" w:cs="Times New Roman"/>
          <w:sz w:val="24"/>
          <w:szCs w:val="24"/>
        </w:rPr>
        <w:t>.</w:t>
      </w:r>
    </w:p>
    <w:p w14:paraId="15E0054D" w14:textId="164E0B2D" w:rsidR="00980D46" w:rsidRPr="003E5C59" w:rsidRDefault="00980D46" w:rsidP="00980D46">
      <w:pPr>
        <w:tabs>
          <w:tab w:val="left" w:pos="878"/>
        </w:tabs>
        <w:spacing w:after="0" w:line="276" w:lineRule="auto"/>
        <w:jc w:val="both"/>
        <w:rPr>
          <w:sz w:val="24"/>
          <w:szCs w:val="24"/>
        </w:rPr>
      </w:pPr>
    </w:p>
    <w:p w14:paraId="2DC2BEDD" w14:textId="45086FD7" w:rsidR="00980D46" w:rsidRPr="00980D46" w:rsidRDefault="00980D46" w:rsidP="00980D46">
      <w:pPr>
        <w:pStyle w:val="Style4"/>
        <w:widowControl/>
        <w:spacing w:line="276" w:lineRule="auto"/>
        <w:ind w:left="1080" w:firstLine="0"/>
        <w:rPr>
          <w:rStyle w:val="FontStyle36"/>
          <w:b/>
          <w:i/>
          <w:sz w:val="24"/>
          <w:szCs w:val="24"/>
          <w:u w:val="single"/>
          <w:lang w:val="lt-LT"/>
        </w:rPr>
      </w:pPr>
    </w:p>
    <w:p w14:paraId="2CADDFE2" w14:textId="64D3D5ED" w:rsidR="00F344E1" w:rsidRPr="00FB6AE1" w:rsidRDefault="00FB6AE1" w:rsidP="00BE0C39">
      <w:pPr>
        <w:pStyle w:val="Style4"/>
        <w:widowControl/>
        <w:numPr>
          <w:ilvl w:val="0"/>
          <w:numId w:val="4"/>
        </w:numPr>
        <w:spacing w:line="276" w:lineRule="auto"/>
        <w:rPr>
          <w:b/>
          <w:i/>
          <w:u w:val="single"/>
          <w:lang w:val="lt-LT"/>
        </w:rPr>
      </w:pPr>
      <w:r>
        <w:rPr>
          <w:rStyle w:val="FontStyle36"/>
          <w:rFonts w:ascii="Times New Roman" w:hAnsi="Times New Roman" w:cs="Times New Roman"/>
          <w:b/>
          <w:i/>
          <w:sz w:val="24"/>
          <w:szCs w:val="24"/>
          <w:u w:val="single"/>
          <w:lang w:val="lt-LT"/>
        </w:rPr>
        <w:lastRenderedPageBreak/>
        <w:t>Bendra informacija</w:t>
      </w:r>
    </w:p>
    <w:p w14:paraId="0730C259" w14:textId="1197376A" w:rsidR="00711453" w:rsidRDefault="00996127" w:rsidP="00BE0C39">
      <w:pPr>
        <w:tabs>
          <w:tab w:val="left" w:pos="878"/>
        </w:tabs>
        <w:spacing w:after="0" w:line="276" w:lineRule="auto"/>
        <w:ind w:firstLine="851"/>
        <w:jc w:val="both"/>
        <w:rPr>
          <w:rFonts w:ascii="Times New Roman" w:hAnsi="Times New Roman" w:cs="Times New Roman"/>
          <w:sz w:val="24"/>
          <w:szCs w:val="24"/>
        </w:rPr>
      </w:pPr>
      <w:r w:rsidRPr="003E5C59">
        <w:rPr>
          <w:rFonts w:ascii="Times New Roman" w:hAnsi="Times New Roman" w:cs="Times New Roman"/>
          <w:sz w:val="24"/>
          <w:szCs w:val="24"/>
        </w:rPr>
        <w:t xml:space="preserve">Rengiant detaliojo plano keitimą vadovautasi atitinkamų institucijų pateiktomis teritorijų planavimo sąlygomis, planavimo darbų programa bei patvirtintais teritorijų planavimo dokumentais, pagal Marijampolės savivaldybės administracijos teritorijų planavimo sąlygose pateiktą sąrašą. Atsižvelgiant į planuojamą teritoriją ir jai taikomas planavimo dokumentų nuostatas, planavimo tikslus ir uždavinius, keičiant planuojamoje teritorijoje galiojančio detaliojo plano sprendinius, įvertinus gautas planavimo sąlygas, Marijampolės </w:t>
      </w:r>
      <w:r w:rsidR="00D31034" w:rsidRPr="003E5C59">
        <w:rPr>
          <w:rFonts w:ascii="Times New Roman" w:hAnsi="Times New Roman" w:cs="Times New Roman"/>
          <w:sz w:val="24"/>
          <w:szCs w:val="24"/>
        </w:rPr>
        <w:t>savivaldybės</w:t>
      </w:r>
      <w:r w:rsidRPr="003E5C59">
        <w:rPr>
          <w:rFonts w:ascii="Times New Roman" w:hAnsi="Times New Roman" w:cs="Times New Roman"/>
          <w:sz w:val="24"/>
          <w:szCs w:val="24"/>
        </w:rPr>
        <w:t xml:space="preserve"> teritorijos bendrąjį planą ir kitus planuojamoje teritorijoje galiojančius teritorijų planavimo dokumentus, nustatomos planuojamos teritorijos vystymo kryptys – detalizuojant Marijampolės </w:t>
      </w:r>
      <w:r w:rsidR="00D31034" w:rsidRPr="003E5C59">
        <w:rPr>
          <w:rFonts w:ascii="Times New Roman" w:hAnsi="Times New Roman" w:cs="Times New Roman"/>
          <w:sz w:val="24"/>
          <w:szCs w:val="24"/>
        </w:rPr>
        <w:t>savivaldybės</w:t>
      </w:r>
      <w:r w:rsidRPr="003E5C59">
        <w:rPr>
          <w:rFonts w:ascii="Times New Roman" w:hAnsi="Times New Roman" w:cs="Times New Roman"/>
          <w:sz w:val="24"/>
          <w:szCs w:val="24"/>
        </w:rPr>
        <w:t xml:space="preserve"> teritorijos bendrajame plane nustatytus teritorijos naudojimo privalomuosius reikalavimus, nustatomi teritorijos naudojimo reglamentai, suplanuojamas optimalus planuojamos teritorijos inžinerinių komunikacijų koridorių tinklas, nurodomos specialiosios žemės naudojimo sąlygos, suformuojama optimali urbanistinė struktūra.</w:t>
      </w:r>
    </w:p>
    <w:p w14:paraId="713586F1" w14:textId="4095DC1C" w:rsidR="004D096B" w:rsidRPr="004D096B" w:rsidRDefault="004D096B" w:rsidP="00BE0C39">
      <w:pPr>
        <w:tabs>
          <w:tab w:val="left" w:pos="878"/>
        </w:tabs>
        <w:spacing w:after="0" w:line="276" w:lineRule="auto"/>
        <w:ind w:firstLine="851"/>
        <w:jc w:val="both"/>
        <w:rPr>
          <w:rFonts w:ascii="Times New Roman" w:hAnsi="Times New Roman" w:cs="Times New Roman"/>
          <w:sz w:val="24"/>
          <w:szCs w:val="24"/>
        </w:rPr>
      </w:pPr>
      <w:r>
        <w:rPr>
          <w:rFonts w:ascii="Times New Roman" w:hAnsi="Times New Roman" w:cs="Times New Roman"/>
          <w:b/>
          <w:sz w:val="24"/>
          <w:szCs w:val="24"/>
        </w:rPr>
        <w:t xml:space="preserve">TPD numeris: </w:t>
      </w:r>
      <w:r>
        <w:rPr>
          <w:rFonts w:ascii="Times New Roman" w:hAnsi="Times New Roman" w:cs="Times New Roman"/>
          <w:sz w:val="24"/>
          <w:szCs w:val="24"/>
        </w:rPr>
        <w:t>K-VT-18-24-34</w:t>
      </w:r>
    </w:p>
    <w:p w14:paraId="749C865A" w14:textId="73CA818B" w:rsidR="00711453" w:rsidRPr="003E5C59" w:rsidRDefault="00996127" w:rsidP="00BE0C39">
      <w:pPr>
        <w:spacing w:after="0" w:line="276" w:lineRule="auto"/>
        <w:ind w:firstLine="851"/>
        <w:jc w:val="both"/>
        <w:rPr>
          <w:rFonts w:ascii="Times New Roman" w:hAnsi="Times New Roman" w:cs="Times New Roman"/>
          <w:sz w:val="24"/>
          <w:szCs w:val="24"/>
        </w:rPr>
      </w:pPr>
      <w:r w:rsidRPr="003E5C59">
        <w:rPr>
          <w:rFonts w:ascii="Times New Roman" w:hAnsi="Times New Roman" w:cs="Times New Roman"/>
          <w:b/>
          <w:sz w:val="24"/>
          <w:szCs w:val="24"/>
        </w:rPr>
        <w:t xml:space="preserve">Planavimo dokumento pavadinimas: </w:t>
      </w:r>
      <w:r w:rsidR="008E010A" w:rsidRPr="003E5C59">
        <w:rPr>
          <w:rStyle w:val="FontStyle36"/>
          <w:rFonts w:ascii="Times New Roman" w:hAnsi="Times New Roman" w:cs="Times New Roman"/>
          <w:sz w:val="24"/>
          <w:szCs w:val="24"/>
        </w:rPr>
        <w:t>Detaliojo plano, patvirtinto Marijampolės savivaldybės tarybos 2012 m. spalio 29 d. Sprendimu Nr. 1-678 „Dėl žemės sklypo Marijampolės savivaldybės Šunskų seniūnijos Mokolų kaime suformavimo detaliojo plano patvirtinimo“ koregavimas</w:t>
      </w:r>
      <w:r w:rsidR="003E5C59">
        <w:rPr>
          <w:rStyle w:val="FontStyle36"/>
          <w:rFonts w:ascii="Times New Roman" w:hAnsi="Times New Roman" w:cs="Times New Roman"/>
          <w:sz w:val="24"/>
          <w:szCs w:val="24"/>
        </w:rPr>
        <w:t>.</w:t>
      </w:r>
    </w:p>
    <w:p w14:paraId="33DB297A" w14:textId="3AD8AD47" w:rsidR="00711453" w:rsidRPr="003E5C59" w:rsidRDefault="00996127" w:rsidP="00BE0C39">
      <w:pPr>
        <w:spacing w:after="0" w:line="276" w:lineRule="auto"/>
        <w:ind w:firstLine="851"/>
        <w:jc w:val="both"/>
        <w:rPr>
          <w:rFonts w:ascii="Times New Roman" w:hAnsi="Times New Roman" w:cs="Times New Roman"/>
          <w:sz w:val="24"/>
          <w:szCs w:val="24"/>
        </w:rPr>
      </w:pPr>
      <w:r w:rsidRPr="003E5C59">
        <w:rPr>
          <w:rFonts w:ascii="Times New Roman" w:hAnsi="Times New Roman" w:cs="Times New Roman"/>
          <w:b/>
          <w:sz w:val="24"/>
          <w:szCs w:val="24"/>
        </w:rPr>
        <w:t>Planavimo dokumento uždaviniai:</w:t>
      </w:r>
      <w:r w:rsidRPr="003E5C59">
        <w:rPr>
          <w:rFonts w:ascii="Times New Roman" w:hAnsi="Times New Roman" w:cs="Times New Roman"/>
          <w:sz w:val="24"/>
          <w:szCs w:val="24"/>
        </w:rPr>
        <w:t xml:space="preserve"> 1) </w:t>
      </w:r>
      <w:r w:rsidR="00956536" w:rsidRPr="003E5C59">
        <w:rPr>
          <w:rFonts w:ascii="Times New Roman" w:hAnsi="Times New Roman" w:cs="Times New Roman"/>
          <w:sz w:val="24"/>
          <w:szCs w:val="24"/>
        </w:rPr>
        <w:t>detalizuoti Marijampolės savivaldybės teritorijos bendrajame plane nustatytus teritorijų naudojimo privalomuosius reikalavimus; 2) suplanuoti optimalų planuojamos teritorijos inžinerinių komunikacijų koridorių tinklą; 3) pagal poreikį nustatyti servitutų zonas; 4) derinti fizinių ir juridinių asmenų ar jų grupių ir Savivaldybės interesus dėl teritorijos naudojimo ir veiklos plėtojimo teritorijoje sąlygų; 5) patikslinti esamus ir nustatyti galimus užstatymo reglamentus</w:t>
      </w:r>
      <w:r w:rsidR="003E5C59">
        <w:rPr>
          <w:rFonts w:ascii="Times New Roman" w:hAnsi="Times New Roman" w:cs="Times New Roman"/>
          <w:sz w:val="24"/>
          <w:szCs w:val="24"/>
        </w:rPr>
        <w:t>.</w:t>
      </w:r>
    </w:p>
    <w:p w14:paraId="5B6B9172" w14:textId="5BA3DD00" w:rsidR="00476AF6" w:rsidRPr="003E5C59" w:rsidRDefault="00476AF6" w:rsidP="00BE0C39">
      <w:pPr>
        <w:spacing w:after="0" w:line="276" w:lineRule="auto"/>
        <w:ind w:firstLine="851"/>
        <w:jc w:val="both"/>
        <w:rPr>
          <w:rFonts w:ascii="Times New Roman" w:hAnsi="Times New Roman" w:cs="Times New Roman"/>
          <w:sz w:val="24"/>
          <w:szCs w:val="24"/>
        </w:rPr>
      </w:pPr>
      <w:r w:rsidRPr="003E5C59">
        <w:rPr>
          <w:rFonts w:ascii="Times New Roman" w:hAnsi="Times New Roman" w:cs="Times New Roman"/>
          <w:b/>
          <w:sz w:val="24"/>
          <w:szCs w:val="24"/>
        </w:rPr>
        <w:t>Planavimo tikslas</w:t>
      </w:r>
      <w:r w:rsidR="003E5C59">
        <w:rPr>
          <w:rFonts w:ascii="Times New Roman" w:hAnsi="Times New Roman" w:cs="Times New Roman"/>
          <w:b/>
          <w:sz w:val="24"/>
          <w:szCs w:val="24"/>
        </w:rPr>
        <w:t xml:space="preserve"> -</w:t>
      </w:r>
      <w:r w:rsidRPr="003E5C59">
        <w:rPr>
          <w:rFonts w:ascii="Times New Roman" w:hAnsi="Times New Roman" w:cs="Times New Roman"/>
          <w:b/>
          <w:sz w:val="24"/>
          <w:szCs w:val="24"/>
        </w:rPr>
        <w:t xml:space="preserve"> </w:t>
      </w:r>
      <w:r w:rsidR="000F0B74" w:rsidRPr="000F0B74">
        <w:rPr>
          <w:rFonts w:ascii="Times New Roman" w:hAnsi="Times New Roman" w:cs="Times New Roman"/>
          <w:sz w:val="24"/>
          <w:szCs w:val="24"/>
        </w:rPr>
        <w:t>suformuoti laisvos valstybinės žemės sklypą, numatant jį prijungti prie esamų žemės sklypų bei sujungti ir (ar) pakeisti žemės sklypų kadastro Nr. 5157/0002:451, 5157/0002:325 ir 5157/0002:72, esančių Marijampolės sav., Mokolų sen., Mokolų k., Verslų g. 1, Verslų g. 3, Metalų g. 14, ribas bei žemės naudojimo būdus, nustatyti teritorijos naudojimo ir tvarkymo reglamentus</w:t>
      </w:r>
      <w:r w:rsidR="000F0B74" w:rsidRPr="000F0B74">
        <w:rPr>
          <w:rFonts w:ascii="Verdana" w:hAnsi="Verdana"/>
          <w:sz w:val="24"/>
          <w:szCs w:val="24"/>
        </w:rPr>
        <w:t>.</w:t>
      </w:r>
      <w:r w:rsidR="000F0B74">
        <w:rPr>
          <w:rFonts w:ascii="Times New Roman" w:hAnsi="Times New Roman" w:cs="Times New Roman"/>
          <w:sz w:val="24"/>
          <w:szCs w:val="24"/>
        </w:rPr>
        <w:t xml:space="preserve"> </w:t>
      </w:r>
      <w:r w:rsidR="007E18C2">
        <w:rPr>
          <w:rFonts w:ascii="Times New Roman" w:hAnsi="Times New Roman" w:cs="Times New Roman"/>
          <w:sz w:val="24"/>
          <w:szCs w:val="24"/>
        </w:rPr>
        <w:t>V</w:t>
      </w:r>
      <w:r w:rsidR="00591D7F">
        <w:rPr>
          <w:rFonts w:ascii="Times New Roman" w:hAnsi="Times New Roman" w:cs="Times New Roman"/>
          <w:sz w:val="24"/>
          <w:szCs w:val="24"/>
        </w:rPr>
        <w:t>adovaujantis Marijampolės savivaldybės Tarybos 2024-03-25 sprendimu Nr. 1-90 „Dėl Marijampolės savivaldybės seniūnijų aptarnaujamų teritorijų ribų nustatymo ir Marijampolės savivaldybės Mokolų bei Patašinės seniūnijų steigimo“, Šunskų seniūnija buvo panaikinta. Tokiu būdu planuojamų sklypų adresas iš pasikeitė iš Šunskų seniūnijos į Mokolų seniūniją.</w:t>
      </w:r>
      <w:r w:rsidR="007E18C2">
        <w:rPr>
          <w:rFonts w:ascii="Times New Roman" w:hAnsi="Times New Roman" w:cs="Times New Roman"/>
          <w:sz w:val="24"/>
          <w:szCs w:val="24"/>
        </w:rPr>
        <w:t xml:space="preserve"> </w:t>
      </w:r>
    </w:p>
    <w:p w14:paraId="79D2EDAE" w14:textId="77777777" w:rsidR="00711453" w:rsidRPr="003E5C59" w:rsidRDefault="00996127" w:rsidP="00BE0C39">
      <w:pPr>
        <w:pStyle w:val="Style4"/>
        <w:tabs>
          <w:tab w:val="left" w:pos="7200"/>
        </w:tabs>
        <w:spacing w:line="276" w:lineRule="auto"/>
        <w:ind w:firstLine="851"/>
        <w:rPr>
          <w:rStyle w:val="FontStyle36"/>
          <w:rFonts w:ascii="Times New Roman" w:hAnsi="Times New Roman" w:cs="Times New Roman"/>
          <w:sz w:val="24"/>
          <w:szCs w:val="24"/>
          <w:lang w:val="lt-LT"/>
        </w:rPr>
      </w:pPr>
      <w:r w:rsidRPr="003E5C59">
        <w:rPr>
          <w:rStyle w:val="FontStyle36"/>
          <w:rFonts w:ascii="Times New Roman" w:hAnsi="Times New Roman" w:cs="Times New Roman"/>
          <w:b/>
          <w:sz w:val="24"/>
          <w:szCs w:val="24"/>
          <w:lang w:val="lt-LT"/>
        </w:rPr>
        <w:t>Detaliojo plano organizatorius:</w:t>
      </w:r>
      <w:r w:rsidRPr="003E5C59">
        <w:rPr>
          <w:rStyle w:val="FontStyle36"/>
          <w:rFonts w:ascii="Times New Roman" w:hAnsi="Times New Roman" w:cs="Times New Roman"/>
          <w:sz w:val="24"/>
          <w:szCs w:val="24"/>
          <w:lang w:val="lt-LT"/>
        </w:rPr>
        <w:t xml:space="preserve"> Marijampolės savivaldybės administracijos direktorius, J. Basanavičiaus a. 1, LT-68307 Marijampolė, </w:t>
      </w:r>
      <w:r w:rsidRPr="003E5C59">
        <w:rPr>
          <w:rFonts w:ascii="Times New Roman" w:hAnsi="Times New Roman" w:cs="Times New Roman"/>
          <w:lang w:val="lt-LT"/>
        </w:rPr>
        <w:t xml:space="preserve">tel. (8 343) 90050, </w:t>
      </w:r>
      <w:r w:rsidRPr="003E5C59">
        <w:rPr>
          <w:rStyle w:val="FontStyle36"/>
          <w:rFonts w:ascii="Times New Roman" w:hAnsi="Times New Roman" w:cs="Times New Roman"/>
          <w:sz w:val="24"/>
          <w:szCs w:val="24"/>
          <w:lang w:val="lt-LT"/>
        </w:rPr>
        <w:t xml:space="preserve">el.p. </w:t>
      </w:r>
      <w:hyperlink r:id="rId8">
        <w:r w:rsidRPr="003E5C59">
          <w:rPr>
            <w:rStyle w:val="Hyperlink"/>
            <w:rFonts w:ascii="Times New Roman" w:hAnsi="Times New Roman" w:cs="Times New Roman"/>
            <w:lang w:val="lt-LT" w:eastAsia="ar-SA"/>
          </w:rPr>
          <w:t>aid@marijampole.lt</w:t>
        </w:r>
      </w:hyperlink>
      <w:r w:rsidRPr="003E5C59">
        <w:rPr>
          <w:rStyle w:val="FontStyle36"/>
          <w:rFonts w:ascii="Times New Roman" w:hAnsi="Times New Roman" w:cs="Times New Roman"/>
          <w:sz w:val="24"/>
          <w:szCs w:val="24"/>
          <w:lang w:val="lt-LT"/>
        </w:rPr>
        <w:t>.</w:t>
      </w:r>
    </w:p>
    <w:p w14:paraId="2BF52D8A" w14:textId="43B9A966" w:rsidR="00711453" w:rsidRPr="003E5C59" w:rsidRDefault="00996127" w:rsidP="00BE0C39">
      <w:pPr>
        <w:pStyle w:val="Style4"/>
        <w:tabs>
          <w:tab w:val="left" w:pos="7200"/>
        </w:tabs>
        <w:spacing w:line="276" w:lineRule="auto"/>
        <w:ind w:firstLine="851"/>
        <w:rPr>
          <w:rStyle w:val="FontStyle36"/>
          <w:rFonts w:ascii="Times New Roman" w:hAnsi="Times New Roman" w:cs="Times New Roman"/>
          <w:sz w:val="24"/>
          <w:szCs w:val="24"/>
          <w:lang w:val="lt-LT"/>
        </w:rPr>
      </w:pPr>
      <w:r w:rsidRPr="003E5C59">
        <w:rPr>
          <w:rFonts w:ascii="Times New Roman" w:hAnsi="Times New Roman" w:cs="Times New Roman"/>
          <w:b/>
          <w:lang w:val="lt-LT"/>
        </w:rPr>
        <w:t xml:space="preserve">Planavimo iniciatorius: </w:t>
      </w:r>
      <w:r w:rsidRPr="003E5C59">
        <w:rPr>
          <w:rFonts w:ascii="Times New Roman" w:hAnsi="Times New Roman" w:cs="Times New Roman"/>
          <w:lang w:val="lt-LT"/>
        </w:rPr>
        <w:t>UAB „</w:t>
      </w:r>
      <w:r w:rsidR="00956536" w:rsidRPr="003E5C59">
        <w:rPr>
          <w:rFonts w:ascii="Times New Roman" w:hAnsi="Times New Roman" w:cs="Times New Roman"/>
          <w:lang w:val="lt-LT"/>
        </w:rPr>
        <w:t>Stevila turtas</w:t>
      </w:r>
      <w:r w:rsidRPr="003E5C59">
        <w:rPr>
          <w:rFonts w:ascii="Times New Roman" w:hAnsi="Times New Roman" w:cs="Times New Roman"/>
          <w:lang w:val="lt-LT"/>
        </w:rPr>
        <w:t>“</w:t>
      </w:r>
      <w:r w:rsidRPr="003E5C59">
        <w:rPr>
          <w:rStyle w:val="FontStyle36"/>
          <w:rFonts w:ascii="Times New Roman" w:hAnsi="Times New Roman" w:cs="Times New Roman"/>
          <w:sz w:val="24"/>
          <w:szCs w:val="24"/>
          <w:lang w:val="lt-LT"/>
        </w:rPr>
        <w:t xml:space="preserve"> įm. k. </w:t>
      </w:r>
      <w:r w:rsidR="00956536" w:rsidRPr="003E5C59">
        <w:rPr>
          <w:rStyle w:val="FontStyle36"/>
          <w:rFonts w:ascii="Times New Roman" w:hAnsi="Times New Roman" w:cs="Times New Roman"/>
          <w:sz w:val="24"/>
          <w:szCs w:val="24"/>
          <w:lang w:val="lt-LT"/>
        </w:rPr>
        <w:t>304271258</w:t>
      </w:r>
      <w:r w:rsidRPr="003E5C59">
        <w:rPr>
          <w:rStyle w:val="FontStyle36"/>
          <w:rFonts w:ascii="Times New Roman" w:hAnsi="Times New Roman" w:cs="Times New Roman"/>
          <w:sz w:val="24"/>
          <w:szCs w:val="24"/>
          <w:lang w:val="lt-LT"/>
        </w:rPr>
        <w:t xml:space="preserve">, el.p. </w:t>
      </w:r>
      <w:r w:rsidR="00956536" w:rsidRPr="003E5C59">
        <w:rPr>
          <w:rStyle w:val="FontStyle36"/>
          <w:rFonts w:ascii="Times New Roman" w:hAnsi="Times New Roman" w:cs="Times New Roman"/>
          <w:sz w:val="24"/>
          <w:szCs w:val="24"/>
          <w:lang w:val="lt-LT"/>
        </w:rPr>
        <w:t>stevila@stevila.lt</w:t>
      </w:r>
      <w:r w:rsidRPr="003E5C59">
        <w:rPr>
          <w:rStyle w:val="FontStyle36"/>
          <w:rFonts w:ascii="Times New Roman" w:hAnsi="Times New Roman" w:cs="Times New Roman"/>
          <w:sz w:val="24"/>
          <w:szCs w:val="24"/>
          <w:lang w:val="lt-LT"/>
        </w:rPr>
        <w:t xml:space="preserve"> </w:t>
      </w:r>
    </w:p>
    <w:p w14:paraId="77E0CE63" w14:textId="4BE26873" w:rsidR="00711453" w:rsidRPr="003E5C59" w:rsidRDefault="00996127" w:rsidP="00BE0C39">
      <w:pPr>
        <w:pStyle w:val="Style4"/>
        <w:tabs>
          <w:tab w:val="left" w:pos="7200"/>
        </w:tabs>
        <w:spacing w:line="276" w:lineRule="auto"/>
        <w:ind w:firstLine="851"/>
        <w:rPr>
          <w:rFonts w:ascii="Times New Roman" w:hAnsi="Times New Roman" w:cs="Times New Roman"/>
          <w:lang w:val="lt-LT"/>
        </w:rPr>
      </w:pPr>
      <w:r w:rsidRPr="003E5C59">
        <w:rPr>
          <w:rStyle w:val="FontStyle36"/>
          <w:rFonts w:ascii="Times New Roman" w:hAnsi="Times New Roman" w:cs="Times New Roman"/>
          <w:b/>
          <w:sz w:val="24"/>
          <w:szCs w:val="24"/>
          <w:lang w:val="lt-LT"/>
        </w:rPr>
        <w:t xml:space="preserve">Detaliojo plano rengėjas: </w:t>
      </w:r>
      <w:r w:rsidR="00177250">
        <w:rPr>
          <w:rStyle w:val="FontStyle36"/>
          <w:rFonts w:ascii="Times New Roman" w:hAnsi="Times New Roman" w:cs="Times New Roman"/>
          <w:sz w:val="24"/>
          <w:szCs w:val="24"/>
          <w:lang w:val="lt-LT"/>
        </w:rPr>
        <w:t>UA</w:t>
      </w:r>
      <w:r w:rsidRPr="003E5C59">
        <w:rPr>
          <w:rStyle w:val="FontStyle36"/>
          <w:rFonts w:ascii="Times New Roman" w:hAnsi="Times New Roman" w:cs="Times New Roman"/>
          <w:sz w:val="24"/>
          <w:szCs w:val="24"/>
          <w:lang w:val="lt-LT"/>
        </w:rPr>
        <w:t>B “</w:t>
      </w:r>
      <w:r w:rsidR="00956536" w:rsidRPr="003E5C59">
        <w:rPr>
          <w:rStyle w:val="FontStyle36"/>
          <w:rFonts w:ascii="Times New Roman" w:hAnsi="Times New Roman" w:cs="Times New Roman"/>
          <w:sz w:val="24"/>
          <w:szCs w:val="24"/>
          <w:lang w:val="lt-LT"/>
        </w:rPr>
        <w:t>Ugira</w:t>
      </w:r>
      <w:r w:rsidRPr="003E5C59">
        <w:rPr>
          <w:rStyle w:val="FontStyle36"/>
          <w:rFonts w:ascii="Times New Roman" w:hAnsi="Times New Roman" w:cs="Times New Roman"/>
          <w:sz w:val="24"/>
          <w:szCs w:val="24"/>
          <w:lang w:val="lt-LT"/>
        </w:rPr>
        <w:t xml:space="preserve">”, </w:t>
      </w:r>
      <w:r w:rsidR="00956536" w:rsidRPr="003E5C59">
        <w:rPr>
          <w:rStyle w:val="FontStyle36"/>
          <w:rFonts w:ascii="Times New Roman" w:hAnsi="Times New Roman" w:cs="Times New Roman"/>
          <w:sz w:val="24"/>
          <w:szCs w:val="24"/>
          <w:lang w:val="lt-LT"/>
        </w:rPr>
        <w:t>Jono Dailidės g.10</w:t>
      </w:r>
      <w:r w:rsidRPr="003E5C59">
        <w:rPr>
          <w:rStyle w:val="FontStyle36"/>
          <w:rFonts w:ascii="Times New Roman" w:hAnsi="Times New Roman" w:cs="Times New Roman"/>
          <w:sz w:val="24"/>
          <w:szCs w:val="24"/>
          <w:lang w:val="lt-LT"/>
        </w:rPr>
        <w:t xml:space="preserve"> g.</w:t>
      </w:r>
      <w:r w:rsidR="00956536" w:rsidRPr="003E5C59">
        <w:rPr>
          <w:rStyle w:val="FontStyle36"/>
          <w:rFonts w:ascii="Times New Roman" w:hAnsi="Times New Roman" w:cs="Times New Roman"/>
          <w:sz w:val="24"/>
          <w:szCs w:val="24"/>
          <w:lang w:val="lt-LT"/>
        </w:rPr>
        <w:t xml:space="preserve">, Marijampolė, </w:t>
      </w:r>
      <w:r w:rsidR="003E5C59">
        <w:rPr>
          <w:rStyle w:val="FontStyle36"/>
          <w:rFonts w:ascii="Times New Roman" w:hAnsi="Times New Roman" w:cs="Times New Roman"/>
          <w:sz w:val="24"/>
          <w:szCs w:val="24"/>
          <w:lang w:val="lt-LT"/>
        </w:rPr>
        <w:br/>
      </w:r>
      <w:r w:rsidR="00956536" w:rsidRPr="003E5C59">
        <w:rPr>
          <w:rStyle w:val="FontStyle36"/>
          <w:rFonts w:ascii="Times New Roman" w:hAnsi="Times New Roman" w:cs="Times New Roman"/>
          <w:sz w:val="24"/>
          <w:szCs w:val="24"/>
          <w:lang w:val="lt-LT"/>
        </w:rPr>
        <w:t>tel.</w:t>
      </w:r>
      <w:r w:rsidR="003E5C59">
        <w:rPr>
          <w:rStyle w:val="FontStyle36"/>
          <w:rFonts w:ascii="Times New Roman" w:hAnsi="Times New Roman" w:cs="Times New Roman"/>
          <w:sz w:val="24"/>
          <w:szCs w:val="24"/>
          <w:lang w:val="lt-LT"/>
        </w:rPr>
        <w:t xml:space="preserve"> </w:t>
      </w:r>
      <w:r w:rsidR="00177250">
        <w:rPr>
          <w:rStyle w:val="FontStyle36"/>
          <w:rFonts w:ascii="Times New Roman" w:hAnsi="Times New Roman" w:cs="Times New Roman"/>
          <w:sz w:val="24"/>
          <w:szCs w:val="24"/>
          <w:lang w:val="lt-LT"/>
        </w:rPr>
        <w:t>+</w:t>
      </w:r>
      <w:r w:rsidR="00956536" w:rsidRPr="003E5C59">
        <w:rPr>
          <w:rStyle w:val="FontStyle36"/>
          <w:rFonts w:ascii="Times New Roman" w:hAnsi="Times New Roman" w:cs="Times New Roman"/>
          <w:sz w:val="24"/>
          <w:szCs w:val="24"/>
          <w:lang w:val="lt-LT"/>
        </w:rPr>
        <w:t xml:space="preserve">370 </w:t>
      </w:r>
      <w:r w:rsidR="003E5C59">
        <w:rPr>
          <w:rStyle w:val="FontStyle36"/>
          <w:rFonts w:ascii="Times New Roman" w:hAnsi="Times New Roman" w:cs="Times New Roman"/>
          <w:sz w:val="24"/>
          <w:szCs w:val="24"/>
          <w:lang w:val="lt-LT"/>
        </w:rPr>
        <w:t>6</w:t>
      </w:r>
      <w:r w:rsidRPr="003E5C59">
        <w:rPr>
          <w:rStyle w:val="FontStyle36"/>
          <w:rFonts w:ascii="Times New Roman" w:hAnsi="Times New Roman" w:cs="Times New Roman"/>
          <w:sz w:val="24"/>
          <w:szCs w:val="24"/>
          <w:lang w:val="lt-LT"/>
        </w:rPr>
        <w:t xml:space="preserve">86 </w:t>
      </w:r>
      <w:r w:rsidR="00956536" w:rsidRPr="003E5C59">
        <w:rPr>
          <w:rStyle w:val="FontStyle36"/>
          <w:rFonts w:ascii="Times New Roman" w:hAnsi="Times New Roman" w:cs="Times New Roman"/>
          <w:sz w:val="24"/>
          <w:szCs w:val="24"/>
          <w:lang w:val="lt-LT"/>
        </w:rPr>
        <w:t>52808</w:t>
      </w:r>
      <w:r w:rsidRPr="003E5C59">
        <w:rPr>
          <w:rStyle w:val="FontStyle36"/>
          <w:rFonts w:ascii="Times New Roman" w:hAnsi="Times New Roman" w:cs="Times New Roman"/>
          <w:sz w:val="24"/>
          <w:szCs w:val="24"/>
          <w:lang w:val="lt-LT"/>
        </w:rPr>
        <w:t xml:space="preserve">, el. paštas: </w:t>
      </w:r>
      <w:r w:rsidR="00956536" w:rsidRPr="003E5C59">
        <w:rPr>
          <w:rFonts w:ascii="Times New Roman" w:hAnsi="Times New Roman" w:cs="Times New Roman"/>
          <w:lang w:val="lt-LT"/>
        </w:rPr>
        <w:t>info@ugira.lt</w:t>
      </w:r>
    </w:p>
    <w:p w14:paraId="065AA235" w14:textId="1394899E" w:rsidR="00711453" w:rsidRPr="003E5C59" w:rsidRDefault="00996127" w:rsidP="00BE0C39">
      <w:pPr>
        <w:spacing w:after="0" w:line="276" w:lineRule="auto"/>
        <w:ind w:firstLine="851"/>
        <w:jc w:val="both"/>
        <w:rPr>
          <w:sz w:val="24"/>
          <w:szCs w:val="24"/>
        </w:rPr>
      </w:pPr>
      <w:r w:rsidRPr="003E5C59">
        <w:rPr>
          <w:rFonts w:ascii="Times New Roman" w:hAnsi="Times New Roman" w:cs="Times New Roman"/>
          <w:sz w:val="24"/>
          <w:szCs w:val="24"/>
        </w:rPr>
        <w:t>Detaliojo plano sprendinių viešinimas vyksta bendrąja tvarka, derinimas – nustatyta tvarka kompleksiškai Teritorijų planavimo komisijoje.</w:t>
      </w:r>
    </w:p>
    <w:p w14:paraId="5E0D70A4" w14:textId="28671097" w:rsidR="00711453" w:rsidRDefault="00996127" w:rsidP="00BE0C39">
      <w:pPr>
        <w:spacing w:after="0" w:line="276" w:lineRule="auto"/>
        <w:ind w:firstLine="851"/>
        <w:jc w:val="both"/>
        <w:rPr>
          <w:rFonts w:ascii="Times New Roman" w:hAnsi="Times New Roman" w:cs="Times New Roman"/>
          <w:sz w:val="24"/>
          <w:szCs w:val="24"/>
        </w:rPr>
      </w:pPr>
      <w:r w:rsidRPr="003E5C59">
        <w:rPr>
          <w:rFonts w:ascii="Times New Roman" w:hAnsi="Times New Roman" w:cs="Times New Roman"/>
          <w:sz w:val="24"/>
          <w:szCs w:val="24"/>
        </w:rPr>
        <w:t>Planavimo darbų programos tikslas – informuoti visuomenę apie detaliojo plano tikslus ir numatomą statybą šiuose sklypuose, viešai su visuomene apsvarstyti detalųjį planą ir siūlyti tvirtinti. N</w:t>
      </w:r>
      <w:r w:rsidR="00476AF6" w:rsidRPr="003E5C59">
        <w:rPr>
          <w:rFonts w:ascii="Times New Roman" w:hAnsi="Times New Roman" w:cs="Times New Roman"/>
          <w:sz w:val="24"/>
          <w:szCs w:val="24"/>
        </w:rPr>
        <w:t>ustatyti planavimo terminai 2024</w:t>
      </w:r>
      <w:r w:rsidRPr="003E5C59">
        <w:rPr>
          <w:rFonts w:ascii="Times New Roman" w:hAnsi="Times New Roman" w:cs="Times New Roman"/>
          <w:sz w:val="24"/>
          <w:szCs w:val="24"/>
        </w:rPr>
        <w:t xml:space="preserve"> </w:t>
      </w:r>
      <w:r w:rsidR="00476AF6" w:rsidRPr="003E5C59">
        <w:rPr>
          <w:rFonts w:ascii="Times New Roman" w:hAnsi="Times New Roman" w:cs="Times New Roman"/>
          <w:sz w:val="24"/>
          <w:szCs w:val="24"/>
        </w:rPr>
        <w:t>vasaris</w:t>
      </w:r>
      <w:r w:rsidRPr="003E5C59">
        <w:rPr>
          <w:rFonts w:ascii="Times New Roman" w:hAnsi="Times New Roman" w:cs="Times New Roman"/>
          <w:sz w:val="24"/>
          <w:szCs w:val="24"/>
        </w:rPr>
        <w:t xml:space="preserve"> – 202</w:t>
      </w:r>
      <w:r w:rsidR="000867C5">
        <w:rPr>
          <w:rFonts w:ascii="Times New Roman" w:hAnsi="Times New Roman" w:cs="Times New Roman"/>
          <w:sz w:val="24"/>
          <w:szCs w:val="24"/>
        </w:rPr>
        <w:t>6</w:t>
      </w:r>
      <w:r w:rsidRPr="003E5C59">
        <w:rPr>
          <w:rFonts w:ascii="Times New Roman" w:hAnsi="Times New Roman" w:cs="Times New Roman"/>
          <w:sz w:val="24"/>
          <w:szCs w:val="24"/>
        </w:rPr>
        <w:t xml:space="preserve"> </w:t>
      </w:r>
      <w:r w:rsidR="00476AF6" w:rsidRPr="003E5C59">
        <w:rPr>
          <w:rFonts w:ascii="Times New Roman" w:hAnsi="Times New Roman" w:cs="Times New Roman"/>
          <w:sz w:val="24"/>
          <w:szCs w:val="24"/>
        </w:rPr>
        <w:t>sausis</w:t>
      </w:r>
      <w:r w:rsidRPr="003E5C59">
        <w:rPr>
          <w:rFonts w:ascii="Times New Roman" w:hAnsi="Times New Roman" w:cs="Times New Roman"/>
          <w:sz w:val="24"/>
          <w:szCs w:val="24"/>
        </w:rPr>
        <w:t xml:space="preserve">. </w:t>
      </w:r>
    </w:p>
    <w:p w14:paraId="14F43784" w14:textId="77777777" w:rsidR="00980D46" w:rsidRDefault="00980D46" w:rsidP="00BE0C39">
      <w:pPr>
        <w:spacing w:after="0" w:line="276" w:lineRule="auto"/>
        <w:ind w:firstLine="851"/>
        <w:jc w:val="both"/>
        <w:rPr>
          <w:rFonts w:ascii="Times New Roman" w:hAnsi="Times New Roman" w:cs="Times New Roman"/>
          <w:sz w:val="24"/>
          <w:szCs w:val="24"/>
        </w:rPr>
      </w:pPr>
    </w:p>
    <w:p w14:paraId="511800AC" w14:textId="3802A3EE" w:rsidR="00FB6AE1" w:rsidRPr="003E5C59" w:rsidRDefault="00FB6AE1" w:rsidP="00BE0C39">
      <w:pPr>
        <w:pStyle w:val="Style4"/>
        <w:widowControl/>
        <w:numPr>
          <w:ilvl w:val="0"/>
          <w:numId w:val="4"/>
        </w:numPr>
        <w:spacing w:line="276" w:lineRule="auto"/>
        <w:rPr>
          <w:b/>
          <w:i/>
          <w:u w:val="single"/>
          <w:lang w:val="lt-LT"/>
        </w:rPr>
      </w:pPr>
      <w:r>
        <w:rPr>
          <w:rStyle w:val="FontStyle36"/>
          <w:rFonts w:ascii="Times New Roman" w:hAnsi="Times New Roman" w:cs="Times New Roman"/>
          <w:b/>
          <w:i/>
          <w:sz w:val="24"/>
          <w:szCs w:val="24"/>
          <w:u w:val="single"/>
          <w:lang w:val="lt-LT"/>
        </w:rPr>
        <w:lastRenderedPageBreak/>
        <w:t>Esamos būklės įvertinimas</w:t>
      </w:r>
    </w:p>
    <w:p w14:paraId="53541105" w14:textId="7A5A7BE8" w:rsidR="00FB6AE1" w:rsidRPr="003E5C59" w:rsidRDefault="00FB6AE1" w:rsidP="00BE0C39">
      <w:pPr>
        <w:spacing w:after="0" w:line="276" w:lineRule="auto"/>
        <w:ind w:firstLine="851"/>
        <w:jc w:val="both"/>
        <w:rPr>
          <w:rFonts w:ascii="Times New Roman" w:hAnsi="Times New Roman" w:cs="Times New Roman"/>
          <w:sz w:val="24"/>
          <w:szCs w:val="24"/>
        </w:rPr>
      </w:pPr>
      <w:r>
        <w:rPr>
          <w:rFonts w:ascii="Times New Roman" w:hAnsi="Times New Roman" w:cs="Times New Roman"/>
          <w:sz w:val="24"/>
          <w:szCs w:val="24"/>
        </w:rPr>
        <w:t>Esamos būklės įvertinimas buvo atliktas ir atskiru etapu (žiūr. Esamos būklės vertinimas)</w:t>
      </w:r>
    </w:p>
    <w:p w14:paraId="5DCC5940" w14:textId="50A8ED2B" w:rsidR="00711453" w:rsidRDefault="000F0B74" w:rsidP="00BE0C39">
      <w:pPr>
        <w:spacing w:after="0" w:line="276" w:lineRule="auto"/>
        <w:jc w:val="center"/>
        <w:rPr>
          <w:rFonts w:ascii="Times New Roman" w:hAnsi="Times New Roman" w:cs="Times New Roman"/>
          <w:noProof/>
          <w:sz w:val="24"/>
          <w:szCs w:val="24"/>
          <w:lang w:val="en-GB" w:eastAsia="en-GB"/>
        </w:rPr>
      </w:pPr>
      <w:r>
        <w:rPr>
          <w:rFonts w:ascii="Times New Roman" w:hAnsi="Times New Roman" w:cs="Times New Roman"/>
          <w:noProof/>
          <w:sz w:val="24"/>
          <w:szCs w:val="24"/>
          <w:lang w:val="en-GB" w:eastAsia="en-GB"/>
        </w:rPr>
        <w:pict w14:anchorId="1CD81F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6.45pt;height:198.6pt">
            <v:imagedata r:id="rId9" o:title="IŠTRAUKA IŠ BP-1 Į AR"/>
          </v:shape>
        </w:pict>
      </w:r>
    </w:p>
    <w:p w14:paraId="3C71F979" w14:textId="1E6675C2" w:rsidR="00777A3D" w:rsidRPr="00777A3D" w:rsidRDefault="00777A3D" w:rsidP="00BE0C39">
      <w:pPr>
        <w:spacing w:after="0" w:line="276" w:lineRule="auto"/>
        <w:jc w:val="center"/>
        <w:rPr>
          <w:rFonts w:ascii="Times New Roman" w:hAnsi="Times New Roman" w:cs="Times New Roman"/>
          <w:sz w:val="24"/>
          <w:szCs w:val="24"/>
          <w:u w:val="single"/>
        </w:rPr>
      </w:pPr>
      <w:r w:rsidRPr="00777A3D">
        <w:rPr>
          <w:rFonts w:ascii="Times New Roman" w:hAnsi="Times New Roman" w:cs="Times New Roman"/>
          <w:noProof/>
          <w:sz w:val="24"/>
          <w:szCs w:val="24"/>
          <w:u w:val="single"/>
          <w:lang w:val="en-GB" w:eastAsia="en-GB"/>
        </w:rPr>
        <w:t>Ištrauka iš Marijamplės savivaldybės teritorijos bendrojo plano</w:t>
      </w:r>
    </w:p>
    <w:p w14:paraId="7711C7C9" w14:textId="77777777" w:rsidR="00831575" w:rsidRDefault="00831575" w:rsidP="00BE0C39">
      <w:pPr>
        <w:spacing w:after="0" w:line="276" w:lineRule="auto"/>
        <w:ind w:firstLine="851"/>
        <w:jc w:val="both"/>
        <w:rPr>
          <w:rFonts w:ascii="Times New Roman" w:hAnsi="Times New Roman"/>
          <w:sz w:val="24"/>
          <w:szCs w:val="24"/>
        </w:rPr>
      </w:pPr>
    </w:p>
    <w:p w14:paraId="0388E723" w14:textId="0849175C" w:rsidR="00711453" w:rsidRPr="003E5C59" w:rsidRDefault="00476AF6" w:rsidP="00BE0C39">
      <w:pPr>
        <w:spacing w:after="0" w:line="276" w:lineRule="auto"/>
        <w:ind w:firstLine="851"/>
        <w:jc w:val="both"/>
        <w:rPr>
          <w:rFonts w:ascii="Times New Roman" w:hAnsi="Times New Roman"/>
          <w:sz w:val="24"/>
          <w:szCs w:val="24"/>
        </w:rPr>
      </w:pPr>
      <w:r w:rsidRPr="003E5C59">
        <w:rPr>
          <w:rFonts w:ascii="Times New Roman" w:hAnsi="Times New Roman"/>
          <w:sz w:val="24"/>
          <w:szCs w:val="24"/>
        </w:rPr>
        <w:t>Teritorijos plotas: ~3</w:t>
      </w:r>
      <w:r w:rsidR="00996127" w:rsidRPr="003E5C59">
        <w:rPr>
          <w:rFonts w:ascii="Times New Roman" w:hAnsi="Times New Roman"/>
          <w:sz w:val="24"/>
          <w:szCs w:val="24"/>
        </w:rPr>
        <w:t xml:space="preserve"> ha;</w:t>
      </w:r>
    </w:p>
    <w:p w14:paraId="3617D8FF" w14:textId="5657A77D" w:rsidR="00711453" w:rsidRPr="003E5C59" w:rsidRDefault="00996127" w:rsidP="00BE0C39">
      <w:pPr>
        <w:spacing w:after="0" w:line="276" w:lineRule="auto"/>
        <w:ind w:firstLine="851"/>
        <w:jc w:val="both"/>
        <w:rPr>
          <w:rFonts w:ascii="Times New Roman" w:hAnsi="Times New Roman"/>
          <w:sz w:val="24"/>
          <w:szCs w:val="24"/>
        </w:rPr>
      </w:pPr>
      <w:r w:rsidRPr="003E5C59">
        <w:rPr>
          <w:rFonts w:ascii="Times New Roman" w:hAnsi="Times New Roman"/>
          <w:sz w:val="24"/>
          <w:szCs w:val="24"/>
        </w:rPr>
        <w:t xml:space="preserve">Apima žemės sklypus: </w:t>
      </w:r>
      <w:r w:rsidR="00476AF6" w:rsidRPr="003E5C59">
        <w:rPr>
          <w:rFonts w:ascii="Times New Roman" w:hAnsi="Times New Roman"/>
          <w:sz w:val="24"/>
          <w:szCs w:val="24"/>
        </w:rPr>
        <w:t>Verslų g. 1</w:t>
      </w:r>
      <w:r w:rsidRPr="003E5C59">
        <w:rPr>
          <w:rFonts w:ascii="Times New Roman" w:hAnsi="Times New Roman"/>
          <w:sz w:val="24"/>
          <w:szCs w:val="24"/>
        </w:rPr>
        <w:t xml:space="preserve">, </w:t>
      </w:r>
      <w:r w:rsidR="00476AF6" w:rsidRPr="003E5C59">
        <w:rPr>
          <w:rFonts w:ascii="Times New Roman" w:hAnsi="Times New Roman"/>
          <w:sz w:val="24"/>
          <w:szCs w:val="24"/>
        </w:rPr>
        <w:t>Verslų g. 3</w:t>
      </w:r>
      <w:r w:rsidRPr="003E5C59">
        <w:rPr>
          <w:rFonts w:ascii="Times New Roman" w:hAnsi="Times New Roman"/>
          <w:sz w:val="24"/>
          <w:szCs w:val="24"/>
        </w:rPr>
        <w:t xml:space="preserve">, </w:t>
      </w:r>
      <w:r w:rsidR="00476AF6" w:rsidRPr="003E5C59">
        <w:rPr>
          <w:rFonts w:ascii="Times New Roman" w:hAnsi="Times New Roman"/>
          <w:sz w:val="24"/>
          <w:szCs w:val="24"/>
        </w:rPr>
        <w:t>Metalų g. 14</w:t>
      </w:r>
      <w:r w:rsidRPr="003E5C59">
        <w:rPr>
          <w:rFonts w:ascii="Times New Roman" w:hAnsi="Times New Roman"/>
          <w:sz w:val="24"/>
          <w:szCs w:val="24"/>
        </w:rPr>
        <w:t xml:space="preserve"> bei</w:t>
      </w:r>
      <w:r w:rsidR="008031E3" w:rsidRPr="003E5C59">
        <w:rPr>
          <w:rFonts w:ascii="Times New Roman" w:hAnsi="Times New Roman"/>
          <w:sz w:val="24"/>
          <w:szCs w:val="24"/>
        </w:rPr>
        <w:t xml:space="preserve"> šioje teritorijoje įsiterpusį (nesuformuotą) sklypą</w:t>
      </w:r>
      <w:r w:rsidRPr="003E5C59">
        <w:rPr>
          <w:rFonts w:ascii="Times New Roman" w:hAnsi="Times New Roman"/>
          <w:sz w:val="24"/>
          <w:szCs w:val="24"/>
        </w:rPr>
        <w:t>.</w:t>
      </w:r>
    </w:p>
    <w:p w14:paraId="4BEC79B7" w14:textId="1EE3A5F3" w:rsidR="00711453" w:rsidRPr="003E5C59" w:rsidRDefault="00996127" w:rsidP="00BE0C39">
      <w:pPr>
        <w:spacing w:after="0" w:line="276" w:lineRule="auto"/>
        <w:ind w:firstLine="851"/>
        <w:jc w:val="both"/>
        <w:rPr>
          <w:rFonts w:ascii="Times New Roman" w:hAnsi="Times New Roman"/>
          <w:sz w:val="24"/>
          <w:szCs w:val="24"/>
        </w:rPr>
      </w:pPr>
      <w:r w:rsidRPr="003E5C59">
        <w:rPr>
          <w:rFonts w:ascii="Times New Roman" w:hAnsi="Times New Roman" w:cs="Times New Roman"/>
          <w:sz w:val="24"/>
          <w:szCs w:val="24"/>
        </w:rPr>
        <w:t xml:space="preserve">Teritorija </w:t>
      </w:r>
      <w:r w:rsidR="008031E3" w:rsidRPr="003E5C59">
        <w:rPr>
          <w:rFonts w:ascii="Times New Roman" w:hAnsi="Times New Roman" w:cs="Times New Roman"/>
          <w:sz w:val="24"/>
          <w:szCs w:val="24"/>
        </w:rPr>
        <w:t xml:space="preserve">pietinėje pusėje </w:t>
      </w:r>
      <w:r w:rsidRPr="003E5C59">
        <w:rPr>
          <w:rFonts w:ascii="Times New Roman" w:hAnsi="Times New Roman" w:cs="Times New Roman"/>
          <w:sz w:val="24"/>
          <w:szCs w:val="24"/>
        </w:rPr>
        <w:t xml:space="preserve">ribojasi su </w:t>
      </w:r>
      <w:r w:rsidR="008031E3" w:rsidRPr="003E5C59">
        <w:rPr>
          <w:rFonts w:ascii="Times New Roman" w:hAnsi="Times New Roman" w:cs="Times New Roman"/>
          <w:sz w:val="24"/>
          <w:szCs w:val="24"/>
        </w:rPr>
        <w:t>Verslų</w:t>
      </w:r>
      <w:r w:rsidRPr="003E5C59">
        <w:rPr>
          <w:rFonts w:ascii="Times New Roman" w:hAnsi="Times New Roman" w:cs="Times New Roman"/>
          <w:sz w:val="24"/>
          <w:szCs w:val="24"/>
        </w:rPr>
        <w:t xml:space="preserve"> (D kategorijos) gatve</w:t>
      </w:r>
      <w:r w:rsidR="008031E3" w:rsidRPr="003E5C59">
        <w:rPr>
          <w:rFonts w:ascii="Times New Roman" w:hAnsi="Times New Roman" w:cs="Times New Roman"/>
          <w:sz w:val="24"/>
          <w:szCs w:val="24"/>
        </w:rPr>
        <w:t>, rytinėje pusėje</w:t>
      </w:r>
      <w:r w:rsidRPr="003E5C59">
        <w:rPr>
          <w:rFonts w:ascii="Times New Roman" w:hAnsi="Times New Roman" w:cs="Times New Roman"/>
          <w:sz w:val="24"/>
          <w:szCs w:val="24"/>
        </w:rPr>
        <w:t xml:space="preserve">  su </w:t>
      </w:r>
      <w:r w:rsidR="008031E3" w:rsidRPr="003E5C59">
        <w:rPr>
          <w:rFonts w:ascii="Times New Roman" w:hAnsi="Times New Roman" w:cs="Times New Roman"/>
          <w:sz w:val="24"/>
          <w:szCs w:val="24"/>
        </w:rPr>
        <w:t>Metalų gatve</w:t>
      </w:r>
      <w:r w:rsidRPr="003E5C59">
        <w:rPr>
          <w:rFonts w:ascii="Times New Roman" w:hAnsi="Times New Roman" w:cs="Times New Roman"/>
          <w:sz w:val="24"/>
          <w:szCs w:val="24"/>
        </w:rPr>
        <w:t xml:space="preserve"> (</w:t>
      </w:r>
      <w:r w:rsidR="008031E3" w:rsidRPr="003E5C59">
        <w:rPr>
          <w:rFonts w:ascii="Times New Roman" w:hAnsi="Times New Roman" w:cs="Times New Roman"/>
          <w:sz w:val="24"/>
          <w:szCs w:val="24"/>
        </w:rPr>
        <w:t>valstybinės reikšmės keliu Nr. 2607 Mokolai-Šunskai-Tursučiai</w:t>
      </w:r>
      <w:r w:rsidRPr="003E5C59">
        <w:rPr>
          <w:rFonts w:ascii="Times New Roman" w:hAnsi="Times New Roman" w:cs="Times New Roman"/>
          <w:sz w:val="24"/>
          <w:szCs w:val="24"/>
        </w:rPr>
        <w:t>)</w:t>
      </w:r>
      <w:r w:rsidR="008031E3" w:rsidRPr="003E5C59">
        <w:rPr>
          <w:rFonts w:ascii="Times New Roman" w:hAnsi="Times New Roman" w:cs="Times New Roman"/>
          <w:sz w:val="24"/>
          <w:szCs w:val="24"/>
        </w:rPr>
        <w:t xml:space="preserve"> ir Metalų g. 12 pramonės ir</w:t>
      </w:r>
      <w:r w:rsidR="00FC0EED">
        <w:rPr>
          <w:rFonts w:ascii="Times New Roman" w:hAnsi="Times New Roman" w:cs="Times New Roman"/>
          <w:sz w:val="24"/>
          <w:szCs w:val="24"/>
        </w:rPr>
        <w:t xml:space="preserve"> sandėliavimo paskirties sklypu</w:t>
      </w:r>
      <w:r w:rsidR="008031E3" w:rsidRPr="003E5C59">
        <w:rPr>
          <w:rFonts w:ascii="Times New Roman" w:hAnsi="Times New Roman" w:cs="Times New Roman"/>
          <w:sz w:val="24"/>
          <w:szCs w:val="24"/>
        </w:rPr>
        <w:t>, šiaurinėje pusėje su Metalų g. 16 ir Metalų g. 18 žemės ūkio paskirties sklypais, vakarinėje pusėje ribojasi su Verslų g. 9 pramonės i</w:t>
      </w:r>
      <w:r w:rsidR="000C60B3" w:rsidRPr="003E5C59">
        <w:rPr>
          <w:rFonts w:ascii="Times New Roman" w:hAnsi="Times New Roman" w:cs="Times New Roman"/>
          <w:sz w:val="24"/>
          <w:szCs w:val="24"/>
        </w:rPr>
        <w:t xml:space="preserve">r sandėliavimo paskirties sklypu. </w:t>
      </w:r>
    </w:p>
    <w:p w14:paraId="4A063B78" w14:textId="176A6529" w:rsidR="00711453" w:rsidRPr="003E5C59" w:rsidRDefault="00996127" w:rsidP="00BE0C39">
      <w:pPr>
        <w:spacing w:after="0" w:line="276" w:lineRule="auto"/>
        <w:ind w:firstLine="851"/>
        <w:jc w:val="both"/>
        <w:rPr>
          <w:rFonts w:ascii="Times New Roman" w:hAnsi="Times New Roman" w:cs="Times New Roman"/>
          <w:sz w:val="24"/>
          <w:szCs w:val="24"/>
        </w:rPr>
      </w:pPr>
      <w:r w:rsidRPr="003E5C59">
        <w:rPr>
          <w:rFonts w:ascii="Times New Roman" w:hAnsi="Times New Roman" w:cs="Times New Roman"/>
          <w:sz w:val="24"/>
          <w:szCs w:val="24"/>
        </w:rPr>
        <w:t xml:space="preserve">Planuojama teritorija yra urbanizuotoje pramoninėje teritorijos dalyje, </w:t>
      </w:r>
      <w:r w:rsidR="000C60B3" w:rsidRPr="003E5C59">
        <w:rPr>
          <w:rFonts w:ascii="Times New Roman" w:hAnsi="Times New Roman" w:cs="Times New Roman"/>
          <w:sz w:val="24"/>
          <w:szCs w:val="24"/>
        </w:rPr>
        <w:t>intensyvaus užstatymo zonoje.</w:t>
      </w:r>
      <w:r w:rsidR="00530A11">
        <w:rPr>
          <w:rFonts w:ascii="Times New Roman" w:hAnsi="Times New Roman" w:cs="Times New Roman"/>
          <w:sz w:val="24"/>
          <w:szCs w:val="24"/>
        </w:rPr>
        <w:t xml:space="preserve"> </w:t>
      </w:r>
      <w:r w:rsidR="00530A11" w:rsidRPr="00777A3D">
        <w:rPr>
          <w:rFonts w:ascii="Times New Roman" w:hAnsi="Times New Roman" w:cs="Times New Roman"/>
          <w:sz w:val="24"/>
          <w:szCs w:val="24"/>
        </w:rPr>
        <w:t>Sklypuose yra gamybiniai pastatai , kur</w:t>
      </w:r>
      <w:r w:rsidR="00EE4B32" w:rsidRPr="00777A3D">
        <w:rPr>
          <w:rFonts w:ascii="Times New Roman" w:hAnsi="Times New Roman" w:cs="Times New Roman"/>
          <w:sz w:val="24"/>
          <w:szCs w:val="24"/>
        </w:rPr>
        <w:t>iu</w:t>
      </w:r>
      <w:r w:rsidR="00530A11" w:rsidRPr="00777A3D">
        <w:rPr>
          <w:rFonts w:ascii="Times New Roman" w:hAnsi="Times New Roman" w:cs="Times New Roman"/>
          <w:sz w:val="24"/>
          <w:szCs w:val="24"/>
        </w:rPr>
        <w:t>ose vyksta metalo apdirbimo šaltu būdu (tekinimas, frezavimas ir pan.) procesai.</w:t>
      </w:r>
    </w:p>
    <w:p w14:paraId="473F7E0A" w14:textId="40417753" w:rsidR="00711453" w:rsidRPr="003E5C59" w:rsidRDefault="00996127" w:rsidP="00BE0C39">
      <w:pPr>
        <w:spacing w:after="0" w:line="276" w:lineRule="auto"/>
        <w:ind w:firstLine="851"/>
        <w:jc w:val="both"/>
        <w:rPr>
          <w:rFonts w:ascii="Times New Roman" w:hAnsi="Times New Roman" w:cs="Times New Roman"/>
          <w:sz w:val="24"/>
          <w:szCs w:val="24"/>
        </w:rPr>
      </w:pPr>
      <w:r w:rsidRPr="003E5C59">
        <w:rPr>
          <w:rFonts w:ascii="Times New Roman" w:hAnsi="Times New Roman" w:cs="Times New Roman"/>
          <w:sz w:val="24"/>
          <w:szCs w:val="24"/>
        </w:rPr>
        <w:t xml:space="preserve">Planuojama teritorija į gamtinio karkaso ir atskirųjų želdynų plotus nepatenka, sklype nėra kultūros paveldo objektų ir į saugomas teritorijas nepatenka. </w:t>
      </w:r>
    </w:p>
    <w:p w14:paraId="69D314AE" w14:textId="262CC055" w:rsidR="00711453" w:rsidRPr="003E5C59" w:rsidRDefault="00996127" w:rsidP="00BE0C39">
      <w:pPr>
        <w:spacing w:after="0" w:line="276" w:lineRule="auto"/>
        <w:ind w:firstLine="851"/>
        <w:jc w:val="both"/>
        <w:rPr>
          <w:rFonts w:ascii="Times New Roman" w:hAnsi="Times New Roman" w:cs="Times New Roman"/>
          <w:sz w:val="24"/>
          <w:szCs w:val="24"/>
        </w:rPr>
      </w:pPr>
      <w:r w:rsidRPr="003E5C59">
        <w:rPr>
          <w:rFonts w:ascii="Times New Roman" w:hAnsi="Times New Roman" w:cs="Times New Roman"/>
          <w:sz w:val="24"/>
          <w:szCs w:val="24"/>
        </w:rPr>
        <w:t xml:space="preserve">Į planuojamą teritoriją įvažiuojama/išvažiuojama iš/į </w:t>
      </w:r>
      <w:r w:rsidR="000C60B3" w:rsidRPr="003E5C59">
        <w:rPr>
          <w:rFonts w:ascii="Times New Roman" w:hAnsi="Times New Roman" w:cs="Times New Roman"/>
          <w:sz w:val="24"/>
          <w:szCs w:val="24"/>
        </w:rPr>
        <w:t>Metalų ir Verslų</w:t>
      </w:r>
      <w:r w:rsidRPr="003E5C59">
        <w:rPr>
          <w:rFonts w:ascii="Times New Roman" w:hAnsi="Times New Roman" w:cs="Times New Roman"/>
          <w:sz w:val="24"/>
          <w:szCs w:val="24"/>
        </w:rPr>
        <w:t xml:space="preserve"> gatvių.</w:t>
      </w:r>
    </w:p>
    <w:p w14:paraId="61CD4940" w14:textId="7B13B523" w:rsidR="00711453" w:rsidRPr="003E5C59" w:rsidRDefault="00996127" w:rsidP="00BE0C39">
      <w:pPr>
        <w:spacing w:after="0" w:line="276" w:lineRule="auto"/>
        <w:ind w:firstLine="851"/>
        <w:jc w:val="both"/>
        <w:rPr>
          <w:rFonts w:ascii="Times New Roman" w:hAnsi="Times New Roman" w:cs="Times New Roman"/>
          <w:sz w:val="24"/>
          <w:szCs w:val="24"/>
        </w:rPr>
      </w:pPr>
      <w:r w:rsidRPr="003E5C59">
        <w:rPr>
          <w:rFonts w:ascii="Times New Roman" w:hAnsi="Times New Roman" w:cs="Times New Roman"/>
          <w:sz w:val="24"/>
          <w:szCs w:val="24"/>
        </w:rPr>
        <w:t>Sklypo reljefas lygus, altit</w:t>
      </w:r>
      <w:r w:rsidR="000C60B3" w:rsidRPr="003E5C59">
        <w:rPr>
          <w:rFonts w:ascii="Times New Roman" w:hAnsi="Times New Roman" w:cs="Times New Roman"/>
          <w:sz w:val="24"/>
          <w:szCs w:val="24"/>
        </w:rPr>
        <w:t>udės svyruoja apytiksliai tarp 76</w:t>
      </w:r>
      <w:r w:rsidR="00BC79AC" w:rsidRPr="003E5C59">
        <w:rPr>
          <w:rFonts w:ascii="Times New Roman" w:hAnsi="Times New Roman" w:cs="Times New Roman"/>
          <w:sz w:val="24"/>
          <w:szCs w:val="24"/>
        </w:rPr>
        <w:t>,40 ir 77</w:t>
      </w:r>
      <w:r w:rsidRPr="003E5C59">
        <w:rPr>
          <w:rFonts w:ascii="Times New Roman" w:hAnsi="Times New Roman" w:cs="Times New Roman"/>
          <w:sz w:val="24"/>
          <w:szCs w:val="24"/>
        </w:rPr>
        <w:t>,</w:t>
      </w:r>
      <w:r w:rsidR="00BC79AC" w:rsidRPr="003E5C59">
        <w:rPr>
          <w:rFonts w:ascii="Times New Roman" w:hAnsi="Times New Roman" w:cs="Times New Roman"/>
          <w:sz w:val="24"/>
          <w:szCs w:val="24"/>
        </w:rPr>
        <w:t>30</w:t>
      </w:r>
      <w:r w:rsidRPr="003E5C59">
        <w:rPr>
          <w:rFonts w:ascii="Times New Roman" w:hAnsi="Times New Roman" w:cs="Times New Roman"/>
          <w:sz w:val="24"/>
          <w:szCs w:val="24"/>
        </w:rPr>
        <w:t xml:space="preserve"> virš jūros lygio. Pastatų</w:t>
      </w:r>
      <w:r w:rsidR="000C60B3" w:rsidRPr="003E5C59">
        <w:rPr>
          <w:rFonts w:ascii="Times New Roman" w:hAnsi="Times New Roman" w:cs="Times New Roman"/>
          <w:sz w:val="24"/>
          <w:szCs w:val="24"/>
        </w:rPr>
        <w:t xml:space="preserve"> aukštis svyruoja nuo 5,00 iki </w:t>
      </w:r>
      <w:r w:rsidRPr="003E5C59">
        <w:rPr>
          <w:rFonts w:ascii="Times New Roman" w:hAnsi="Times New Roman" w:cs="Times New Roman"/>
          <w:sz w:val="24"/>
          <w:szCs w:val="24"/>
        </w:rPr>
        <w:t>8,00 metrų.</w:t>
      </w:r>
    </w:p>
    <w:p w14:paraId="1B8007A0" w14:textId="0CB9EA5D" w:rsidR="00711453" w:rsidRPr="003E5C59" w:rsidRDefault="00BC79AC" w:rsidP="00BE0C39">
      <w:pPr>
        <w:spacing w:after="0" w:line="276" w:lineRule="auto"/>
        <w:ind w:firstLine="851"/>
        <w:jc w:val="both"/>
        <w:rPr>
          <w:rFonts w:ascii="Times New Roman" w:hAnsi="Times New Roman" w:cs="Times New Roman"/>
          <w:sz w:val="24"/>
          <w:szCs w:val="24"/>
        </w:rPr>
      </w:pPr>
      <w:r w:rsidRPr="003E5C59">
        <w:rPr>
          <w:rFonts w:ascii="Times New Roman" w:hAnsi="Times New Roman" w:cs="Times New Roman"/>
          <w:sz w:val="24"/>
          <w:szCs w:val="24"/>
        </w:rPr>
        <w:t>Planuojamoje teritorijoje</w:t>
      </w:r>
      <w:r w:rsidR="00996127" w:rsidRPr="003E5C59">
        <w:rPr>
          <w:rFonts w:ascii="Times New Roman" w:hAnsi="Times New Roman" w:cs="Times New Roman"/>
          <w:sz w:val="24"/>
          <w:szCs w:val="24"/>
        </w:rPr>
        <w:t xml:space="preserve"> yra </w:t>
      </w:r>
      <w:r w:rsidRPr="003E5C59">
        <w:rPr>
          <w:rFonts w:ascii="Times New Roman" w:hAnsi="Times New Roman" w:cs="Times New Roman"/>
          <w:sz w:val="24"/>
          <w:szCs w:val="24"/>
        </w:rPr>
        <w:t>vietiniai</w:t>
      </w:r>
      <w:r w:rsidR="00996127" w:rsidRPr="003E5C59">
        <w:rPr>
          <w:rFonts w:ascii="Times New Roman" w:hAnsi="Times New Roman" w:cs="Times New Roman"/>
          <w:sz w:val="24"/>
          <w:szCs w:val="24"/>
        </w:rPr>
        <w:t xml:space="preserve"> vandentiekio, buitinių nuotekų, lietaus surin</w:t>
      </w:r>
      <w:r w:rsidR="00177250">
        <w:rPr>
          <w:rFonts w:ascii="Times New Roman" w:hAnsi="Times New Roman" w:cs="Times New Roman"/>
          <w:sz w:val="24"/>
          <w:szCs w:val="24"/>
        </w:rPr>
        <w:t>kimo, šilumos, elektros tinklai, vandentiekio gręžinys su vandenvietės apsaugine zona.</w:t>
      </w:r>
      <w:r w:rsidR="00996127" w:rsidRPr="003E5C59">
        <w:rPr>
          <w:rFonts w:ascii="Times New Roman" w:hAnsi="Times New Roman" w:cs="Times New Roman"/>
          <w:sz w:val="24"/>
          <w:szCs w:val="24"/>
        </w:rPr>
        <w:t xml:space="preserve"> Pastatai prijungti prie šių esamų komunikacijų. Esant didesniam elektr</w:t>
      </w:r>
      <w:r w:rsidRPr="003E5C59">
        <w:rPr>
          <w:rFonts w:ascii="Times New Roman" w:hAnsi="Times New Roman" w:cs="Times New Roman"/>
          <w:sz w:val="24"/>
          <w:szCs w:val="24"/>
        </w:rPr>
        <w:t>os suvartojimo poreikiui, greta sklypo</w:t>
      </w:r>
      <w:r w:rsidR="00996127" w:rsidRPr="003E5C59">
        <w:rPr>
          <w:rFonts w:ascii="Times New Roman" w:hAnsi="Times New Roman" w:cs="Times New Roman"/>
          <w:sz w:val="24"/>
          <w:szCs w:val="24"/>
        </w:rPr>
        <w:t xml:space="preserve"> yra transformatorinė, Marijampolės miesto savivaldybėje yra konteinerinė atliekų surinkimo sistema. Buitinės atliekos surenkamos ir išvežamos į Marijampolės sąvartyną.</w:t>
      </w:r>
    </w:p>
    <w:p w14:paraId="1DAFBC3C" w14:textId="77777777" w:rsidR="00831575" w:rsidRDefault="00831575" w:rsidP="00BE0C39">
      <w:pPr>
        <w:spacing w:after="0" w:line="276" w:lineRule="auto"/>
        <w:jc w:val="center"/>
        <w:rPr>
          <w:rFonts w:ascii="Times New Roman" w:hAnsi="Times New Roman" w:cs="Times New Roman"/>
          <w:b/>
          <w:sz w:val="24"/>
          <w:szCs w:val="24"/>
        </w:rPr>
      </w:pPr>
    </w:p>
    <w:p w14:paraId="40818A59" w14:textId="39089E6B" w:rsidR="00711453" w:rsidRPr="00FB6AE1" w:rsidRDefault="00FB6AE1" w:rsidP="00BE0C39">
      <w:pPr>
        <w:pStyle w:val="ListParagraph"/>
        <w:numPr>
          <w:ilvl w:val="0"/>
          <w:numId w:val="4"/>
        </w:numPr>
        <w:spacing w:after="0" w:line="276" w:lineRule="auto"/>
        <w:rPr>
          <w:rFonts w:ascii="Times New Roman" w:hAnsi="Times New Roman" w:cs="Times New Roman"/>
          <w:b/>
          <w:i/>
          <w:sz w:val="24"/>
          <w:szCs w:val="24"/>
          <w:u w:val="single"/>
        </w:rPr>
      </w:pPr>
      <w:r w:rsidRPr="00FB6AE1">
        <w:rPr>
          <w:rFonts w:ascii="Times New Roman" w:hAnsi="Times New Roman" w:cs="Times New Roman"/>
          <w:b/>
          <w:i/>
          <w:sz w:val="24"/>
          <w:szCs w:val="24"/>
          <w:u w:val="single"/>
        </w:rPr>
        <w:t>Sprendiniai</w:t>
      </w:r>
    </w:p>
    <w:p w14:paraId="6B4681E6" w14:textId="468BAB98" w:rsidR="00887D67" w:rsidRPr="003E5C59" w:rsidRDefault="00887D67" w:rsidP="00BE0C39">
      <w:pPr>
        <w:spacing w:after="0" w:line="276" w:lineRule="auto"/>
        <w:ind w:firstLine="851"/>
        <w:jc w:val="both"/>
        <w:rPr>
          <w:rFonts w:ascii="Times New Roman" w:hAnsi="Times New Roman" w:cs="Times New Roman"/>
          <w:sz w:val="24"/>
          <w:szCs w:val="24"/>
        </w:rPr>
      </w:pPr>
      <w:r w:rsidRPr="003E5C59">
        <w:rPr>
          <w:rFonts w:ascii="Times New Roman" w:hAnsi="Times New Roman" w:cs="Times New Roman"/>
          <w:sz w:val="24"/>
          <w:szCs w:val="24"/>
        </w:rPr>
        <w:t xml:space="preserve">Detaliuoju planu koreguojamas </w:t>
      </w:r>
      <w:r w:rsidRPr="003E5C59">
        <w:rPr>
          <w:rStyle w:val="FontStyle36"/>
          <w:rFonts w:ascii="Times New Roman" w:hAnsi="Times New Roman" w:cs="Times New Roman"/>
          <w:sz w:val="24"/>
          <w:szCs w:val="24"/>
        </w:rPr>
        <w:t xml:space="preserve">Marijampolės savivaldybės tarybos 2012 m. spalio 29 d. Sprendimu Nr. 1-678 „Dėl žemės sklypo Marijampolės savivaldybės Šunskų seniūnijos </w:t>
      </w:r>
      <w:r w:rsidR="00FB6AE1">
        <w:rPr>
          <w:rStyle w:val="FontStyle36"/>
          <w:rFonts w:ascii="Times New Roman" w:hAnsi="Times New Roman" w:cs="Times New Roman"/>
          <w:sz w:val="24"/>
          <w:szCs w:val="24"/>
        </w:rPr>
        <w:t xml:space="preserve">Mokolų </w:t>
      </w:r>
      <w:r w:rsidRPr="003E5C59">
        <w:rPr>
          <w:rStyle w:val="FontStyle36"/>
          <w:rFonts w:ascii="Times New Roman" w:hAnsi="Times New Roman" w:cs="Times New Roman"/>
          <w:sz w:val="24"/>
          <w:szCs w:val="24"/>
        </w:rPr>
        <w:lastRenderedPageBreak/>
        <w:t>kaime suformavimo detaliojo plano patvirtinimo“ patvirtintas detalusis planas.</w:t>
      </w:r>
      <w:r w:rsidRPr="003E5C59">
        <w:rPr>
          <w:rFonts w:ascii="Times New Roman" w:hAnsi="Times New Roman" w:cs="Times New Roman"/>
          <w:noProof/>
          <w:sz w:val="24"/>
          <w:szCs w:val="24"/>
          <w:lang w:val="en-GB" w:eastAsia="en-GB"/>
        </w:rPr>
        <w:drawing>
          <wp:inline distT="0" distB="0" distL="0" distR="0" wp14:anchorId="51C93AEF" wp14:editId="463AE94C">
            <wp:extent cx="4831462" cy="25200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31462" cy="2520000"/>
                    </a:xfrm>
                    <a:prstGeom prst="rect">
                      <a:avLst/>
                    </a:prstGeom>
                  </pic:spPr>
                </pic:pic>
              </a:graphicData>
            </a:graphic>
          </wp:inline>
        </w:drawing>
      </w:r>
    </w:p>
    <w:p w14:paraId="5ED3A8B3" w14:textId="2759E641" w:rsidR="004D096B" w:rsidRPr="00343B08" w:rsidRDefault="004D096B" w:rsidP="00BE0C39">
      <w:pPr>
        <w:pStyle w:val="ListParagraph"/>
        <w:numPr>
          <w:ilvl w:val="1"/>
          <w:numId w:val="4"/>
        </w:numPr>
        <w:spacing w:after="0" w:line="276" w:lineRule="auto"/>
        <w:jc w:val="both"/>
        <w:rPr>
          <w:rFonts w:ascii="Times New Roman" w:hAnsi="Times New Roman" w:cs="Times New Roman"/>
          <w:b/>
          <w:i/>
          <w:sz w:val="24"/>
          <w:szCs w:val="24"/>
        </w:rPr>
      </w:pPr>
      <w:r w:rsidRPr="00343B08">
        <w:rPr>
          <w:rFonts w:ascii="Times New Roman" w:hAnsi="Times New Roman" w:cs="Times New Roman"/>
          <w:b/>
          <w:i/>
          <w:sz w:val="24"/>
          <w:szCs w:val="24"/>
        </w:rPr>
        <w:t xml:space="preserve">Sklypų ribos </w:t>
      </w:r>
    </w:p>
    <w:p w14:paraId="44A5517F" w14:textId="6694CDFF" w:rsidR="00711453" w:rsidRPr="004D096B" w:rsidRDefault="00343B08" w:rsidP="00BE0C39">
      <w:pPr>
        <w:pStyle w:val="ListParagraph"/>
        <w:spacing w:after="0" w:line="276" w:lineRule="auto"/>
        <w:ind w:left="0"/>
        <w:jc w:val="both"/>
        <w:rPr>
          <w:rFonts w:ascii="Times New Roman" w:hAnsi="Times New Roman" w:cs="Times New Roman"/>
          <w:sz w:val="24"/>
          <w:szCs w:val="24"/>
        </w:rPr>
      </w:pPr>
      <w:r>
        <w:rPr>
          <w:rFonts w:ascii="Times New Roman" w:hAnsi="Times New Roman" w:cs="Times New Roman"/>
          <w:sz w:val="24"/>
          <w:szCs w:val="24"/>
        </w:rPr>
        <w:tab/>
      </w:r>
      <w:r w:rsidR="00D205F8" w:rsidRPr="00230920">
        <w:rPr>
          <w:rFonts w:ascii="Times New Roman" w:hAnsi="Times New Roman" w:cs="Times New Roman"/>
          <w:sz w:val="24"/>
          <w:szCs w:val="24"/>
        </w:rPr>
        <w:t xml:space="preserve">Šiuo metu </w:t>
      </w:r>
      <w:r w:rsidR="000077B7" w:rsidRPr="00230920">
        <w:rPr>
          <w:rFonts w:ascii="Times New Roman" w:hAnsi="Times New Roman" w:cs="Times New Roman"/>
          <w:sz w:val="24"/>
          <w:szCs w:val="24"/>
        </w:rPr>
        <w:t xml:space="preserve">planuojamoje </w:t>
      </w:r>
      <w:r w:rsidR="00D205F8" w:rsidRPr="00230920">
        <w:rPr>
          <w:rFonts w:ascii="Times New Roman" w:hAnsi="Times New Roman" w:cs="Times New Roman"/>
          <w:sz w:val="24"/>
          <w:szCs w:val="24"/>
        </w:rPr>
        <w:t xml:space="preserve">teritorijoje yra trys suformuoti sklypai- </w:t>
      </w:r>
      <w:r w:rsidR="000077B7" w:rsidRPr="00230920">
        <w:rPr>
          <w:rFonts w:ascii="Times New Roman" w:hAnsi="Times New Roman" w:cs="Times New Roman"/>
          <w:sz w:val="24"/>
          <w:szCs w:val="24"/>
        </w:rPr>
        <w:t>Metalų g. 14 (Pramonės ir sandėliavimo objektų teritorijos), Verslų g. 3 (Pramonės ir sandėliavimo objektų teritorijos ) ir Verslų g. 1 (Žemės ūkio paskirties). Greta yra laisvos valstybinės žemės</w:t>
      </w:r>
      <w:r w:rsidR="00BC79AC" w:rsidRPr="004D096B">
        <w:rPr>
          <w:rFonts w:ascii="Times New Roman" w:hAnsi="Times New Roman" w:cs="Times New Roman"/>
          <w:sz w:val="24"/>
          <w:szCs w:val="24"/>
        </w:rPr>
        <w:t xml:space="preserve"> </w:t>
      </w:r>
      <w:r w:rsidR="00045CA7">
        <w:rPr>
          <w:rFonts w:ascii="Times New Roman" w:hAnsi="Times New Roman" w:cs="Times New Roman"/>
          <w:sz w:val="24"/>
          <w:szCs w:val="24"/>
        </w:rPr>
        <w:t>Šiuo metu</w:t>
      </w:r>
      <w:r w:rsidR="00996127" w:rsidRPr="00045CA7">
        <w:rPr>
          <w:rFonts w:ascii="Times New Roman" w:hAnsi="Times New Roman" w:cs="Times New Roman"/>
          <w:sz w:val="24"/>
          <w:szCs w:val="24"/>
        </w:rPr>
        <w:t xml:space="preserve"> </w:t>
      </w:r>
      <w:r w:rsidR="00996127" w:rsidRPr="004D096B">
        <w:rPr>
          <w:rFonts w:ascii="Times New Roman" w:hAnsi="Times New Roman" w:cs="Times New Roman"/>
          <w:sz w:val="24"/>
          <w:szCs w:val="24"/>
        </w:rPr>
        <w:t xml:space="preserve">dirba administracija ir yra pakankamas parkavimas. </w:t>
      </w:r>
    </w:p>
    <w:p w14:paraId="06771E6F" w14:textId="35336517" w:rsidR="00530A11" w:rsidRDefault="00530A11" w:rsidP="00530A11">
      <w:pPr>
        <w:pStyle w:val="TableParagraph"/>
        <w:spacing w:line="276" w:lineRule="auto"/>
        <w:ind w:left="0" w:right="87"/>
        <w:jc w:val="both"/>
        <w:rPr>
          <w:sz w:val="24"/>
          <w:szCs w:val="24"/>
        </w:rPr>
      </w:pPr>
      <w:r>
        <w:rPr>
          <w:sz w:val="24"/>
          <w:szCs w:val="24"/>
        </w:rPr>
        <w:tab/>
      </w:r>
      <w:r w:rsidR="00996127" w:rsidRPr="003E5C59">
        <w:rPr>
          <w:sz w:val="24"/>
          <w:szCs w:val="24"/>
        </w:rPr>
        <w:t xml:space="preserve">Detaliuoju planu </w:t>
      </w:r>
      <w:r w:rsidR="00887D67" w:rsidRPr="003E5C59">
        <w:rPr>
          <w:sz w:val="24"/>
          <w:szCs w:val="24"/>
        </w:rPr>
        <w:t xml:space="preserve">sujungiami trys sklypai, </w:t>
      </w:r>
      <w:r w:rsidR="00996127" w:rsidRPr="003E5C59">
        <w:rPr>
          <w:sz w:val="24"/>
          <w:szCs w:val="24"/>
        </w:rPr>
        <w:t xml:space="preserve">keičiamas </w:t>
      </w:r>
      <w:r w:rsidR="00887D67" w:rsidRPr="003E5C59">
        <w:rPr>
          <w:sz w:val="24"/>
          <w:szCs w:val="24"/>
        </w:rPr>
        <w:t>sujungto žemės sklypo</w:t>
      </w:r>
      <w:r w:rsidR="00996127" w:rsidRPr="003E5C59">
        <w:rPr>
          <w:sz w:val="24"/>
          <w:szCs w:val="24"/>
        </w:rPr>
        <w:t xml:space="preserve"> naudojimo būdas į pramonės ir sandėliavimo objektų teritorijos. </w:t>
      </w:r>
      <w:r w:rsidR="00887D67" w:rsidRPr="003E5C59">
        <w:rPr>
          <w:sz w:val="24"/>
          <w:szCs w:val="24"/>
        </w:rPr>
        <w:t xml:space="preserve">Taip pat suformuojamas naujas sklypas nesuformuoto valstybinės žemės sklypo sąskaita. Jam </w:t>
      </w:r>
      <w:r w:rsidR="00D205F8">
        <w:rPr>
          <w:sz w:val="24"/>
          <w:szCs w:val="24"/>
        </w:rPr>
        <w:t xml:space="preserve">irgi </w:t>
      </w:r>
      <w:r w:rsidR="00887D67" w:rsidRPr="003E5C59">
        <w:rPr>
          <w:sz w:val="24"/>
          <w:szCs w:val="24"/>
        </w:rPr>
        <w:t xml:space="preserve">nustatoma pramonės ir sandėliavimo objektų teritorijos paskirtis. </w:t>
      </w:r>
      <w:r w:rsidR="00996127" w:rsidRPr="003E5C59">
        <w:rPr>
          <w:sz w:val="24"/>
          <w:szCs w:val="24"/>
        </w:rPr>
        <w:t>Detaliojo plano sprendiniai neprieštarauja patvirtintiems aukštesnio lygmens teritorijų planavimo dokumentui.</w:t>
      </w:r>
      <w:r w:rsidR="00887D67" w:rsidRPr="003E5C59">
        <w:rPr>
          <w:sz w:val="24"/>
          <w:szCs w:val="24"/>
        </w:rPr>
        <w:t xml:space="preserve"> </w:t>
      </w:r>
      <w:r w:rsidR="00343B08">
        <w:rPr>
          <w:sz w:val="24"/>
          <w:szCs w:val="24"/>
        </w:rPr>
        <w:t>Tokiu būdu š</w:t>
      </w:r>
      <w:r w:rsidR="00343B08" w:rsidRPr="003E5C59">
        <w:rPr>
          <w:sz w:val="24"/>
          <w:szCs w:val="24"/>
        </w:rPr>
        <w:t xml:space="preserve">iame kvartale suformuojami </w:t>
      </w:r>
      <w:r w:rsidR="00343B08">
        <w:rPr>
          <w:sz w:val="24"/>
          <w:szCs w:val="24"/>
        </w:rPr>
        <w:t>du</w:t>
      </w:r>
      <w:r w:rsidR="00045CA7">
        <w:rPr>
          <w:sz w:val="24"/>
          <w:szCs w:val="24"/>
        </w:rPr>
        <w:t xml:space="preserve"> sklypai, kurie sujungiami į vieną. </w:t>
      </w:r>
    </w:p>
    <w:p w14:paraId="482B13AF" w14:textId="337EC6B2" w:rsidR="00A05FC7" w:rsidRPr="00A05FC7" w:rsidRDefault="00530A11" w:rsidP="00A05FC7">
      <w:pPr>
        <w:pStyle w:val="TableParagraph"/>
        <w:spacing w:line="276" w:lineRule="auto"/>
        <w:ind w:left="0" w:right="87"/>
        <w:jc w:val="both"/>
        <w:rPr>
          <w:sz w:val="24"/>
          <w:szCs w:val="24"/>
        </w:rPr>
      </w:pPr>
      <w:r>
        <w:rPr>
          <w:sz w:val="24"/>
          <w:szCs w:val="24"/>
        </w:rPr>
        <w:tab/>
      </w:r>
      <w:r w:rsidR="0032270A" w:rsidRPr="00230920">
        <w:rPr>
          <w:sz w:val="24"/>
          <w:szCs w:val="24"/>
        </w:rPr>
        <w:t>Vadovaujantis Respublikos</w:t>
      </w:r>
      <w:r w:rsidR="0032270A" w:rsidRPr="00230920">
        <w:rPr>
          <w:spacing w:val="-14"/>
          <w:sz w:val="24"/>
          <w:szCs w:val="24"/>
        </w:rPr>
        <w:t xml:space="preserve"> </w:t>
      </w:r>
      <w:r w:rsidR="0032270A" w:rsidRPr="00230920">
        <w:rPr>
          <w:sz w:val="24"/>
          <w:szCs w:val="24"/>
        </w:rPr>
        <w:t>Vyriausybės</w:t>
      </w:r>
      <w:r w:rsidR="0032270A" w:rsidRPr="00230920">
        <w:rPr>
          <w:spacing w:val="-14"/>
          <w:sz w:val="24"/>
          <w:szCs w:val="24"/>
        </w:rPr>
        <w:t xml:space="preserve"> </w:t>
      </w:r>
      <w:r w:rsidR="0032270A" w:rsidRPr="00230920">
        <w:rPr>
          <w:sz w:val="24"/>
          <w:szCs w:val="24"/>
        </w:rPr>
        <w:t>1999-03-09</w:t>
      </w:r>
      <w:r w:rsidR="0032270A" w:rsidRPr="00230920">
        <w:rPr>
          <w:spacing w:val="-14"/>
          <w:sz w:val="24"/>
          <w:szCs w:val="24"/>
        </w:rPr>
        <w:t xml:space="preserve"> </w:t>
      </w:r>
      <w:r w:rsidR="0032270A" w:rsidRPr="00230920">
        <w:rPr>
          <w:sz w:val="24"/>
          <w:szCs w:val="24"/>
        </w:rPr>
        <w:t>nutarimo</w:t>
      </w:r>
      <w:r w:rsidR="0032270A" w:rsidRPr="00230920">
        <w:rPr>
          <w:spacing w:val="-13"/>
          <w:sz w:val="24"/>
          <w:szCs w:val="24"/>
        </w:rPr>
        <w:t xml:space="preserve"> </w:t>
      </w:r>
      <w:r w:rsidR="0032270A" w:rsidRPr="00230920">
        <w:rPr>
          <w:sz w:val="24"/>
          <w:szCs w:val="24"/>
        </w:rPr>
        <w:t>Nr.</w:t>
      </w:r>
      <w:r w:rsidR="0032270A" w:rsidRPr="00230920">
        <w:rPr>
          <w:spacing w:val="-14"/>
          <w:sz w:val="24"/>
          <w:szCs w:val="24"/>
        </w:rPr>
        <w:t xml:space="preserve"> </w:t>
      </w:r>
      <w:r w:rsidR="0032270A" w:rsidRPr="00230920">
        <w:rPr>
          <w:sz w:val="24"/>
          <w:szCs w:val="24"/>
        </w:rPr>
        <w:t>260</w:t>
      </w:r>
      <w:r w:rsidR="0032270A" w:rsidRPr="00230920">
        <w:rPr>
          <w:spacing w:val="-14"/>
          <w:sz w:val="24"/>
          <w:szCs w:val="24"/>
        </w:rPr>
        <w:t xml:space="preserve"> </w:t>
      </w:r>
      <w:r w:rsidR="0032270A" w:rsidRPr="00230920">
        <w:rPr>
          <w:sz w:val="24"/>
          <w:szCs w:val="24"/>
        </w:rPr>
        <w:t>„Dėl kitos paskirties valstybinės žemės sklypų pardavimo ir nuomos taisyklių patvirtinimo“ 80 p., buvo informuoti gretimų sklypų savininkai ir naudotojai apie galimybę įsigyti suformuotą sklypą. Visi atsisakė</w:t>
      </w:r>
      <w:r w:rsidR="00230920" w:rsidRPr="00230920">
        <w:rPr>
          <w:sz w:val="24"/>
          <w:szCs w:val="24"/>
        </w:rPr>
        <w:t xml:space="preserve"> (atsisakymas pridedamas priede)</w:t>
      </w:r>
      <w:r w:rsidR="0032270A" w:rsidRPr="00230920">
        <w:rPr>
          <w:sz w:val="24"/>
          <w:szCs w:val="24"/>
        </w:rPr>
        <w:t>, išskyrus planavimo iniciatorių UAB „Stevila turtas“, todėl suformuotas sklypas, vadovaujantis to patie</w:t>
      </w:r>
      <w:r w:rsidR="00D205F8" w:rsidRPr="00230920">
        <w:rPr>
          <w:sz w:val="24"/>
          <w:szCs w:val="24"/>
        </w:rPr>
        <w:t>s</w:t>
      </w:r>
      <w:r w:rsidR="0032270A" w:rsidRPr="00230920">
        <w:rPr>
          <w:sz w:val="24"/>
          <w:szCs w:val="24"/>
        </w:rPr>
        <w:t xml:space="preserve"> LRV Nutarimo </w:t>
      </w:r>
      <w:r w:rsidR="00D205F8" w:rsidRPr="00230920">
        <w:rPr>
          <w:sz w:val="24"/>
          <w:szCs w:val="24"/>
        </w:rPr>
        <w:t>83 p.parduodamas ar išnuomojamas įsiterpęs žemės sklypas per 6 mėnesius nuo sutarties sudarymo sujungiamas su pagrindiniu žemės sklypu į vieną pirkėjo ar nuomininko lėšomis.</w:t>
      </w:r>
    </w:p>
    <w:p w14:paraId="13A6D468" w14:textId="56973006" w:rsidR="00711453" w:rsidRPr="003E5C59" w:rsidRDefault="00996127" w:rsidP="00BE0C39">
      <w:pPr>
        <w:spacing w:after="0" w:line="276" w:lineRule="auto"/>
        <w:jc w:val="center"/>
        <w:rPr>
          <w:rFonts w:ascii="Times New Roman" w:hAnsi="Times New Roman" w:cs="Times New Roman"/>
          <w:b/>
          <w:bCs/>
          <w:sz w:val="24"/>
          <w:szCs w:val="24"/>
        </w:rPr>
      </w:pPr>
      <w:r w:rsidRPr="003E5C59">
        <w:rPr>
          <w:rFonts w:ascii="Times New Roman" w:hAnsi="Times New Roman" w:cs="Times New Roman"/>
          <w:b/>
          <w:bCs/>
          <w:sz w:val="24"/>
          <w:szCs w:val="24"/>
        </w:rPr>
        <w:t xml:space="preserve">Ištrauka iš </w:t>
      </w:r>
      <w:r w:rsidR="00887D67" w:rsidRPr="003E5C59">
        <w:rPr>
          <w:rFonts w:ascii="Times New Roman" w:hAnsi="Times New Roman" w:cs="Times New Roman"/>
          <w:b/>
          <w:bCs/>
          <w:sz w:val="24"/>
          <w:szCs w:val="24"/>
        </w:rPr>
        <w:t>REGIA</w:t>
      </w:r>
    </w:p>
    <w:p w14:paraId="4A711EC7" w14:textId="3342FD73" w:rsidR="00887D67" w:rsidRPr="003E5C59" w:rsidRDefault="00045CA7" w:rsidP="00BE0C39">
      <w:pPr>
        <w:spacing w:after="0" w:line="276" w:lineRule="auto"/>
        <w:jc w:val="center"/>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14:anchorId="2C01EA63" wp14:editId="7FE35F8E">
            <wp:extent cx="2440858" cy="2160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š REGIA PO TIKRINIM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40858" cy="2160000"/>
                    </a:xfrm>
                    <a:prstGeom prst="rect">
                      <a:avLst/>
                    </a:prstGeom>
                  </pic:spPr>
                </pic:pic>
              </a:graphicData>
            </a:graphic>
          </wp:inline>
        </w:drawing>
      </w:r>
    </w:p>
    <w:p w14:paraId="022F64A4" w14:textId="77777777" w:rsidR="00711453" w:rsidRPr="003E5C59" w:rsidRDefault="00711453" w:rsidP="00BE0C39">
      <w:pPr>
        <w:spacing w:after="0" w:line="276" w:lineRule="auto"/>
        <w:ind w:firstLine="851"/>
        <w:jc w:val="center"/>
        <w:rPr>
          <w:rFonts w:ascii="Times New Roman" w:hAnsi="Times New Roman" w:cs="Times New Roman"/>
          <w:sz w:val="24"/>
          <w:szCs w:val="24"/>
        </w:rPr>
      </w:pPr>
    </w:p>
    <w:p w14:paraId="41042B38" w14:textId="29FEDC52" w:rsidR="004D7E79" w:rsidRPr="00343B08" w:rsidRDefault="000077B7" w:rsidP="00BE0C39">
      <w:pPr>
        <w:pStyle w:val="ListParagraph"/>
        <w:numPr>
          <w:ilvl w:val="1"/>
          <w:numId w:val="6"/>
        </w:numPr>
        <w:spacing w:after="0" w:line="276" w:lineRule="auto"/>
        <w:jc w:val="both"/>
        <w:rPr>
          <w:rFonts w:ascii="Times New Roman" w:hAnsi="Times New Roman" w:cs="Times New Roman"/>
          <w:b/>
          <w:i/>
          <w:sz w:val="24"/>
          <w:szCs w:val="24"/>
        </w:rPr>
      </w:pPr>
      <w:r>
        <w:rPr>
          <w:rFonts w:ascii="Times New Roman" w:hAnsi="Times New Roman" w:cs="Times New Roman"/>
          <w:b/>
          <w:i/>
          <w:sz w:val="24"/>
          <w:szCs w:val="24"/>
        </w:rPr>
        <w:lastRenderedPageBreak/>
        <w:t>Suformuotų s</w:t>
      </w:r>
      <w:r w:rsidR="00343B08" w:rsidRPr="00343B08">
        <w:rPr>
          <w:rFonts w:ascii="Times New Roman" w:hAnsi="Times New Roman" w:cs="Times New Roman"/>
          <w:b/>
          <w:i/>
          <w:sz w:val="24"/>
          <w:szCs w:val="24"/>
        </w:rPr>
        <w:t xml:space="preserve">klypų </w:t>
      </w:r>
      <w:r w:rsidR="00343B08">
        <w:rPr>
          <w:rFonts w:ascii="Times New Roman" w:hAnsi="Times New Roman" w:cs="Times New Roman"/>
          <w:b/>
          <w:i/>
          <w:sz w:val="24"/>
          <w:szCs w:val="24"/>
        </w:rPr>
        <w:t>reglamentai</w:t>
      </w:r>
      <w:r w:rsidR="00343B08" w:rsidRPr="00343B08">
        <w:rPr>
          <w:rFonts w:ascii="Times New Roman" w:hAnsi="Times New Roman" w:cs="Times New Roman"/>
          <w:b/>
          <w:i/>
          <w:sz w:val="24"/>
          <w:szCs w:val="24"/>
        </w:rPr>
        <w:t xml:space="preserve"> </w:t>
      </w:r>
    </w:p>
    <w:p w14:paraId="05590E0E" w14:textId="5034B6E0" w:rsidR="003E5C59" w:rsidRPr="004D096B" w:rsidRDefault="004D096B" w:rsidP="00BE0C39">
      <w:pPr>
        <w:pStyle w:val="Style4"/>
        <w:widowControl/>
        <w:tabs>
          <w:tab w:val="left" w:pos="7200"/>
        </w:tabs>
        <w:spacing w:line="276" w:lineRule="auto"/>
        <w:ind w:firstLine="851"/>
        <w:rPr>
          <w:lang w:val="lt-LT"/>
        </w:rPr>
      </w:pPr>
      <w:r w:rsidRPr="00230920">
        <w:rPr>
          <w:rStyle w:val="FontStyle36"/>
          <w:rFonts w:ascii="Times New Roman" w:hAnsi="Times New Roman" w:cs="Times New Roman"/>
          <w:b/>
          <w:bCs/>
          <w:sz w:val="24"/>
          <w:szCs w:val="24"/>
          <w:lang w:val="lt-LT"/>
        </w:rPr>
        <w:t>Sklypo</w:t>
      </w:r>
      <w:r w:rsidR="00996127" w:rsidRPr="00230920">
        <w:rPr>
          <w:rStyle w:val="FontStyle36"/>
          <w:rFonts w:ascii="Times New Roman" w:hAnsi="Times New Roman" w:cs="Times New Roman"/>
          <w:b/>
          <w:bCs/>
          <w:sz w:val="24"/>
          <w:szCs w:val="24"/>
          <w:lang w:val="lt-LT"/>
        </w:rPr>
        <w:t xml:space="preserve"> Nr. 1. </w:t>
      </w:r>
      <w:r w:rsidR="00902F4D" w:rsidRPr="00230920">
        <w:rPr>
          <w:rStyle w:val="FontStyle36"/>
          <w:rFonts w:ascii="Times New Roman" w:hAnsi="Times New Roman" w:cs="Times New Roman"/>
          <w:b/>
          <w:bCs/>
          <w:sz w:val="24"/>
          <w:szCs w:val="24"/>
          <w:lang w:val="lt-LT"/>
        </w:rPr>
        <w:t xml:space="preserve">, suformuoto iš trijų esamų sklypų, </w:t>
      </w:r>
      <w:r w:rsidRPr="00230920">
        <w:rPr>
          <w:rStyle w:val="FontStyle36"/>
          <w:rFonts w:ascii="Times New Roman" w:hAnsi="Times New Roman" w:cs="Times New Roman"/>
          <w:b/>
          <w:bCs/>
          <w:sz w:val="24"/>
          <w:szCs w:val="24"/>
          <w:lang w:val="lt-LT"/>
        </w:rPr>
        <w:t>privalomieji teritorijos naudojimo reikalavimai</w:t>
      </w:r>
    </w:p>
    <w:p w14:paraId="5FD17A59" w14:textId="33814640" w:rsidR="00711453" w:rsidRPr="003E5C59" w:rsidRDefault="004D096B" w:rsidP="00BE0C39">
      <w:pPr>
        <w:pStyle w:val="Style4"/>
        <w:widowControl/>
        <w:tabs>
          <w:tab w:val="left" w:pos="7200"/>
        </w:tabs>
        <w:spacing w:line="276" w:lineRule="auto"/>
        <w:ind w:firstLine="851"/>
        <w:rPr>
          <w:lang w:val="lt-LT"/>
        </w:rPr>
      </w:pPr>
      <w:r>
        <w:rPr>
          <w:rStyle w:val="FontStyle36"/>
          <w:rFonts w:ascii="Times New Roman" w:hAnsi="Times New Roman" w:cs="Times New Roman"/>
          <w:b/>
          <w:bCs/>
          <w:sz w:val="24"/>
          <w:szCs w:val="24"/>
          <w:lang w:val="lt-LT"/>
        </w:rPr>
        <w:t>Sklypo</w:t>
      </w:r>
      <w:r w:rsidR="00996127" w:rsidRPr="003E5C59">
        <w:rPr>
          <w:rStyle w:val="FontStyle36"/>
          <w:rFonts w:ascii="Times New Roman" w:hAnsi="Times New Roman" w:cs="Times New Roman"/>
          <w:b/>
          <w:bCs/>
          <w:sz w:val="24"/>
          <w:szCs w:val="24"/>
          <w:lang w:val="lt-LT"/>
        </w:rPr>
        <w:t xml:space="preserve"> plotas:</w:t>
      </w:r>
      <w:r w:rsidR="00996127" w:rsidRPr="003E5C59">
        <w:rPr>
          <w:rStyle w:val="FontStyle36"/>
          <w:rFonts w:ascii="Times New Roman" w:hAnsi="Times New Roman" w:cs="Times New Roman"/>
          <w:sz w:val="24"/>
          <w:szCs w:val="24"/>
          <w:lang w:val="lt-LT"/>
        </w:rPr>
        <w:t xml:space="preserve"> </w:t>
      </w:r>
      <w:r w:rsidR="00887D67" w:rsidRPr="003E5C59">
        <w:rPr>
          <w:rStyle w:val="FontStyle36"/>
          <w:rFonts w:ascii="Times New Roman" w:hAnsi="Times New Roman" w:cs="Times New Roman"/>
          <w:sz w:val="24"/>
          <w:szCs w:val="24"/>
          <w:lang w:val="lt-LT"/>
        </w:rPr>
        <w:t>2,9457</w:t>
      </w:r>
      <w:r w:rsidR="00996127" w:rsidRPr="003E5C59">
        <w:rPr>
          <w:rStyle w:val="FontStyle36"/>
          <w:rFonts w:ascii="Times New Roman" w:hAnsi="Times New Roman" w:cs="Times New Roman"/>
          <w:sz w:val="24"/>
          <w:szCs w:val="24"/>
          <w:lang w:val="lt-LT"/>
        </w:rPr>
        <w:t xml:space="preserve"> ha.</w:t>
      </w:r>
    </w:p>
    <w:p w14:paraId="024F9223" w14:textId="272E3F90" w:rsidR="00711453" w:rsidRPr="003E5C59" w:rsidRDefault="00996127" w:rsidP="00BE0C39">
      <w:pPr>
        <w:pStyle w:val="Style4"/>
        <w:widowControl/>
        <w:tabs>
          <w:tab w:val="left" w:pos="7200"/>
        </w:tabs>
        <w:spacing w:line="276" w:lineRule="auto"/>
        <w:ind w:firstLine="851"/>
        <w:rPr>
          <w:lang w:val="lt-LT"/>
        </w:rPr>
      </w:pPr>
      <w:r w:rsidRPr="003E5C59">
        <w:rPr>
          <w:rStyle w:val="FontStyle36"/>
          <w:rFonts w:ascii="Times New Roman" w:hAnsi="Times New Roman" w:cs="Times New Roman"/>
          <w:b/>
          <w:bCs/>
          <w:color w:val="000000"/>
          <w:sz w:val="24"/>
          <w:szCs w:val="24"/>
          <w:lang w:val="lt-LT"/>
        </w:rPr>
        <w:t>Pastatų aukštis</w:t>
      </w:r>
      <w:r w:rsidRPr="003E5C59">
        <w:rPr>
          <w:rStyle w:val="FontStyle36"/>
          <w:rFonts w:ascii="Times New Roman" w:hAnsi="Times New Roman" w:cs="Times New Roman"/>
          <w:color w:val="000000"/>
          <w:sz w:val="24"/>
          <w:szCs w:val="24"/>
          <w:lang w:val="lt-LT"/>
        </w:rPr>
        <w:t xml:space="preserve"> – galimybė iki </w:t>
      </w:r>
      <w:r w:rsidR="00887D67" w:rsidRPr="003E5C59">
        <w:rPr>
          <w:rStyle w:val="FontStyle36"/>
          <w:rFonts w:ascii="Times New Roman" w:hAnsi="Times New Roman" w:cs="Times New Roman"/>
          <w:color w:val="000000"/>
          <w:sz w:val="24"/>
          <w:szCs w:val="24"/>
          <w:lang w:val="lt-LT"/>
        </w:rPr>
        <w:t>15</w:t>
      </w:r>
      <w:r w:rsidRPr="003E5C59">
        <w:rPr>
          <w:rStyle w:val="FontStyle36"/>
          <w:rFonts w:ascii="Times New Roman" w:hAnsi="Times New Roman" w:cs="Times New Roman"/>
          <w:color w:val="000000"/>
          <w:sz w:val="24"/>
          <w:szCs w:val="24"/>
          <w:lang w:val="lt-LT"/>
        </w:rPr>
        <w:t>m nuo statinių statybos zonos žemės paviršiaus vidutinės altitudės iki pastatų stogo kraigo ar jų konstrukcijos aukščiausio taško.  Atstumas nuo sklypo ribos visuomeninės paskirties statinių iki 8,5 m statinio aukščio – ne mažesnis kaip 3,0 m. Aukštesniems visuomeninės paskirties statiniams šis atstumas didinamas 0,5 m kiekvienam papildomam statinio aukščio metrui. Esant kaimyninio žemės sklypo sutikimui, atstumą galima mažinti.</w:t>
      </w:r>
    </w:p>
    <w:p w14:paraId="41A5FF1D" w14:textId="7328097F" w:rsidR="00711453" w:rsidRPr="003E5C59" w:rsidRDefault="00996127" w:rsidP="00BE0C39">
      <w:pPr>
        <w:pStyle w:val="Style4"/>
        <w:widowControl/>
        <w:tabs>
          <w:tab w:val="left" w:pos="7200"/>
        </w:tabs>
        <w:spacing w:line="276" w:lineRule="auto"/>
        <w:ind w:firstLine="851"/>
        <w:rPr>
          <w:lang w:val="lt-LT"/>
        </w:rPr>
      </w:pPr>
      <w:r w:rsidRPr="003E5C59">
        <w:rPr>
          <w:rStyle w:val="FontStyle36"/>
          <w:rFonts w:ascii="Times New Roman" w:hAnsi="Times New Roman" w:cs="Times New Roman"/>
          <w:b/>
          <w:bCs/>
          <w:color w:val="000000"/>
          <w:sz w:val="24"/>
          <w:szCs w:val="24"/>
          <w:lang w:val="lt-LT"/>
        </w:rPr>
        <w:t>Teritorijos naudojimo tipas</w:t>
      </w:r>
      <w:r w:rsidRPr="003E5C59">
        <w:rPr>
          <w:rStyle w:val="FontStyle36"/>
          <w:rFonts w:ascii="Times New Roman" w:hAnsi="Times New Roman" w:cs="Times New Roman"/>
          <w:color w:val="000000"/>
          <w:sz w:val="24"/>
          <w:szCs w:val="24"/>
          <w:lang w:val="lt-LT"/>
        </w:rPr>
        <w:t xml:space="preserve"> - P</w:t>
      </w:r>
      <w:r w:rsidR="00887D67" w:rsidRPr="003E5C59">
        <w:rPr>
          <w:rStyle w:val="FontStyle36"/>
          <w:rFonts w:ascii="Times New Roman" w:hAnsi="Times New Roman" w:cs="Times New Roman"/>
          <w:color w:val="000000"/>
          <w:sz w:val="24"/>
          <w:szCs w:val="24"/>
          <w:lang w:val="lt-LT"/>
        </w:rPr>
        <w:t>E</w:t>
      </w:r>
      <w:r w:rsidRPr="003E5C59">
        <w:rPr>
          <w:rStyle w:val="FontStyle36"/>
          <w:rFonts w:ascii="Times New Roman" w:hAnsi="Times New Roman" w:cs="Times New Roman"/>
          <w:color w:val="000000"/>
          <w:sz w:val="24"/>
          <w:szCs w:val="24"/>
          <w:lang w:val="lt-LT"/>
        </w:rPr>
        <w:t>R – pramonės ir sandėliavimo teritorija.</w:t>
      </w:r>
    </w:p>
    <w:p w14:paraId="1838D06F" w14:textId="418F5FA2" w:rsidR="00711453" w:rsidRPr="003E5C59" w:rsidRDefault="00996127" w:rsidP="00BE0C39">
      <w:pPr>
        <w:pStyle w:val="Style4"/>
        <w:widowControl/>
        <w:tabs>
          <w:tab w:val="left" w:pos="7200"/>
        </w:tabs>
        <w:spacing w:line="276" w:lineRule="auto"/>
        <w:ind w:firstLine="851"/>
        <w:rPr>
          <w:lang w:val="lt-LT"/>
        </w:rPr>
      </w:pPr>
      <w:r w:rsidRPr="003E5C59">
        <w:rPr>
          <w:rStyle w:val="FontStyle36"/>
          <w:rFonts w:ascii="Times New Roman" w:hAnsi="Times New Roman" w:cs="Times New Roman"/>
          <w:b/>
          <w:bCs/>
          <w:color w:val="000000"/>
          <w:sz w:val="24"/>
          <w:szCs w:val="24"/>
          <w:lang w:val="lt-LT"/>
        </w:rPr>
        <w:t xml:space="preserve">Sklypo paskirtis </w:t>
      </w:r>
      <w:r w:rsidRPr="003E5C59">
        <w:rPr>
          <w:rStyle w:val="FontStyle36"/>
          <w:rFonts w:ascii="Times New Roman" w:hAnsi="Times New Roman" w:cs="Times New Roman"/>
          <w:color w:val="000000"/>
          <w:sz w:val="24"/>
          <w:szCs w:val="24"/>
          <w:lang w:val="lt-LT"/>
        </w:rPr>
        <w:t xml:space="preserve">- </w:t>
      </w:r>
      <w:r w:rsidR="003E5C59">
        <w:rPr>
          <w:rStyle w:val="FontStyle36"/>
          <w:rFonts w:ascii="Times New Roman" w:hAnsi="Times New Roman" w:cs="Times New Roman"/>
          <w:color w:val="000000"/>
          <w:sz w:val="24"/>
          <w:szCs w:val="24"/>
          <w:lang w:val="lt-LT"/>
        </w:rPr>
        <w:t>k</w:t>
      </w:r>
      <w:r w:rsidRPr="003E5C59">
        <w:rPr>
          <w:rStyle w:val="FontStyle36"/>
          <w:rFonts w:ascii="Times New Roman" w:hAnsi="Times New Roman" w:cs="Times New Roman"/>
          <w:color w:val="000000"/>
          <w:sz w:val="24"/>
          <w:szCs w:val="24"/>
          <w:lang w:val="lt-LT"/>
        </w:rPr>
        <w:t>ita.</w:t>
      </w:r>
    </w:p>
    <w:p w14:paraId="56A0F516" w14:textId="77777777" w:rsidR="00711453" w:rsidRPr="003E5C59" w:rsidRDefault="00996127" w:rsidP="00BE0C39">
      <w:pPr>
        <w:pStyle w:val="Style4"/>
        <w:widowControl/>
        <w:tabs>
          <w:tab w:val="left" w:pos="7200"/>
        </w:tabs>
        <w:spacing w:line="276" w:lineRule="auto"/>
        <w:ind w:firstLine="851"/>
        <w:rPr>
          <w:lang w:val="lt-LT"/>
        </w:rPr>
      </w:pPr>
      <w:r w:rsidRPr="003E5C59">
        <w:rPr>
          <w:rStyle w:val="FontStyle36"/>
          <w:rFonts w:ascii="Times New Roman" w:hAnsi="Times New Roman" w:cs="Times New Roman"/>
          <w:b/>
          <w:bCs/>
          <w:color w:val="000000"/>
          <w:sz w:val="24"/>
          <w:szCs w:val="24"/>
          <w:lang w:val="lt-LT"/>
        </w:rPr>
        <w:t>Naudojimo būdas</w:t>
      </w:r>
      <w:r w:rsidRPr="003E5C59">
        <w:rPr>
          <w:rStyle w:val="FontStyle36"/>
          <w:rFonts w:ascii="Times New Roman" w:hAnsi="Times New Roman" w:cs="Times New Roman"/>
          <w:color w:val="000000"/>
          <w:sz w:val="24"/>
          <w:szCs w:val="24"/>
          <w:lang w:val="lt-LT"/>
        </w:rPr>
        <w:t xml:space="preserve"> - pramonės ir sandėliavimo objektų teritorijos.</w:t>
      </w:r>
    </w:p>
    <w:p w14:paraId="77E720C2" w14:textId="77777777" w:rsidR="00711453" w:rsidRPr="003E5C59" w:rsidRDefault="00996127" w:rsidP="00BE0C39">
      <w:pPr>
        <w:pStyle w:val="Style4"/>
        <w:widowControl/>
        <w:tabs>
          <w:tab w:val="left" w:pos="7200"/>
        </w:tabs>
        <w:spacing w:line="276" w:lineRule="auto"/>
        <w:ind w:firstLine="851"/>
        <w:rPr>
          <w:lang w:val="lt-LT"/>
        </w:rPr>
      </w:pPr>
      <w:r w:rsidRPr="003E5C59">
        <w:rPr>
          <w:rStyle w:val="FontStyle36"/>
          <w:rFonts w:ascii="Times New Roman" w:hAnsi="Times New Roman" w:cs="Times New Roman"/>
          <w:b/>
          <w:bCs/>
          <w:color w:val="000000"/>
          <w:sz w:val="24"/>
          <w:szCs w:val="24"/>
          <w:lang w:val="lt-LT"/>
        </w:rPr>
        <w:t>Užstatymo tankis</w:t>
      </w:r>
      <w:r w:rsidRPr="003E5C59">
        <w:rPr>
          <w:rStyle w:val="FontStyle36"/>
          <w:rFonts w:ascii="Times New Roman" w:hAnsi="Times New Roman" w:cs="Times New Roman"/>
          <w:color w:val="000000"/>
          <w:sz w:val="24"/>
          <w:szCs w:val="24"/>
          <w:lang w:val="lt-LT"/>
        </w:rPr>
        <w:t xml:space="preserve"> – 80 %.</w:t>
      </w:r>
    </w:p>
    <w:p w14:paraId="78E0B586" w14:textId="04550929" w:rsidR="00711453" w:rsidRPr="003E5C59" w:rsidRDefault="00996127" w:rsidP="00BE0C39">
      <w:pPr>
        <w:pStyle w:val="Style4"/>
        <w:widowControl/>
        <w:tabs>
          <w:tab w:val="left" w:pos="7200"/>
        </w:tabs>
        <w:spacing w:line="276" w:lineRule="auto"/>
        <w:ind w:firstLine="851"/>
        <w:rPr>
          <w:lang w:val="lt-LT"/>
        </w:rPr>
      </w:pPr>
      <w:r w:rsidRPr="003E5C59">
        <w:rPr>
          <w:rStyle w:val="FontStyle36"/>
          <w:rFonts w:ascii="Times New Roman" w:hAnsi="Times New Roman" w:cs="Times New Roman"/>
          <w:b/>
          <w:bCs/>
          <w:color w:val="000000"/>
          <w:sz w:val="24"/>
          <w:szCs w:val="24"/>
          <w:lang w:val="lt-LT"/>
        </w:rPr>
        <w:t>Užstatymo intensyvumas</w:t>
      </w:r>
      <w:r w:rsidRPr="003E5C59">
        <w:rPr>
          <w:rStyle w:val="FontStyle36"/>
          <w:rFonts w:ascii="Times New Roman" w:hAnsi="Times New Roman" w:cs="Times New Roman"/>
          <w:color w:val="000000"/>
          <w:sz w:val="24"/>
          <w:szCs w:val="24"/>
          <w:lang w:val="lt-LT"/>
        </w:rPr>
        <w:t xml:space="preserve"> - </w:t>
      </w:r>
      <w:r w:rsidR="00887D67" w:rsidRPr="003E5C59">
        <w:rPr>
          <w:rStyle w:val="FontStyle36"/>
          <w:rFonts w:ascii="Times New Roman" w:hAnsi="Times New Roman" w:cs="Times New Roman"/>
          <w:color w:val="000000"/>
          <w:sz w:val="24"/>
          <w:szCs w:val="24"/>
          <w:lang w:val="lt-LT"/>
        </w:rPr>
        <w:t>45</w:t>
      </w:r>
      <w:r w:rsidRPr="003E5C59">
        <w:rPr>
          <w:rStyle w:val="FontStyle36"/>
          <w:rFonts w:ascii="Times New Roman" w:hAnsi="Times New Roman" w:cs="Times New Roman"/>
          <w:color w:val="000000"/>
          <w:sz w:val="24"/>
          <w:szCs w:val="24"/>
          <w:lang w:val="lt-LT"/>
        </w:rPr>
        <w:t xml:space="preserve"> %.</w:t>
      </w:r>
    </w:p>
    <w:p w14:paraId="5FA0CA0B" w14:textId="65BEB089" w:rsidR="00711453" w:rsidRPr="003E5C59" w:rsidRDefault="00996127" w:rsidP="00BE0C39">
      <w:pPr>
        <w:pStyle w:val="Style4"/>
        <w:widowControl/>
        <w:tabs>
          <w:tab w:val="left" w:pos="7200"/>
        </w:tabs>
        <w:spacing w:line="276" w:lineRule="auto"/>
        <w:ind w:firstLine="851"/>
        <w:rPr>
          <w:lang w:val="lt-LT"/>
        </w:rPr>
      </w:pPr>
      <w:r w:rsidRPr="003E5C59">
        <w:rPr>
          <w:rFonts w:ascii="Times New Roman" w:hAnsi="Times New Roman" w:cs="Times New Roman"/>
          <w:b/>
          <w:bCs/>
          <w:lang w:val="lt-LT"/>
        </w:rPr>
        <w:t xml:space="preserve">Priklausomųjų želdynų ir želdinių plotas </w:t>
      </w:r>
      <w:r w:rsidRPr="003E5C59">
        <w:rPr>
          <w:rFonts w:ascii="Times New Roman" w:hAnsi="Times New Roman" w:cs="Times New Roman"/>
          <w:lang w:val="lt-LT"/>
        </w:rPr>
        <w:t>- 10% - remiantis</w:t>
      </w:r>
      <w:r w:rsidR="004D096B">
        <w:rPr>
          <w:rFonts w:ascii="Times New Roman" w:hAnsi="Times New Roman" w:cs="Times New Roman"/>
          <w:lang w:val="lt-LT"/>
        </w:rPr>
        <w:t>.</w:t>
      </w:r>
      <w:r w:rsidRPr="003E5C59">
        <w:rPr>
          <w:rFonts w:ascii="Times New Roman" w:hAnsi="Times New Roman" w:cs="Times New Roman"/>
          <w:lang w:val="lt-LT"/>
        </w:rPr>
        <w:t xml:space="preserve"> Priklausomųjų želdynų normų (plotų) nustatymo tvarkos apraš</w:t>
      </w:r>
      <w:r w:rsidR="00A8416F">
        <w:rPr>
          <w:rFonts w:ascii="Times New Roman" w:hAnsi="Times New Roman" w:cs="Times New Roman"/>
          <w:lang w:val="lt-LT"/>
        </w:rPr>
        <w:t>o</w:t>
      </w:r>
      <w:r w:rsidRPr="003E5C59">
        <w:rPr>
          <w:rFonts w:ascii="Times New Roman" w:hAnsi="Times New Roman" w:cs="Times New Roman"/>
          <w:lang w:val="lt-LT"/>
        </w:rPr>
        <w:t xml:space="preserve"> (LR aplinkos ministro įsakym</w:t>
      </w:r>
      <w:r w:rsidR="00A8416F">
        <w:rPr>
          <w:rFonts w:ascii="Times New Roman" w:hAnsi="Times New Roman" w:cs="Times New Roman"/>
          <w:lang w:val="lt-LT"/>
        </w:rPr>
        <w:t>as</w:t>
      </w:r>
      <w:r w:rsidRPr="003E5C59">
        <w:rPr>
          <w:rFonts w:ascii="Times New Roman" w:hAnsi="Times New Roman" w:cs="Times New Roman"/>
          <w:lang w:val="lt-LT"/>
        </w:rPr>
        <w:t xml:space="preserve"> Nr. D1-694, 2007-12-21) priedu. Planuojamoje teritorijoje saugotinų želdinių nėra.</w:t>
      </w:r>
    </w:p>
    <w:p w14:paraId="3673E548" w14:textId="5EFEC4AD" w:rsidR="00711453" w:rsidRPr="003E5C59" w:rsidRDefault="00996127" w:rsidP="00BE0C39">
      <w:pPr>
        <w:spacing w:after="0" w:line="276" w:lineRule="auto"/>
        <w:ind w:firstLine="851"/>
        <w:jc w:val="both"/>
      </w:pPr>
      <w:r w:rsidRPr="003E5C59">
        <w:rPr>
          <w:rFonts w:ascii="Times New Roman" w:hAnsi="Times New Roman" w:cs="Times New Roman"/>
          <w:sz w:val="24"/>
          <w:szCs w:val="24"/>
        </w:rPr>
        <w:t xml:space="preserve">Į suformuotą sklypą yra esami įvažiavimai iš </w:t>
      </w:r>
      <w:r w:rsidR="00BC79AC" w:rsidRPr="003E5C59">
        <w:rPr>
          <w:rFonts w:ascii="Times New Roman" w:hAnsi="Times New Roman" w:cs="Times New Roman"/>
          <w:sz w:val="24"/>
          <w:szCs w:val="24"/>
        </w:rPr>
        <w:t>Metalų ir Verslų</w:t>
      </w:r>
      <w:r w:rsidRPr="003E5C59">
        <w:rPr>
          <w:rFonts w:ascii="Times New Roman" w:hAnsi="Times New Roman" w:cs="Times New Roman"/>
          <w:sz w:val="24"/>
          <w:szCs w:val="24"/>
        </w:rPr>
        <w:t xml:space="preserve"> gatvių. </w:t>
      </w:r>
    </w:p>
    <w:p w14:paraId="21DCE2DF" w14:textId="7B491D03" w:rsidR="00711453" w:rsidRPr="003E5C59" w:rsidRDefault="00996127" w:rsidP="00BE0C39">
      <w:pPr>
        <w:spacing w:after="0" w:line="276" w:lineRule="auto"/>
        <w:ind w:firstLine="851"/>
        <w:jc w:val="both"/>
        <w:rPr>
          <w:b/>
          <w:bCs/>
        </w:rPr>
      </w:pPr>
      <w:r w:rsidRPr="0027588F">
        <w:rPr>
          <w:rFonts w:ascii="Times New Roman" w:hAnsi="Times New Roman" w:cs="Times New Roman"/>
          <w:b/>
          <w:bCs/>
          <w:sz w:val="24"/>
          <w:szCs w:val="24"/>
        </w:rPr>
        <w:t>Sklype nustatomos specialiosios žemės naudojimo sąlygos:</w:t>
      </w:r>
    </w:p>
    <w:p w14:paraId="31F83E1C" w14:textId="691CC81F" w:rsidR="00711453" w:rsidRPr="003E5C59" w:rsidRDefault="00996127" w:rsidP="00BE0C39">
      <w:pPr>
        <w:pStyle w:val="ListParagraph"/>
        <w:numPr>
          <w:ilvl w:val="0"/>
          <w:numId w:val="3"/>
        </w:numPr>
        <w:spacing w:after="0" w:line="276" w:lineRule="auto"/>
        <w:jc w:val="both"/>
        <w:rPr>
          <w:rFonts w:ascii="Times New Roman" w:eastAsia="Times New Roman" w:hAnsi="Times New Roman" w:cs="Times New Roman"/>
          <w:sz w:val="24"/>
          <w:szCs w:val="24"/>
          <w:lang w:eastAsia="zh-CN"/>
        </w:rPr>
      </w:pPr>
      <w:r w:rsidRPr="003E5C59">
        <w:rPr>
          <w:rFonts w:ascii="Times New Roman" w:eastAsia="Times New Roman" w:hAnsi="Times New Roman" w:cs="Times New Roman"/>
          <w:sz w:val="24"/>
          <w:szCs w:val="24"/>
          <w:lang w:eastAsia="zh-CN"/>
        </w:rPr>
        <w:t>Elektros tinklų apsaugos zonos ir jose taikomos specialiosios žemės naudojimo sąlygos</w:t>
      </w:r>
    </w:p>
    <w:p w14:paraId="385135D2" w14:textId="4A1A5677" w:rsidR="00711453" w:rsidRPr="003E5C59" w:rsidRDefault="00996127" w:rsidP="00BE0C39">
      <w:pPr>
        <w:spacing w:after="0" w:line="276" w:lineRule="auto"/>
        <w:ind w:firstLine="851"/>
        <w:jc w:val="both"/>
        <w:rPr>
          <w:rFonts w:ascii="Times New Roman" w:eastAsia="Times New Roman" w:hAnsi="Times New Roman" w:cs="Times New Roman"/>
          <w:sz w:val="24"/>
          <w:szCs w:val="24"/>
          <w:lang w:eastAsia="zh-CN"/>
        </w:rPr>
      </w:pPr>
      <w:r w:rsidRPr="003E5C59">
        <w:rPr>
          <w:rFonts w:ascii="Times New Roman" w:eastAsia="Times New Roman" w:hAnsi="Times New Roman" w:cs="Times New Roman"/>
          <w:sz w:val="24"/>
          <w:szCs w:val="24"/>
          <w:lang w:eastAsia="zh-CN"/>
        </w:rPr>
        <w:t>(III skyrius, ketvirtasis skirsnis)</w:t>
      </w:r>
    </w:p>
    <w:p w14:paraId="1E8A7D40" w14:textId="53DF93FC" w:rsidR="00711453" w:rsidRPr="003E5C59" w:rsidRDefault="00996127" w:rsidP="00BE0C39">
      <w:pPr>
        <w:spacing w:after="0" w:line="276" w:lineRule="auto"/>
        <w:ind w:firstLine="851"/>
        <w:jc w:val="both"/>
        <w:rPr>
          <w:rFonts w:ascii="Times New Roman" w:eastAsia="Times New Roman" w:hAnsi="Times New Roman" w:cs="Times New Roman"/>
          <w:sz w:val="24"/>
          <w:szCs w:val="24"/>
          <w:lang w:eastAsia="zh-CN"/>
        </w:rPr>
      </w:pPr>
      <w:r w:rsidRPr="003E5C59">
        <w:rPr>
          <w:rFonts w:ascii="Times New Roman" w:eastAsia="Times New Roman" w:hAnsi="Times New Roman" w:cs="Times New Roman"/>
          <w:sz w:val="24"/>
          <w:szCs w:val="24"/>
          <w:lang w:eastAsia="zh-CN"/>
        </w:rPr>
        <w:t>-</w:t>
      </w:r>
      <w:r w:rsidR="003E5C59">
        <w:rPr>
          <w:rFonts w:ascii="Times New Roman" w:eastAsia="Times New Roman" w:hAnsi="Times New Roman" w:cs="Times New Roman"/>
          <w:sz w:val="24"/>
          <w:szCs w:val="24"/>
          <w:lang w:eastAsia="zh-CN"/>
        </w:rPr>
        <w:t xml:space="preserve"> </w:t>
      </w:r>
      <w:r w:rsidRPr="003E5C59">
        <w:rPr>
          <w:rFonts w:ascii="Times New Roman" w:eastAsia="Times New Roman" w:hAnsi="Times New Roman" w:cs="Times New Roman"/>
          <w:sz w:val="24"/>
          <w:szCs w:val="24"/>
          <w:lang w:eastAsia="zh-CN"/>
        </w:rPr>
        <w:t>Vandens tiekimo ir nuotekų, paviršinių nuotekų tvarkymo infrastruktūros apsaugos zonos ir jose taikomos specialiosios žemės naudojimo sąlygos (III skyrius, dešimtasis skirsnis)</w:t>
      </w:r>
    </w:p>
    <w:p w14:paraId="41F3D06C" w14:textId="7805A580" w:rsidR="00711453" w:rsidRDefault="00996127" w:rsidP="00BE0C39">
      <w:pPr>
        <w:spacing w:after="0" w:line="276" w:lineRule="auto"/>
        <w:ind w:firstLine="851"/>
        <w:jc w:val="both"/>
        <w:rPr>
          <w:rFonts w:ascii="Times New Roman" w:eastAsia="Times New Roman" w:hAnsi="Times New Roman" w:cs="Times New Roman"/>
          <w:sz w:val="24"/>
          <w:szCs w:val="24"/>
          <w:lang w:eastAsia="zh-CN"/>
        </w:rPr>
      </w:pPr>
      <w:r w:rsidRPr="003E5C59">
        <w:rPr>
          <w:rFonts w:ascii="Times New Roman" w:eastAsia="Times New Roman" w:hAnsi="Times New Roman" w:cs="Times New Roman"/>
          <w:sz w:val="24"/>
          <w:szCs w:val="24"/>
          <w:lang w:eastAsia="zh-CN"/>
        </w:rPr>
        <w:t>-</w:t>
      </w:r>
      <w:r w:rsidR="003E5C59">
        <w:rPr>
          <w:rFonts w:ascii="Times New Roman" w:eastAsia="Times New Roman" w:hAnsi="Times New Roman" w:cs="Times New Roman"/>
          <w:sz w:val="24"/>
          <w:szCs w:val="24"/>
          <w:lang w:eastAsia="zh-CN"/>
        </w:rPr>
        <w:t xml:space="preserve"> </w:t>
      </w:r>
      <w:r w:rsidRPr="003E5C59">
        <w:rPr>
          <w:rFonts w:ascii="Times New Roman" w:eastAsia="Times New Roman" w:hAnsi="Times New Roman" w:cs="Times New Roman"/>
          <w:sz w:val="24"/>
          <w:szCs w:val="24"/>
          <w:lang w:eastAsia="zh-CN"/>
        </w:rPr>
        <w:t xml:space="preserve">Elektroninių ryšių tinklų elektroninių ryšių infrastruktūros apsaugos zonos ir jose taikomos specialiosios žemės naudojimo sąlygos (III skyrius, vienuoliktasis skirsnis) </w:t>
      </w:r>
    </w:p>
    <w:p w14:paraId="6F1B0A3C" w14:textId="01360DAB" w:rsidR="00B95E3C" w:rsidRDefault="00B95E3C" w:rsidP="00B95E3C">
      <w:pPr>
        <w:spacing w:after="0" w:line="276" w:lineRule="auto"/>
        <w:ind w:firstLine="851"/>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-Požeminio vandens vandenviečių apsaugos zonos ir jose taikomos </w:t>
      </w:r>
      <w:r w:rsidRPr="003E5C59">
        <w:rPr>
          <w:rFonts w:ascii="Times New Roman" w:eastAsia="Times New Roman" w:hAnsi="Times New Roman" w:cs="Times New Roman"/>
          <w:sz w:val="24"/>
          <w:szCs w:val="24"/>
          <w:lang w:eastAsia="zh-CN"/>
        </w:rPr>
        <w:t>specialiosios žemės naudojimo sąlygos (</w:t>
      </w:r>
      <w:r>
        <w:rPr>
          <w:rFonts w:ascii="Times New Roman" w:eastAsia="Times New Roman" w:hAnsi="Times New Roman" w:cs="Times New Roman"/>
          <w:sz w:val="24"/>
          <w:szCs w:val="24"/>
          <w:lang w:eastAsia="zh-CN"/>
        </w:rPr>
        <w:t>VI</w:t>
      </w:r>
      <w:r w:rsidRPr="003E5C59">
        <w:rPr>
          <w:rFonts w:ascii="Times New Roman" w:eastAsia="Times New Roman" w:hAnsi="Times New Roman" w:cs="Times New Roman"/>
          <w:sz w:val="24"/>
          <w:szCs w:val="24"/>
          <w:lang w:eastAsia="zh-CN"/>
        </w:rPr>
        <w:t xml:space="preserve"> skyrius, vienuoliktasis skirsnis) </w:t>
      </w:r>
    </w:p>
    <w:p w14:paraId="0BAB22B4" w14:textId="442EE216" w:rsidR="00B95E3C" w:rsidRPr="003E5C59" w:rsidRDefault="006A7682" w:rsidP="00BE0C39">
      <w:pPr>
        <w:spacing w:after="0" w:line="276" w:lineRule="auto"/>
        <w:ind w:firstLine="851"/>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-Kelių apsaugos zonos ir jose taikomos specialiosios žemės naudojimo sąlygos (III skyrius antrasis skirsnis)</w:t>
      </w:r>
    </w:p>
    <w:p w14:paraId="75A9B094" w14:textId="118CABC1" w:rsidR="004D096B" w:rsidRPr="00343B08" w:rsidRDefault="00902F4D" w:rsidP="00BE0C39">
      <w:pPr>
        <w:pStyle w:val="Style4"/>
        <w:widowControl/>
        <w:tabs>
          <w:tab w:val="left" w:pos="7200"/>
        </w:tabs>
        <w:spacing w:line="276" w:lineRule="auto"/>
        <w:ind w:firstLine="851"/>
        <w:rPr>
          <w:lang w:val="lt-LT"/>
        </w:rPr>
      </w:pPr>
      <w:r w:rsidRPr="00230920">
        <w:rPr>
          <w:rStyle w:val="FontStyle36"/>
          <w:rFonts w:ascii="Times New Roman" w:hAnsi="Times New Roman" w:cs="Times New Roman"/>
          <w:b/>
          <w:bCs/>
          <w:sz w:val="24"/>
          <w:szCs w:val="24"/>
          <w:lang w:val="lt-LT"/>
        </w:rPr>
        <w:t>Įsiterpusio s</w:t>
      </w:r>
      <w:r w:rsidR="004D096B" w:rsidRPr="00230920">
        <w:rPr>
          <w:rStyle w:val="FontStyle36"/>
          <w:rFonts w:ascii="Times New Roman" w:hAnsi="Times New Roman" w:cs="Times New Roman"/>
          <w:b/>
          <w:bCs/>
          <w:sz w:val="24"/>
          <w:szCs w:val="24"/>
          <w:lang w:val="lt-LT"/>
        </w:rPr>
        <w:t xml:space="preserve">klypo Nr. 2. </w:t>
      </w:r>
      <w:r w:rsidRPr="00230920">
        <w:rPr>
          <w:rStyle w:val="FontStyle36"/>
          <w:rFonts w:ascii="Times New Roman" w:hAnsi="Times New Roman" w:cs="Times New Roman"/>
          <w:b/>
          <w:bCs/>
          <w:sz w:val="24"/>
          <w:szCs w:val="24"/>
          <w:lang w:val="lt-LT"/>
        </w:rPr>
        <w:t xml:space="preserve">, suformuoto iš laisvos valstybinės žemės, </w:t>
      </w:r>
      <w:r w:rsidR="004D096B" w:rsidRPr="00230920">
        <w:rPr>
          <w:rStyle w:val="FontStyle36"/>
          <w:rFonts w:ascii="Times New Roman" w:hAnsi="Times New Roman" w:cs="Times New Roman"/>
          <w:b/>
          <w:bCs/>
          <w:sz w:val="24"/>
          <w:szCs w:val="24"/>
          <w:lang w:val="lt-LT"/>
        </w:rPr>
        <w:t>privalomieji teritorijos naudojimo reikalavimai</w:t>
      </w:r>
    </w:p>
    <w:p w14:paraId="1760095F" w14:textId="362E9CB1" w:rsidR="00711453" w:rsidRPr="003E5C59" w:rsidRDefault="004D096B" w:rsidP="00BE0C39">
      <w:pPr>
        <w:pStyle w:val="Style4"/>
        <w:widowControl/>
        <w:tabs>
          <w:tab w:val="left" w:pos="7200"/>
        </w:tabs>
        <w:spacing w:line="276" w:lineRule="auto"/>
        <w:ind w:firstLine="851"/>
        <w:rPr>
          <w:lang w:val="lt-LT"/>
        </w:rPr>
      </w:pPr>
      <w:r>
        <w:rPr>
          <w:rStyle w:val="FontStyle36"/>
          <w:rFonts w:ascii="Times New Roman" w:hAnsi="Times New Roman" w:cs="Times New Roman"/>
          <w:b/>
          <w:bCs/>
          <w:sz w:val="24"/>
          <w:szCs w:val="24"/>
          <w:lang w:val="lt-LT"/>
        </w:rPr>
        <w:t>Sklypo</w:t>
      </w:r>
      <w:r w:rsidR="00996127" w:rsidRPr="003E5C59">
        <w:rPr>
          <w:rStyle w:val="FontStyle36"/>
          <w:rFonts w:ascii="Times New Roman" w:hAnsi="Times New Roman" w:cs="Times New Roman"/>
          <w:b/>
          <w:bCs/>
          <w:sz w:val="24"/>
          <w:szCs w:val="24"/>
          <w:lang w:val="lt-LT"/>
        </w:rPr>
        <w:t xml:space="preserve"> plotas:</w:t>
      </w:r>
      <w:r w:rsidR="00996127" w:rsidRPr="003E5C59">
        <w:rPr>
          <w:rStyle w:val="FontStyle36"/>
          <w:rFonts w:ascii="Times New Roman" w:hAnsi="Times New Roman" w:cs="Times New Roman"/>
          <w:sz w:val="24"/>
          <w:szCs w:val="24"/>
          <w:lang w:val="lt-LT"/>
        </w:rPr>
        <w:t xml:space="preserve"> 0,1</w:t>
      </w:r>
      <w:r w:rsidR="00887D67" w:rsidRPr="003E5C59">
        <w:rPr>
          <w:rStyle w:val="FontStyle36"/>
          <w:rFonts w:ascii="Times New Roman" w:hAnsi="Times New Roman" w:cs="Times New Roman"/>
          <w:sz w:val="24"/>
          <w:szCs w:val="24"/>
          <w:lang w:val="lt-LT"/>
        </w:rPr>
        <w:t>165</w:t>
      </w:r>
      <w:r w:rsidR="00996127" w:rsidRPr="003E5C59">
        <w:rPr>
          <w:rStyle w:val="FontStyle36"/>
          <w:rFonts w:ascii="Times New Roman" w:hAnsi="Times New Roman" w:cs="Times New Roman"/>
          <w:sz w:val="24"/>
          <w:szCs w:val="24"/>
          <w:lang w:val="lt-LT"/>
        </w:rPr>
        <w:t xml:space="preserve"> ha.</w:t>
      </w:r>
    </w:p>
    <w:p w14:paraId="5A543091" w14:textId="74A36442" w:rsidR="00711453" w:rsidRPr="003E5C59" w:rsidRDefault="00996127" w:rsidP="00BE0C39">
      <w:pPr>
        <w:pStyle w:val="Style4"/>
        <w:widowControl/>
        <w:tabs>
          <w:tab w:val="left" w:pos="7200"/>
        </w:tabs>
        <w:spacing w:line="276" w:lineRule="auto"/>
        <w:ind w:firstLine="851"/>
        <w:rPr>
          <w:lang w:val="lt-LT"/>
        </w:rPr>
      </w:pPr>
      <w:r w:rsidRPr="003E5C59">
        <w:rPr>
          <w:rStyle w:val="FontStyle36"/>
          <w:rFonts w:ascii="Times New Roman" w:hAnsi="Times New Roman" w:cs="Times New Roman"/>
          <w:b/>
          <w:bCs/>
          <w:color w:val="000000"/>
          <w:sz w:val="24"/>
          <w:szCs w:val="24"/>
          <w:lang w:val="lt-LT"/>
        </w:rPr>
        <w:t>Pastatų aukštis</w:t>
      </w:r>
      <w:r w:rsidRPr="003E5C59">
        <w:rPr>
          <w:rStyle w:val="FontStyle36"/>
          <w:rFonts w:ascii="Times New Roman" w:hAnsi="Times New Roman" w:cs="Times New Roman"/>
          <w:color w:val="000000"/>
          <w:sz w:val="24"/>
          <w:szCs w:val="24"/>
          <w:lang w:val="lt-LT"/>
        </w:rPr>
        <w:t xml:space="preserve"> – galimybė iki 8,5 m nuo statinių statybos zonos žemės paviršiaus vidutinės altitudės iki pastatų stogo kraigo ar jų konstrukcijos aukščiausio taško. Atstumas nuo sklypo ribos visuomeninės paskirties statinių iki 8,5 m statinio aukščio – ne mažesnis kaip 3,0 m. Aukštesniems visuomeninės paskirties statiniams šis atstumas didinamas 0,5 m kiekvienam papildomam statinio aukščio metrui. Esant kaimyninio žemės sklypo sutikimui, atstumą galima mažinti.</w:t>
      </w:r>
    </w:p>
    <w:p w14:paraId="6AD80736" w14:textId="71FAB1D5" w:rsidR="00711453" w:rsidRPr="003E5C59" w:rsidRDefault="00996127" w:rsidP="00BE0C39">
      <w:pPr>
        <w:pStyle w:val="Style4"/>
        <w:widowControl/>
        <w:tabs>
          <w:tab w:val="left" w:pos="7200"/>
        </w:tabs>
        <w:spacing w:line="276" w:lineRule="auto"/>
        <w:ind w:firstLine="851"/>
        <w:rPr>
          <w:lang w:val="lt-LT"/>
        </w:rPr>
      </w:pPr>
      <w:r w:rsidRPr="003E5C59">
        <w:rPr>
          <w:rStyle w:val="FontStyle36"/>
          <w:rFonts w:ascii="Times New Roman" w:hAnsi="Times New Roman" w:cs="Times New Roman"/>
          <w:b/>
          <w:bCs/>
          <w:color w:val="000000"/>
          <w:sz w:val="24"/>
          <w:szCs w:val="24"/>
          <w:lang w:val="lt-LT"/>
        </w:rPr>
        <w:t>Teritorijos naudojimo tipas</w:t>
      </w:r>
      <w:r w:rsidRPr="003E5C59">
        <w:rPr>
          <w:rStyle w:val="FontStyle36"/>
          <w:rFonts w:ascii="Times New Roman" w:hAnsi="Times New Roman" w:cs="Times New Roman"/>
          <w:color w:val="000000"/>
          <w:sz w:val="24"/>
          <w:szCs w:val="24"/>
          <w:lang w:val="lt-LT"/>
        </w:rPr>
        <w:t xml:space="preserve"> - P</w:t>
      </w:r>
      <w:r w:rsidR="001F5EA3" w:rsidRPr="003E5C59">
        <w:rPr>
          <w:rStyle w:val="FontStyle36"/>
          <w:rFonts w:ascii="Times New Roman" w:hAnsi="Times New Roman" w:cs="Times New Roman"/>
          <w:color w:val="000000"/>
          <w:sz w:val="24"/>
          <w:szCs w:val="24"/>
          <w:lang w:val="lt-LT"/>
        </w:rPr>
        <w:t>E</w:t>
      </w:r>
      <w:r w:rsidRPr="003E5C59">
        <w:rPr>
          <w:rStyle w:val="FontStyle36"/>
          <w:rFonts w:ascii="Times New Roman" w:hAnsi="Times New Roman" w:cs="Times New Roman"/>
          <w:color w:val="000000"/>
          <w:sz w:val="24"/>
          <w:szCs w:val="24"/>
          <w:lang w:val="lt-LT"/>
        </w:rPr>
        <w:t>R – pramonės ir sandėliavimo teritorija.</w:t>
      </w:r>
    </w:p>
    <w:p w14:paraId="7C9988F7" w14:textId="02B32082" w:rsidR="00711453" w:rsidRPr="003E5C59" w:rsidRDefault="00996127" w:rsidP="00BE0C39">
      <w:pPr>
        <w:pStyle w:val="Style4"/>
        <w:widowControl/>
        <w:tabs>
          <w:tab w:val="left" w:pos="7200"/>
        </w:tabs>
        <w:spacing w:line="276" w:lineRule="auto"/>
        <w:ind w:firstLine="851"/>
        <w:rPr>
          <w:lang w:val="lt-LT"/>
        </w:rPr>
      </w:pPr>
      <w:r w:rsidRPr="003E5C59">
        <w:rPr>
          <w:rStyle w:val="FontStyle36"/>
          <w:rFonts w:ascii="Times New Roman" w:hAnsi="Times New Roman" w:cs="Times New Roman"/>
          <w:b/>
          <w:bCs/>
          <w:color w:val="000000"/>
          <w:sz w:val="24"/>
          <w:szCs w:val="24"/>
          <w:lang w:val="lt-LT"/>
        </w:rPr>
        <w:t xml:space="preserve">Sklypo paskirtis </w:t>
      </w:r>
      <w:r w:rsidRPr="003E5C59">
        <w:rPr>
          <w:rStyle w:val="FontStyle36"/>
          <w:rFonts w:ascii="Times New Roman" w:hAnsi="Times New Roman" w:cs="Times New Roman"/>
          <w:color w:val="000000"/>
          <w:sz w:val="24"/>
          <w:szCs w:val="24"/>
          <w:lang w:val="lt-LT"/>
        </w:rPr>
        <w:t xml:space="preserve">- </w:t>
      </w:r>
      <w:r w:rsidR="00831575">
        <w:rPr>
          <w:rStyle w:val="FontStyle36"/>
          <w:rFonts w:ascii="Times New Roman" w:hAnsi="Times New Roman" w:cs="Times New Roman"/>
          <w:color w:val="000000"/>
          <w:sz w:val="24"/>
          <w:szCs w:val="24"/>
          <w:lang w:val="lt-LT"/>
        </w:rPr>
        <w:t>k</w:t>
      </w:r>
      <w:r w:rsidRPr="003E5C59">
        <w:rPr>
          <w:rStyle w:val="FontStyle36"/>
          <w:rFonts w:ascii="Times New Roman" w:hAnsi="Times New Roman" w:cs="Times New Roman"/>
          <w:color w:val="000000"/>
          <w:sz w:val="24"/>
          <w:szCs w:val="24"/>
          <w:lang w:val="lt-LT"/>
        </w:rPr>
        <w:t>ita.</w:t>
      </w:r>
    </w:p>
    <w:p w14:paraId="292870BB" w14:textId="2956AE54" w:rsidR="00711453" w:rsidRPr="003E5C59" w:rsidRDefault="00996127" w:rsidP="00BE0C39">
      <w:pPr>
        <w:pStyle w:val="Style4"/>
        <w:widowControl/>
        <w:tabs>
          <w:tab w:val="left" w:pos="7200"/>
        </w:tabs>
        <w:spacing w:line="276" w:lineRule="auto"/>
        <w:ind w:firstLine="851"/>
        <w:rPr>
          <w:lang w:val="lt-LT"/>
        </w:rPr>
      </w:pPr>
      <w:r w:rsidRPr="003E5C59">
        <w:rPr>
          <w:rStyle w:val="FontStyle36"/>
          <w:rFonts w:ascii="Times New Roman" w:hAnsi="Times New Roman" w:cs="Times New Roman"/>
          <w:b/>
          <w:bCs/>
          <w:color w:val="000000"/>
          <w:sz w:val="24"/>
          <w:szCs w:val="24"/>
          <w:lang w:val="lt-LT"/>
        </w:rPr>
        <w:t>Naudojimo būdas</w:t>
      </w:r>
      <w:r w:rsidRPr="003E5C59">
        <w:rPr>
          <w:rStyle w:val="FontStyle36"/>
          <w:rFonts w:ascii="Times New Roman" w:hAnsi="Times New Roman" w:cs="Times New Roman"/>
          <w:color w:val="000000"/>
          <w:sz w:val="24"/>
          <w:szCs w:val="24"/>
          <w:lang w:val="lt-LT"/>
        </w:rPr>
        <w:t xml:space="preserve"> – </w:t>
      </w:r>
      <w:r w:rsidR="004D096B" w:rsidRPr="003E5C59">
        <w:rPr>
          <w:rStyle w:val="FontStyle36"/>
          <w:rFonts w:ascii="Times New Roman" w:hAnsi="Times New Roman" w:cs="Times New Roman"/>
          <w:color w:val="000000"/>
          <w:sz w:val="24"/>
          <w:szCs w:val="24"/>
          <w:lang w:val="lt-LT"/>
        </w:rPr>
        <w:t>pramonės ir s</w:t>
      </w:r>
      <w:r w:rsidR="004D096B">
        <w:rPr>
          <w:rStyle w:val="FontStyle36"/>
          <w:rFonts w:ascii="Times New Roman" w:hAnsi="Times New Roman" w:cs="Times New Roman"/>
          <w:color w:val="000000"/>
          <w:sz w:val="24"/>
          <w:szCs w:val="24"/>
          <w:lang w:val="lt-LT"/>
        </w:rPr>
        <w:t>andėliavimo objektų teritorijos</w:t>
      </w:r>
      <w:r w:rsidRPr="003E5C59">
        <w:rPr>
          <w:rStyle w:val="FontStyle36"/>
          <w:rFonts w:ascii="Times New Roman" w:hAnsi="Times New Roman" w:cs="Times New Roman"/>
          <w:color w:val="000000"/>
          <w:sz w:val="24"/>
          <w:szCs w:val="24"/>
          <w:lang w:val="lt-LT"/>
        </w:rPr>
        <w:t>.</w:t>
      </w:r>
    </w:p>
    <w:p w14:paraId="0F79794C" w14:textId="67C311C3" w:rsidR="00711453" w:rsidRPr="003E5C59" w:rsidRDefault="00996127" w:rsidP="00BE0C39">
      <w:pPr>
        <w:pStyle w:val="Style4"/>
        <w:widowControl/>
        <w:tabs>
          <w:tab w:val="left" w:pos="7200"/>
        </w:tabs>
        <w:spacing w:line="276" w:lineRule="auto"/>
        <w:ind w:firstLine="851"/>
        <w:rPr>
          <w:lang w:val="lt-LT"/>
        </w:rPr>
      </w:pPr>
      <w:r w:rsidRPr="003E5C59">
        <w:rPr>
          <w:rStyle w:val="FontStyle36"/>
          <w:rFonts w:ascii="Times New Roman" w:hAnsi="Times New Roman" w:cs="Times New Roman"/>
          <w:b/>
          <w:bCs/>
          <w:color w:val="000000"/>
          <w:sz w:val="24"/>
          <w:szCs w:val="24"/>
          <w:lang w:val="lt-LT"/>
        </w:rPr>
        <w:t>Užstatymo tankis</w:t>
      </w:r>
      <w:r w:rsidRPr="003E5C59">
        <w:rPr>
          <w:rStyle w:val="FontStyle36"/>
          <w:rFonts w:ascii="Times New Roman" w:hAnsi="Times New Roman" w:cs="Times New Roman"/>
          <w:color w:val="000000"/>
          <w:sz w:val="24"/>
          <w:szCs w:val="24"/>
          <w:lang w:val="lt-LT"/>
        </w:rPr>
        <w:t xml:space="preserve"> – </w:t>
      </w:r>
      <w:r w:rsidR="001F5EA3" w:rsidRPr="003E5C59">
        <w:rPr>
          <w:rStyle w:val="FontStyle36"/>
          <w:rFonts w:ascii="Times New Roman" w:hAnsi="Times New Roman" w:cs="Times New Roman"/>
          <w:color w:val="000000"/>
          <w:sz w:val="24"/>
          <w:szCs w:val="24"/>
          <w:lang w:val="lt-LT"/>
        </w:rPr>
        <w:t>80</w:t>
      </w:r>
      <w:r w:rsidRPr="003E5C59">
        <w:rPr>
          <w:rStyle w:val="FontStyle36"/>
          <w:rFonts w:ascii="Times New Roman" w:hAnsi="Times New Roman" w:cs="Times New Roman"/>
          <w:color w:val="000000"/>
          <w:sz w:val="24"/>
          <w:szCs w:val="24"/>
          <w:lang w:val="lt-LT"/>
        </w:rPr>
        <w:t xml:space="preserve"> %.</w:t>
      </w:r>
    </w:p>
    <w:p w14:paraId="422F1766" w14:textId="61C6F3CD" w:rsidR="00711453" w:rsidRPr="003E5C59" w:rsidRDefault="00996127" w:rsidP="00BE0C39">
      <w:pPr>
        <w:pStyle w:val="Style4"/>
        <w:widowControl/>
        <w:tabs>
          <w:tab w:val="left" w:pos="7200"/>
        </w:tabs>
        <w:spacing w:line="276" w:lineRule="auto"/>
        <w:ind w:firstLine="851"/>
        <w:rPr>
          <w:lang w:val="lt-LT"/>
        </w:rPr>
      </w:pPr>
      <w:r w:rsidRPr="003E5C59">
        <w:rPr>
          <w:rStyle w:val="FontStyle36"/>
          <w:rFonts w:ascii="Times New Roman" w:hAnsi="Times New Roman" w:cs="Times New Roman"/>
          <w:b/>
          <w:bCs/>
          <w:color w:val="000000"/>
          <w:sz w:val="24"/>
          <w:szCs w:val="24"/>
          <w:lang w:val="lt-LT"/>
        </w:rPr>
        <w:t>Užstatymo intensyvumas</w:t>
      </w:r>
      <w:r w:rsidRPr="003E5C59">
        <w:rPr>
          <w:rStyle w:val="FontStyle36"/>
          <w:rFonts w:ascii="Times New Roman" w:hAnsi="Times New Roman" w:cs="Times New Roman"/>
          <w:color w:val="000000"/>
          <w:sz w:val="24"/>
          <w:szCs w:val="24"/>
          <w:lang w:val="lt-LT"/>
        </w:rPr>
        <w:t xml:space="preserve"> - </w:t>
      </w:r>
      <w:r w:rsidR="001F5EA3" w:rsidRPr="003E5C59">
        <w:rPr>
          <w:rStyle w:val="FontStyle36"/>
          <w:rFonts w:ascii="Times New Roman" w:hAnsi="Times New Roman" w:cs="Times New Roman"/>
          <w:color w:val="000000"/>
          <w:sz w:val="24"/>
          <w:szCs w:val="24"/>
          <w:lang w:val="lt-LT"/>
        </w:rPr>
        <w:t>30</w:t>
      </w:r>
      <w:r w:rsidRPr="003E5C59">
        <w:rPr>
          <w:rStyle w:val="FontStyle36"/>
          <w:rFonts w:ascii="Times New Roman" w:hAnsi="Times New Roman" w:cs="Times New Roman"/>
          <w:color w:val="000000"/>
          <w:sz w:val="24"/>
          <w:szCs w:val="24"/>
          <w:lang w:val="lt-LT"/>
        </w:rPr>
        <w:t xml:space="preserve"> %.</w:t>
      </w:r>
    </w:p>
    <w:p w14:paraId="23A18623" w14:textId="77777777" w:rsidR="00711453" w:rsidRPr="003E5C59" w:rsidRDefault="00996127" w:rsidP="00BE0C39">
      <w:pPr>
        <w:pStyle w:val="Style4"/>
        <w:widowControl/>
        <w:tabs>
          <w:tab w:val="left" w:pos="7200"/>
        </w:tabs>
        <w:spacing w:line="276" w:lineRule="auto"/>
        <w:ind w:firstLine="851"/>
        <w:rPr>
          <w:lang w:val="lt-LT"/>
        </w:rPr>
      </w:pPr>
      <w:r w:rsidRPr="003E5C59">
        <w:rPr>
          <w:rFonts w:ascii="Times New Roman" w:hAnsi="Times New Roman" w:cs="Times New Roman"/>
          <w:b/>
          <w:bCs/>
          <w:lang w:val="lt-LT"/>
        </w:rPr>
        <w:lastRenderedPageBreak/>
        <w:t xml:space="preserve">Priklausomųjų želdynų ir želdinių plotas </w:t>
      </w:r>
      <w:r w:rsidRPr="003E5C59">
        <w:rPr>
          <w:rFonts w:ascii="Times New Roman" w:hAnsi="Times New Roman" w:cs="Times New Roman"/>
          <w:lang w:val="lt-LT"/>
        </w:rPr>
        <w:t>- 10% - remiantis Priklausomųjų želdynų normų (plotų) nustatymo tvarkos aprašas (patv. LR aplinkos ministro įsakymu Nr. D1-694, 2007-12-21) priedu. Planuojamoje teritorijoje saugotinų želdinių nėra.</w:t>
      </w:r>
    </w:p>
    <w:p w14:paraId="06A3BDA4" w14:textId="1543FE01" w:rsidR="00711453" w:rsidRDefault="00996127" w:rsidP="00BE0C39">
      <w:pPr>
        <w:spacing w:line="276" w:lineRule="auto"/>
        <w:ind w:firstLine="851"/>
        <w:jc w:val="both"/>
        <w:rPr>
          <w:rFonts w:ascii="Times New Roman" w:hAnsi="Times New Roman" w:cs="Times New Roman"/>
          <w:color w:val="000000"/>
          <w:sz w:val="24"/>
          <w:szCs w:val="24"/>
        </w:rPr>
      </w:pPr>
      <w:r w:rsidRPr="003E5C59">
        <w:rPr>
          <w:rFonts w:ascii="Times New Roman" w:hAnsi="Times New Roman" w:cs="Times New Roman"/>
          <w:color w:val="000000"/>
          <w:sz w:val="24"/>
          <w:szCs w:val="24"/>
        </w:rPr>
        <w:t xml:space="preserve">Į suformuotą sklypą </w:t>
      </w:r>
      <w:r w:rsidR="00EA4755" w:rsidRPr="003E5C59">
        <w:rPr>
          <w:rFonts w:ascii="Times New Roman" w:hAnsi="Times New Roman" w:cs="Times New Roman"/>
          <w:color w:val="000000"/>
          <w:sz w:val="24"/>
          <w:szCs w:val="24"/>
        </w:rPr>
        <w:t>numatoma</w:t>
      </w:r>
      <w:r w:rsidR="00177250">
        <w:rPr>
          <w:rFonts w:ascii="Times New Roman" w:hAnsi="Times New Roman" w:cs="Times New Roman"/>
          <w:color w:val="000000"/>
          <w:sz w:val="24"/>
          <w:szCs w:val="24"/>
        </w:rPr>
        <w:t>i</w:t>
      </w:r>
      <w:r w:rsidRPr="003E5C59">
        <w:rPr>
          <w:rFonts w:ascii="Times New Roman" w:hAnsi="Times New Roman" w:cs="Times New Roman"/>
          <w:color w:val="000000"/>
          <w:sz w:val="24"/>
          <w:szCs w:val="24"/>
        </w:rPr>
        <w:t xml:space="preserve"> įvažiavima</w:t>
      </w:r>
      <w:r w:rsidR="00177250">
        <w:rPr>
          <w:rFonts w:ascii="Times New Roman" w:hAnsi="Times New Roman" w:cs="Times New Roman"/>
          <w:color w:val="000000"/>
          <w:sz w:val="24"/>
          <w:szCs w:val="24"/>
        </w:rPr>
        <w:t>i</w:t>
      </w:r>
      <w:r w:rsidR="00AC3801">
        <w:rPr>
          <w:rFonts w:ascii="Times New Roman" w:hAnsi="Times New Roman" w:cs="Times New Roman"/>
          <w:color w:val="000000"/>
          <w:sz w:val="24"/>
          <w:szCs w:val="24"/>
        </w:rPr>
        <w:t xml:space="preserve"> iš </w:t>
      </w:r>
      <w:r w:rsidR="001F5EA3" w:rsidRPr="003E5C59">
        <w:rPr>
          <w:rFonts w:ascii="Times New Roman" w:hAnsi="Times New Roman" w:cs="Times New Roman"/>
          <w:color w:val="000000"/>
          <w:sz w:val="24"/>
          <w:szCs w:val="24"/>
        </w:rPr>
        <w:t>V</w:t>
      </w:r>
      <w:r w:rsidR="00565A5C" w:rsidRPr="003E5C59">
        <w:rPr>
          <w:rFonts w:ascii="Times New Roman" w:hAnsi="Times New Roman" w:cs="Times New Roman"/>
          <w:color w:val="000000"/>
          <w:sz w:val="24"/>
          <w:szCs w:val="24"/>
        </w:rPr>
        <w:t>ersl</w:t>
      </w:r>
      <w:r w:rsidR="001F5EA3" w:rsidRPr="003E5C59">
        <w:rPr>
          <w:rFonts w:ascii="Times New Roman" w:hAnsi="Times New Roman" w:cs="Times New Roman"/>
          <w:color w:val="000000"/>
          <w:sz w:val="24"/>
          <w:szCs w:val="24"/>
        </w:rPr>
        <w:t>ų</w:t>
      </w:r>
      <w:r w:rsidR="00177250">
        <w:rPr>
          <w:rFonts w:ascii="Times New Roman" w:hAnsi="Times New Roman" w:cs="Times New Roman"/>
          <w:color w:val="000000"/>
          <w:sz w:val="24"/>
          <w:szCs w:val="24"/>
        </w:rPr>
        <w:t xml:space="preserve"> gatvių.</w:t>
      </w:r>
      <w:r w:rsidRPr="003E5C59">
        <w:rPr>
          <w:rFonts w:ascii="Times New Roman" w:hAnsi="Times New Roman" w:cs="Times New Roman"/>
          <w:color w:val="000000"/>
          <w:sz w:val="24"/>
          <w:szCs w:val="24"/>
        </w:rPr>
        <w:t xml:space="preserve"> </w:t>
      </w:r>
    </w:p>
    <w:p w14:paraId="56612CF4" w14:textId="77777777" w:rsidR="00AC3801" w:rsidRPr="003E5C59" w:rsidRDefault="00AC3801" w:rsidP="00AC3801">
      <w:pPr>
        <w:spacing w:after="0" w:line="276" w:lineRule="auto"/>
        <w:ind w:firstLine="851"/>
        <w:jc w:val="both"/>
        <w:rPr>
          <w:b/>
          <w:bCs/>
        </w:rPr>
      </w:pPr>
      <w:r w:rsidRPr="0027588F">
        <w:rPr>
          <w:rFonts w:ascii="Times New Roman" w:hAnsi="Times New Roman" w:cs="Times New Roman"/>
          <w:b/>
          <w:bCs/>
          <w:sz w:val="24"/>
          <w:szCs w:val="24"/>
        </w:rPr>
        <w:t>Sklype nustatomos specialiosios žemės naudojimo sąlygos:</w:t>
      </w:r>
    </w:p>
    <w:p w14:paraId="69066428" w14:textId="77777777" w:rsidR="00AC3801" w:rsidRPr="003E5C59" w:rsidRDefault="00AC3801" w:rsidP="00AC3801">
      <w:pPr>
        <w:pStyle w:val="ListParagraph"/>
        <w:numPr>
          <w:ilvl w:val="0"/>
          <w:numId w:val="3"/>
        </w:numPr>
        <w:spacing w:after="0" w:line="276" w:lineRule="auto"/>
        <w:jc w:val="both"/>
        <w:rPr>
          <w:rFonts w:ascii="Times New Roman" w:eastAsia="Times New Roman" w:hAnsi="Times New Roman" w:cs="Times New Roman"/>
          <w:sz w:val="24"/>
          <w:szCs w:val="24"/>
          <w:lang w:eastAsia="zh-CN"/>
        </w:rPr>
      </w:pPr>
      <w:r w:rsidRPr="003E5C59">
        <w:rPr>
          <w:rFonts w:ascii="Times New Roman" w:eastAsia="Times New Roman" w:hAnsi="Times New Roman" w:cs="Times New Roman"/>
          <w:sz w:val="24"/>
          <w:szCs w:val="24"/>
          <w:lang w:eastAsia="zh-CN"/>
        </w:rPr>
        <w:t>Elektros tinklų apsaugos zonos ir jose taikomos specialiosios žemės naudojimo sąlygos</w:t>
      </w:r>
    </w:p>
    <w:p w14:paraId="353D325E" w14:textId="77777777" w:rsidR="00AC3801" w:rsidRPr="003E5C59" w:rsidRDefault="00AC3801" w:rsidP="00AC3801">
      <w:pPr>
        <w:spacing w:after="0" w:line="276" w:lineRule="auto"/>
        <w:ind w:firstLine="851"/>
        <w:jc w:val="both"/>
        <w:rPr>
          <w:rFonts w:ascii="Times New Roman" w:eastAsia="Times New Roman" w:hAnsi="Times New Roman" w:cs="Times New Roman"/>
          <w:sz w:val="24"/>
          <w:szCs w:val="24"/>
          <w:lang w:eastAsia="zh-CN"/>
        </w:rPr>
      </w:pPr>
      <w:r w:rsidRPr="003E5C59">
        <w:rPr>
          <w:rFonts w:ascii="Times New Roman" w:eastAsia="Times New Roman" w:hAnsi="Times New Roman" w:cs="Times New Roman"/>
          <w:sz w:val="24"/>
          <w:szCs w:val="24"/>
          <w:lang w:eastAsia="zh-CN"/>
        </w:rPr>
        <w:t>(III skyrius, ketvirtasis skirsnis)</w:t>
      </w:r>
    </w:p>
    <w:p w14:paraId="07C1FFD7" w14:textId="77777777" w:rsidR="00AC3801" w:rsidRPr="003E5C59" w:rsidRDefault="00AC3801" w:rsidP="00AC3801">
      <w:pPr>
        <w:spacing w:after="0" w:line="276" w:lineRule="auto"/>
        <w:ind w:firstLine="851"/>
        <w:jc w:val="both"/>
        <w:rPr>
          <w:rFonts w:ascii="Times New Roman" w:eastAsia="Times New Roman" w:hAnsi="Times New Roman" w:cs="Times New Roman"/>
          <w:sz w:val="24"/>
          <w:szCs w:val="24"/>
          <w:lang w:eastAsia="zh-CN"/>
        </w:rPr>
      </w:pPr>
      <w:r w:rsidRPr="003E5C59">
        <w:rPr>
          <w:rFonts w:ascii="Times New Roman" w:eastAsia="Times New Roman" w:hAnsi="Times New Roman" w:cs="Times New Roman"/>
          <w:sz w:val="24"/>
          <w:szCs w:val="24"/>
          <w:lang w:eastAsia="zh-CN"/>
        </w:rPr>
        <w:t>-</w:t>
      </w:r>
      <w:r>
        <w:rPr>
          <w:rFonts w:ascii="Times New Roman" w:eastAsia="Times New Roman" w:hAnsi="Times New Roman" w:cs="Times New Roman"/>
          <w:sz w:val="24"/>
          <w:szCs w:val="24"/>
          <w:lang w:eastAsia="zh-CN"/>
        </w:rPr>
        <w:t xml:space="preserve"> </w:t>
      </w:r>
      <w:r w:rsidRPr="003E5C59">
        <w:rPr>
          <w:rFonts w:ascii="Times New Roman" w:eastAsia="Times New Roman" w:hAnsi="Times New Roman" w:cs="Times New Roman"/>
          <w:sz w:val="24"/>
          <w:szCs w:val="24"/>
          <w:lang w:eastAsia="zh-CN"/>
        </w:rPr>
        <w:t>Vandens tiekimo ir nuotekų, paviršinių nuotekų tvarkymo infrastruktūros apsaugos zonos ir jose taikomos specialiosios žemės naudojimo sąlygos (III skyrius, dešimtasis skirsnis)</w:t>
      </w:r>
    </w:p>
    <w:p w14:paraId="6C742C46" w14:textId="5E33FC73" w:rsidR="00AC3801" w:rsidRPr="00C13809" w:rsidRDefault="00AC3801" w:rsidP="00C13809">
      <w:pPr>
        <w:spacing w:after="0" w:line="276" w:lineRule="auto"/>
        <w:ind w:firstLine="851"/>
        <w:jc w:val="both"/>
        <w:rPr>
          <w:rFonts w:ascii="Times New Roman" w:eastAsia="Times New Roman" w:hAnsi="Times New Roman" w:cs="Times New Roman"/>
          <w:sz w:val="24"/>
          <w:szCs w:val="24"/>
          <w:lang w:eastAsia="zh-CN"/>
        </w:rPr>
      </w:pPr>
      <w:r w:rsidRPr="003E5C59">
        <w:rPr>
          <w:rFonts w:ascii="Times New Roman" w:eastAsia="Times New Roman" w:hAnsi="Times New Roman" w:cs="Times New Roman"/>
          <w:sz w:val="24"/>
          <w:szCs w:val="24"/>
          <w:lang w:eastAsia="zh-CN"/>
        </w:rPr>
        <w:t>-</w:t>
      </w:r>
      <w:r>
        <w:rPr>
          <w:rFonts w:ascii="Times New Roman" w:eastAsia="Times New Roman" w:hAnsi="Times New Roman" w:cs="Times New Roman"/>
          <w:sz w:val="24"/>
          <w:szCs w:val="24"/>
          <w:lang w:eastAsia="zh-CN"/>
        </w:rPr>
        <w:t xml:space="preserve"> </w:t>
      </w:r>
      <w:r w:rsidRPr="003E5C59">
        <w:rPr>
          <w:rFonts w:ascii="Times New Roman" w:eastAsia="Times New Roman" w:hAnsi="Times New Roman" w:cs="Times New Roman"/>
          <w:sz w:val="24"/>
          <w:szCs w:val="24"/>
          <w:lang w:eastAsia="zh-CN"/>
        </w:rPr>
        <w:t xml:space="preserve">Elektroninių ryšių tinklų elektroninių ryšių infrastruktūros apsaugos zonos ir jose taikomos specialiosios žemės naudojimo sąlygos (III skyrius, vienuoliktasis skirsnis) </w:t>
      </w:r>
    </w:p>
    <w:p w14:paraId="25905B77" w14:textId="77777777" w:rsidR="00711453" w:rsidRPr="003E5C59" w:rsidRDefault="00996127" w:rsidP="00BE0C39">
      <w:pPr>
        <w:spacing w:after="0" w:line="276" w:lineRule="auto"/>
        <w:ind w:firstLine="851"/>
        <w:jc w:val="both"/>
        <w:rPr>
          <w:rFonts w:ascii="Times New Roman" w:hAnsi="Times New Roman" w:cs="Times New Roman"/>
          <w:b/>
          <w:bCs/>
          <w:color w:val="000000"/>
          <w:sz w:val="24"/>
          <w:szCs w:val="24"/>
        </w:rPr>
      </w:pPr>
      <w:r w:rsidRPr="003E5C59">
        <w:rPr>
          <w:rFonts w:ascii="Times New Roman" w:hAnsi="Times New Roman" w:cs="Times New Roman"/>
          <w:b/>
          <w:bCs/>
          <w:color w:val="000000"/>
          <w:sz w:val="24"/>
          <w:szCs w:val="24"/>
        </w:rPr>
        <w:t>Specialiųjų žemės naudojimo sąlygų plotai nustatomi geodezinių planų rengimo metu.</w:t>
      </w:r>
    </w:p>
    <w:p w14:paraId="2E11B1B5" w14:textId="643F8923" w:rsidR="00711453" w:rsidRDefault="00996127" w:rsidP="00BE0C39">
      <w:pPr>
        <w:spacing w:after="0" w:line="276" w:lineRule="auto"/>
        <w:ind w:firstLine="851"/>
        <w:jc w:val="both"/>
        <w:rPr>
          <w:rFonts w:ascii="Times New Roman" w:hAnsi="Times New Roman" w:cs="Times New Roman"/>
          <w:sz w:val="24"/>
          <w:szCs w:val="24"/>
        </w:rPr>
      </w:pPr>
      <w:r w:rsidRPr="003E5C59">
        <w:rPr>
          <w:rFonts w:ascii="Times New Roman" w:hAnsi="Times New Roman" w:cs="Times New Roman"/>
          <w:color w:val="000000"/>
          <w:sz w:val="24"/>
          <w:szCs w:val="24"/>
        </w:rPr>
        <w:t>TPD sprendiniai neprieštarauja aukštesnio lygmens kompleksinio ar specialiojo teritorijų planavimo dokumentų sprendiniams, įstatymams ir kitiems teisės aktams, tarp jų statybos techninių reglamentų reikalavimams, darantiems įtaką detaliojo plano sprendiniams.</w:t>
      </w:r>
      <w:r w:rsidRPr="003E5C59">
        <w:rPr>
          <w:rFonts w:ascii="Times New Roman" w:hAnsi="Times New Roman" w:cs="Times New Roman"/>
          <w:sz w:val="24"/>
          <w:szCs w:val="24"/>
        </w:rPr>
        <w:t xml:space="preserve"> </w:t>
      </w:r>
    </w:p>
    <w:p w14:paraId="1B5F4DB8" w14:textId="440DB262" w:rsidR="00902F4D" w:rsidRPr="00230920" w:rsidRDefault="00902F4D" w:rsidP="00902F4D">
      <w:pPr>
        <w:pStyle w:val="Style4"/>
        <w:widowControl/>
        <w:tabs>
          <w:tab w:val="left" w:pos="7200"/>
        </w:tabs>
        <w:spacing w:line="276" w:lineRule="auto"/>
        <w:ind w:firstLine="851"/>
        <w:rPr>
          <w:lang w:val="lt-LT"/>
        </w:rPr>
      </w:pPr>
      <w:r w:rsidRPr="00230920">
        <w:rPr>
          <w:rStyle w:val="FontStyle36"/>
          <w:rFonts w:ascii="Times New Roman" w:hAnsi="Times New Roman" w:cs="Times New Roman"/>
          <w:b/>
          <w:bCs/>
          <w:sz w:val="24"/>
          <w:szCs w:val="24"/>
          <w:lang w:val="lt-LT"/>
        </w:rPr>
        <w:t>Sklypo Nr. 3. , suformuoto iš sklypų Nr. 1 ir Nr. 2, privalomieji teritorijos naudojimo reikalavimai</w:t>
      </w:r>
    </w:p>
    <w:p w14:paraId="2341C791" w14:textId="1673D8DF" w:rsidR="00902F4D" w:rsidRPr="00230920" w:rsidRDefault="00902F4D" w:rsidP="00902F4D">
      <w:pPr>
        <w:pStyle w:val="Style4"/>
        <w:widowControl/>
        <w:tabs>
          <w:tab w:val="left" w:pos="7200"/>
        </w:tabs>
        <w:spacing w:line="276" w:lineRule="auto"/>
        <w:ind w:firstLine="851"/>
        <w:rPr>
          <w:lang w:val="lt-LT"/>
        </w:rPr>
      </w:pPr>
      <w:r w:rsidRPr="00230920">
        <w:rPr>
          <w:rStyle w:val="FontStyle36"/>
          <w:rFonts w:ascii="Times New Roman" w:hAnsi="Times New Roman" w:cs="Times New Roman"/>
          <w:b/>
          <w:bCs/>
          <w:sz w:val="24"/>
          <w:szCs w:val="24"/>
          <w:lang w:val="lt-LT"/>
        </w:rPr>
        <w:t>Sklypo plotas:</w:t>
      </w:r>
      <w:r w:rsidRPr="00230920">
        <w:rPr>
          <w:rStyle w:val="FontStyle36"/>
          <w:rFonts w:ascii="Times New Roman" w:hAnsi="Times New Roman" w:cs="Times New Roman"/>
          <w:sz w:val="24"/>
          <w:szCs w:val="24"/>
          <w:lang w:val="lt-LT"/>
        </w:rPr>
        <w:t xml:space="preserve"> 3,0622 ha.</w:t>
      </w:r>
    </w:p>
    <w:p w14:paraId="2D91C6DD" w14:textId="77777777" w:rsidR="00902F4D" w:rsidRPr="00230920" w:rsidRDefault="00902F4D" w:rsidP="00902F4D">
      <w:pPr>
        <w:pStyle w:val="Style4"/>
        <w:widowControl/>
        <w:tabs>
          <w:tab w:val="left" w:pos="7200"/>
        </w:tabs>
        <w:spacing w:line="276" w:lineRule="auto"/>
        <w:ind w:firstLine="851"/>
        <w:rPr>
          <w:lang w:val="lt-LT"/>
        </w:rPr>
      </w:pPr>
      <w:r w:rsidRPr="00230920">
        <w:rPr>
          <w:rStyle w:val="FontStyle36"/>
          <w:rFonts w:ascii="Times New Roman" w:hAnsi="Times New Roman" w:cs="Times New Roman"/>
          <w:b/>
          <w:bCs/>
          <w:color w:val="000000"/>
          <w:sz w:val="24"/>
          <w:szCs w:val="24"/>
          <w:lang w:val="lt-LT"/>
        </w:rPr>
        <w:t>Pastatų aukštis</w:t>
      </w:r>
      <w:r w:rsidRPr="00230920">
        <w:rPr>
          <w:rStyle w:val="FontStyle36"/>
          <w:rFonts w:ascii="Times New Roman" w:hAnsi="Times New Roman" w:cs="Times New Roman"/>
          <w:color w:val="000000"/>
          <w:sz w:val="24"/>
          <w:szCs w:val="24"/>
          <w:lang w:val="lt-LT"/>
        </w:rPr>
        <w:t xml:space="preserve"> – galimybė iki 15m nuo statinių statybos zonos žemės paviršiaus vidutinės altitudės iki pastatų stogo kraigo ar jų konstrukcijos aukščiausio taško.  Atstumas nuo sklypo ribos visuomeninės paskirties statinių iki 8,5 m statinio aukščio – ne mažesnis kaip 3,0 m. Aukštesniems visuomeninės paskirties statiniams šis atstumas didinamas 0,5 m kiekvienam papildomam statinio aukščio metrui. Esant kaimyninio žemės sklypo sutikimui, atstumą galima mažinti.</w:t>
      </w:r>
    </w:p>
    <w:p w14:paraId="4C86E72C" w14:textId="77777777" w:rsidR="00902F4D" w:rsidRPr="00230920" w:rsidRDefault="00902F4D" w:rsidP="00902F4D">
      <w:pPr>
        <w:pStyle w:val="Style4"/>
        <w:widowControl/>
        <w:tabs>
          <w:tab w:val="left" w:pos="7200"/>
        </w:tabs>
        <w:spacing w:line="276" w:lineRule="auto"/>
        <w:ind w:firstLine="851"/>
        <w:rPr>
          <w:lang w:val="lt-LT"/>
        </w:rPr>
      </w:pPr>
      <w:r w:rsidRPr="00230920">
        <w:rPr>
          <w:rStyle w:val="FontStyle36"/>
          <w:rFonts w:ascii="Times New Roman" w:hAnsi="Times New Roman" w:cs="Times New Roman"/>
          <w:b/>
          <w:bCs/>
          <w:color w:val="000000"/>
          <w:sz w:val="24"/>
          <w:szCs w:val="24"/>
          <w:lang w:val="lt-LT"/>
        </w:rPr>
        <w:t>Teritorijos naudojimo tipas</w:t>
      </w:r>
      <w:r w:rsidRPr="00230920">
        <w:rPr>
          <w:rStyle w:val="FontStyle36"/>
          <w:rFonts w:ascii="Times New Roman" w:hAnsi="Times New Roman" w:cs="Times New Roman"/>
          <w:color w:val="000000"/>
          <w:sz w:val="24"/>
          <w:szCs w:val="24"/>
          <w:lang w:val="lt-LT"/>
        </w:rPr>
        <w:t xml:space="preserve"> - PER – pramonės ir sandėliavimo teritorija.</w:t>
      </w:r>
    </w:p>
    <w:p w14:paraId="6E5F697C" w14:textId="77777777" w:rsidR="00902F4D" w:rsidRPr="00230920" w:rsidRDefault="00902F4D" w:rsidP="00902F4D">
      <w:pPr>
        <w:pStyle w:val="Style4"/>
        <w:widowControl/>
        <w:tabs>
          <w:tab w:val="left" w:pos="7200"/>
        </w:tabs>
        <w:spacing w:line="276" w:lineRule="auto"/>
        <w:ind w:firstLine="851"/>
        <w:rPr>
          <w:lang w:val="lt-LT"/>
        </w:rPr>
      </w:pPr>
      <w:r w:rsidRPr="00230920">
        <w:rPr>
          <w:rStyle w:val="FontStyle36"/>
          <w:rFonts w:ascii="Times New Roman" w:hAnsi="Times New Roman" w:cs="Times New Roman"/>
          <w:b/>
          <w:bCs/>
          <w:color w:val="000000"/>
          <w:sz w:val="24"/>
          <w:szCs w:val="24"/>
          <w:lang w:val="lt-LT"/>
        </w:rPr>
        <w:t xml:space="preserve">Sklypo paskirtis </w:t>
      </w:r>
      <w:r w:rsidRPr="00230920">
        <w:rPr>
          <w:rStyle w:val="FontStyle36"/>
          <w:rFonts w:ascii="Times New Roman" w:hAnsi="Times New Roman" w:cs="Times New Roman"/>
          <w:color w:val="000000"/>
          <w:sz w:val="24"/>
          <w:szCs w:val="24"/>
          <w:lang w:val="lt-LT"/>
        </w:rPr>
        <w:t>- kita.</w:t>
      </w:r>
    </w:p>
    <w:p w14:paraId="5D5EA677" w14:textId="77777777" w:rsidR="00902F4D" w:rsidRPr="00230920" w:rsidRDefault="00902F4D" w:rsidP="00902F4D">
      <w:pPr>
        <w:pStyle w:val="Style4"/>
        <w:widowControl/>
        <w:tabs>
          <w:tab w:val="left" w:pos="7200"/>
        </w:tabs>
        <w:spacing w:line="276" w:lineRule="auto"/>
        <w:ind w:firstLine="851"/>
        <w:rPr>
          <w:lang w:val="lt-LT"/>
        </w:rPr>
      </w:pPr>
      <w:r w:rsidRPr="00230920">
        <w:rPr>
          <w:rStyle w:val="FontStyle36"/>
          <w:rFonts w:ascii="Times New Roman" w:hAnsi="Times New Roman" w:cs="Times New Roman"/>
          <w:b/>
          <w:bCs/>
          <w:color w:val="000000"/>
          <w:sz w:val="24"/>
          <w:szCs w:val="24"/>
          <w:lang w:val="lt-LT"/>
        </w:rPr>
        <w:t>Naudojimo būdas</w:t>
      </w:r>
      <w:r w:rsidRPr="00230920">
        <w:rPr>
          <w:rStyle w:val="FontStyle36"/>
          <w:rFonts w:ascii="Times New Roman" w:hAnsi="Times New Roman" w:cs="Times New Roman"/>
          <w:color w:val="000000"/>
          <w:sz w:val="24"/>
          <w:szCs w:val="24"/>
          <w:lang w:val="lt-LT"/>
        </w:rPr>
        <w:t xml:space="preserve"> - pramonės ir sandėliavimo objektų teritorijos.</w:t>
      </w:r>
    </w:p>
    <w:p w14:paraId="13251D24" w14:textId="77777777" w:rsidR="00902F4D" w:rsidRPr="00230920" w:rsidRDefault="00902F4D" w:rsidP="00902F4D">
      <w:pPr>
        <w:pStyle w:val="Style4"/>
        <w:widowControl/>
        <w:tabs>
          <w:tab w:val="left" w:pos="7200"/>
        </w:tabs>
        <w:spacing w:line="276" w:lineRule="auto"/>
        <w:ind w:firstLine="851"/>
        <w:rPr>
          <w:lang w:val="lt-LT"/>
        </w:rPr>
      </w:pPr>
      <w:r w:rsidRPr="00230920">
        <w:rPr>
          <w:rStyle w:val="FontStyle36"/>
          <w:rFonts w:ascii="Times New Roman" w:hAnsi="Times New Roman" w:cs="Times New Roman"/>
          <w:b/>
          <w:bCs/>
          <w:color w:val="000000"/>
          <w:sz w:val="24"/>
          <w:szCs w:val="24"/>
          <w:lang w:val="lt-LT"/>
        </w:rPr>
        <w:t>Užstatymo tankis</w:t>
      </w:r>
      <w:r w:rsidRPr="00230920">
        <w:rPr>
          <w:rStyle w:val="FontStyle36"/>
          <w:rFonts w:ascii="Times New Roman" w:hAnsi="Times New Roman" w:cs="Times New Roman"/>
          <w:color w:val="000000"/>
          <w:sz w:val="24"/>
          <w:szCs w:val="24"/>
          <w:lang w:val="lt-LT"/>
        </w:rPr>
        <w:t xml:space="preserve"> – 80 %.</w:t>
      </w:r>
    </w:p>
    <w:p w14:paraId="11DBB5DD" w14:textId="77777777" w:rsidR="00902F4D" w:rsidRPr="00230920" w:rsidRDefault="00902F4D" w:rsidP="00902F4D">
      <w:pPr>
        <w:pStyle w:val="Style4"/>
        <w:widowControl/>
        <w:tabs>
          <w:tab w:val="left" w:pos="7200"/>
        </w:tabs>
        <w:spacing w:line="276" w:lineRule="auto"/>
        <w:ind w:firstLine="851"/>
        <w:rPr>
          <w:lang w:val="lt-LT"/>
        </w:rPr>
      </w:pPr>
      <w:r w:rsidRPr="00230920">
        <w:rPr>
          <w:rStyle w:val="FontStyle36"/>
          <w:rFonts w:ascii="Times New Roman" w:hAnsi="Times New Roman" w:cs="Times New Roman"/>
          <w:b/>
          <w:bCs/>
          <w:color w:val="000000"/>
          <w:sz w:val="24"/>
          <w:szCs w:val="24"/>
          <w:lang w:val="lt-LT"/>
        </w:rPr>
        <w:t>Užstatymo intensyvumas</w:t>
      </w:r>
      <w:r w:rsidRPr="00230920">
        <w:rPr>
          <w:rStyle w:val="FontStyle36"/>
          <w:rFonts w:ascii="Times New Roman" w:hAnsi="Times New Roman" w:cs="Times New Roman"/>
          <w:color w:val="000000"/>
          <w:sz w:val="24"/>
          <w:szCs w:val="24"/>
          <w:lang w:val="lt-LT"/>
        </w:rPr>
        <w:t xml:space="preserve"> - 45 %.</w:t>
      </w:r>
    </w:p>
    <w:p w14:paraId="34DC9336" w14:textId="77777777" w:rsidR="00902F4D" w:rsidRPr="00230920" w:rsidRDefault="00902F4D" w:rsidP="00902F4D">
      <w:pPr>
        <w:pStyle w:val="Style4"/>
        <w:widowControl/>
        <w:tabs>
          <w:tab w:val="left" w:pos="7200"/>
        </w:tabs>
        <w:spacing w:line="276" w:lineRule="auto"/>
        <w:ind w:firstLine="851"/>
        <w:rPr>
          <w:lang w:val="lt-LT"/>
        </w:rPr>
      </w:pPr>
      <w:r w:rsidRPr="00230920">
        <w:rPr>
          <w:rFonts w:ascii="Times New Roman" w:hAnsi="Times New Roman" w:cs="Times New Roman"/>
          <w:b/>
          <w:bCs/>
          <w:lang w:val="lt-LT"/>
        </w:rPr>
        <w:t xml:space="preserve">Priklausomųjų želdynų ir želdinių plotas </w:t>
      </w:r>
      <w:r w:rsidRPr="00230920">
        <w:rPr>
          <w:rFonts w:ascii="Times New Roman" w:hAnsi="Times New Roman" w:cs="Times New Roman"/>
          <w:lang w:val="lt-LT"/>
        </w:rPr>
        <w:t>- 10% - remiantis. Priklausomųjų želdynų normų (plotų) nustatymo tvarkos aprašo (LR aplinkos ministro įsakymas Nr. D1-694, 2007-12-21) priedu. Planuojamoje teritorijoje saugotinų želdinių nėra.</w:t>
      </w:r>
    </w:p>
    <w:p w14:paraId="0D0853BD" w14:textId="77777777" w:rsidR="00902F4D" w:rsidRPr="00230920" w:rsidRDefault="00902F4D" w:rsidP="00902F4D">
      <w:pPr>
        <w:spacing w:after="0" w:line="276" w:lineRule="auto"/>
        <w:ind w:firstLine="851"/>
        <w:jc w:val="both"/>
      </w:pPr>
      <w:r w:rsidRPr="00230920">
        <w:rPr>
          <w:rFonts w:ascii="Times New Roman" w:hAnsi="Times New Roman" w:cs="Times New Roman"/>
          <w:sz w:val="24"/>
          <w:szCs w:val="24"/>
        </w:rPr>
        <w:t xml:space="preserve">Į suformuotą sklypą yra esami įvažiavimai iš Metalų ir Verslų gatvių. </w:t>
      </w:r>
    </w:p>
    <w:p w14:paraId="13813A54" w14:textId="77777777" w:rsidR="00902F4D" w:rsidRPr="00230920" w:rsidRDefault="00902F4D" w:rsidP="00902F4D">
      <w:pPr>
        <w:spacing w:after="0" w:line="276" w:lineRule="auto"/>
        <w:ind w:firstLine="851"/>
        <w:jc w:val="both"/>
        <w:rPr>
          <w:b/>
          <w:bCs/>
        </w:rPr>
      </w:pPr>
      <w:r w:rsidRPr="00230920">
        <w:rPr>
          <w:rFonts w:ascii="Times New Roman" w:hAnsi="Times New Roman" w:cs="Times New Roman"/>
          <w:b/>
          <w:bCs/>
          <w:sz w:val="24"/>
          <w:szCs w:val="24"/>
        </w:rPr>
        <w:t>Sklype nustatomos specialiosios žemės naudojimo sąlygos:</w:t>
      </w:r>
    </w:p>
    <w:p w14:paraId="5FA752A0" w14:textId="77777777" w:rsidR="00902F4D" w:rsidRPr="00230920" w:rsidRDefault="00902F4D" w:rsidP="00902F4D">
      <w:pPr>
        <w:pStyle w:val="ListParagraph"/>
        <w:numPr>
          <w:ilvl w:val="0"/>
          <w:numId w:val="3"/>
        </w:numPr>
        <w:spacing w:after="0" w:line="276" w:lineRule="auto"/>
        <w:jc w:val="both"/>
        <w:rPr>
          <w:rFonts w:ascii="Times New Roman" w:eastAsia="Times New Roman" w:hAnsi="Times New Roman" w:cs="Times New Roman"/>
          <w:sz w:val="24"/>
          <w:szCs w:val="24"/>
          <w:lang w:eastAsia="zh-CN"/>
        </w:rPr>
      </w:pPr>
      <w:r w:rsidRPr="00230920">
        <w:rPr>
          <w:rFonts w:ascii="Times New Roman" w:eastAsia="Times New Roman" w:hAnsi="Times New Roman" w:cs="Times New Roman"/>
          <w:sz w:val="24"/>
          <w:szCs w:val="24"/>
          <w:lang w:eastAsia="zh-CN"/>
        </w:rPr>
        <w:t>Elektros tinklų apsaugos zonos ir jose taikomos specialiosios žemės naudojimo sąlygos</w:t>
      </w:r>
    </w:p>
    <w:p w14:paraId="3119A11D" w14:textId="77777777" w:rsidR="00902F4D" w:rsidRPr="00230920" w:rsidRDefault="00902F4D" w:rsidP="00902F4D">
      <w:pPr>
        <w:spacing w:after="0" w:line="276" w:lineRule="auto"/>
        <w:ind w:firstLine="851"/>
        <w:jc w:val="both"/>
        <w:rPr>
          <w:rFonts w:ascii="Times New Roman" w:eastAsia="Times New Roman" w:hAnsi="Times New Roman" w:cs="Times New Roman"/>
          <w:sz w:val="24"/>
          <w:szCs w:val="24"/>
          <w:lang w:eastAsia="zh-CN"/>
        </w:rPr>
      </w:pPr>
      <w:r w:rsidRPr="00230920">
        <w:rPr>
          <w:rFonts w:ascii="Times New Roman" w:eastAsia="Times New Roman" w:hAnsi="Times New Roman" w:cs="Times New Roman"/>
          <w:sz w:val="24"/>
          <w:szCs w:val="24"/>
          <w:lang w:eastAsia="zh-CN"/>
        </w:rPr>
        <w:t>(III skyrius, ketvirtasis skirsnis)</w:t>
      </w:r>
    </w:p>
    <w:p w14:paraId="3F4698F9" w14:textId="77777777" w:rsidR="00902F4D" w:rsidRPr="00230920" w:rsidRDefault="00902F4D" w:rsidP="00902F4D">
      <w:pPr>
        <w:spacing w:after="0" w:line="276" w:lineRule="auto"/>
        <w:ind w:firstLine="851"/>
        <w:jc w:val="both"/>
        <w:rPr>
          <w:rFonts w:ascii="Times New Roman" w:eastAsia="Times New Roman" w:hAnsi="Times New Roman" w:cs="Times New Roman"/>
          <w:sz w:val="24"/>
          <w:szCs w:val="24"/>
          <w:lang w:eastAsia="zh-CN"/>
        </w:rPr>
      </w:pPr>
      <w:r w:rsidRPr="00230920">
        <w:rPr>
          <w:rFonts w:ascii="Times New Roman" w:eastAsia="Times New Roman" w:hAnsi="Times New Roman" w:cs="Times New Roman"/>
          <w:sz w:val="24"/>
          <w:szCs w:val="24"/>
          <w:lang w:eastAsia="zh-CN"/>
        </w:rPr>
        <w:t>- Vandens tiekimo ir nuotekų, paviršinių nuotekų tvarkymo infrastruktūros apsaugos zonos ir jose taikomos specialiosios žemės naudojimo sąlygos (III skyrius, dešimtasis skirsnis)</w:t>
      </w:r>
    </w:p>
    <w:p w14:paraId="12674E38" w14:textId="77777777" w:rsidR="00902F4D" w:rsidRPr="00230920" w:rsidRDefault="00902F4D" w:rsidP="00902F4D">
      <w:pPr>
        <w:spacing w:after="0" w:line="276" w:lineRule="auto"/>
        <w:ind w:firstLine="851"/>
        <w:jc w:val="both"/>
        <w:rPr>
          <w:rFonts w:ascii="Times New Roman" w:eastAsia="Times New Roman" w:hAnsi="Times New Roman" w:cs="Times New Roman"/>
          <w:sz w:val="24"/>
          <w:szCs w:val="24"/>
          <w:lang w:eastAsia="zh-CN"/>
        </w:rPr>
      </w:pPr>
      <w:r w:rsidRPr="00230920">
        <w:rPr>
          <w:rFonts w:ascii="Times New Roman" w:eastAsia="Times New Roman" w:hAnsi="Times New Roman" w:cs="Times New Roman"/>
          <w:sz w:val="24"/>
          <w:szCs w:val="24"/>
          <w:lang w:eastAsia="zh-CN"/>
        </w:rPr>
        <w:t xml:space="preserve">- Elektroninių ryšių tinklų elektroninių ryšių infrastruktūros apsaugos zonos ir jose taikomos specialiosios žemės naudojimo sąlygos (III skyrius, vienuoliktasis skirsnis) </w:t>
      </w:r>
    </w:p>
    <w:p w14:paraId="203071F1" w14:textId="77777777" w:rsidR="00902F4D" w:rsidRPr="00230920" w:rsidRDefault="00902F4D" w:rsidP="00902F4D">
      <w:pPr>
        <w:spacing w:after="0" w:line="276" w:lineRule="auto"/>
        <w:ind w:firstLine="851"/>
        <w:jc w:val="both"/>
        <w:rPr>
          <w:rFonts w:ascii="Times New Roman" w:eastAsia="Times New Roman" w:hAnsi="Times New Roman" w:cs="Times New Roman"/>
          <w:sz w:val="24"/>
          <w:szCs w:val="24"/>
          <w:lang w:eastAsia="zh-CN"/>
        </w:rPr>
      </w:pPr>
      <w:r w:rsidRPr="00230920">
        <w:rPr>
          <w:rFonts w:ascii="Times New Roman" w:eastAsia="Times New Roman" w:hAnsi="Times New Roman" w:cs="Times New Roman"/>
          <w:sz w:val="24"/>
          <w:szCs w:val="24"/>
          <w:lang w:eastAsia="zh-CN"/>
        </w:rPr>
        <w:t xml:space="preserve">-Požeminio vandens vandenviečių apsaugos zonos ir jose taikomos specialiosios žemės naudojimo sąlygos (VI skyrius, vienuoliktasis skirsnis) </w:t>
      </w:r>
    </w:p>
    <w:p w14:paraId="747CDDDA" w14:textId="2C68A411" w:rsidR="00902F4D" w:rsidRPr="00740181" w:rsidRDefault="00902F4D" w:rsidP="00BE0C39">
      <w:pPr>
        <w:spacing w:after="0" w:line="276" w:lineRule="auto"/>
        <w:ind w:firstLine="851"/>
        <w:jc w:val="both"/>
        <w:rPr>
          <w:rFonts w:ascii="Times New Roman" w:eastAsia="Times New Roman" w:hAnsi="Times New Roman" w:cs="Times New Roman"/>
          <w:sz w:val="24"/>
          <w:szCs w:val="24"/>
          <w:lang w:eastAsia="zh-CN"/>
        </w:rPr>
      </w:pPr>
      <w:r w:rsidRPr="00230920">
        <w:rPr>
          <w:rFonts w:ascii="Times New Roman" w:eastAsia="Times New Roman" w:hAnsi="Times New Roman" w:cs="Times New Roman"/>
          <w:sz w:val="24"/>
          <w:szCs w:val="24"/>
          <w:lang w:eastAsia="zh-CN"/>
        </w:rPr>
        <w:t>-Kelių apsaugos zonos ir jose taikomos specialiosios žemės naudojimo sąlygos (III skyrius antrasis skirsnis)</w:t>
      </w:r>
    </w:p>
    <w:p w14:paraId="781C08BE" w14:textId="07016300" w:rsidR="00343B08" w:rsidRDefault="00740181" w:rsidP="00BE0C39">
      <w:pPr>
        <w:spacing w:after="0" w:line="276" w:lineRule="auto"/>
        <w:ind w:firstLine="851"/>
        <w:jc w:val="both"/>
        <w:rPr>
          <w:rFonts w:ascii="Times New Roman" w:hAnsi="Times New Roman" w:cs="Times New Roman"/>
          <w:b/>
          <w:i/>
          <w:sz w:val="24"/>
          <w:szCs w:val="24"/>
        </w:rPr>
      </w:pPr>
      <w:r>
        <w:rPr>
          <w:rFonts w:ascii="Times New Roman" w:hAnsi="Times New Roman" w:cs="Times New Roman"/>
          <w:b/>
          <w:i/>
          <w:sz w:val="24"/>
          <w:szCs w:val="24"/>
        </w:rPr>
        <w:t>4.3. Planuojama ūkinė veikla, s</w:t>
      </w:r>
      <w:r w:rsidRPr="00343B08">
        <w:rPr>
          <w:rFonts w:ascii="Times New Roman" w:hAnsi="Times New Roman" w:cs="Times New Roman"/>
          <w:b/>
          <w:i/>
          <w:sz w:val="24"/>
          <w:szCs w:val="24"/>
        </w:rPr>
        <w:t>anitarinės apsaugos zonos</w:t>
      </w:r>
    </w:p>
    <w:p w14:paraId="54B03E73" w14:textId="6720DCC9" w:rsidR="00740181" w:rsidRDefault="00740181" w:rsidP="00740181">
      <w:pPr>
        <w:spacing w:after="0" w:line="276" w:lineRule="auto"/>
        <w:ind w:firstLine="993"/>
        <w:jc w:val="both"/>
        <w:rPr>
          <w:rFonts w:ascii="Times New Roman" w:hAnsi="Times New Roman" w:cs="Times New Roman"/>
          <w:spacing w:val="-2"/>
          <w:sz w:val="24"/>
          <w:szCs w:val="24"/>
        </w:rPr>
      </w:pPr>
      <w:r w:rsidRPr="00230920">
        <w:rPr>
          <w:rFonts w:ascii="Times New Roman" w:hAnsi="Times New Roman" w:cs="Times New Roman"/>
          <w:sz w:val="24"/>
          <w:szCs w:val="24"/>
        </w:rPr>
        <w:lastRenderedPageBreak/>
        <w:t>Šiuo metu sklype gamybiniuose pastatuose vyksta gamyba-</w:t>
      </w:r>
      <w:r w:rsidRPr="00230920">
        <w:rPr>
          <w:rFonts w:ascii="Times New Roman" w:hAnsi="Times New Roman" w:cs="Times New Roman"/>
          <w:spacing w:val="-2"/>
          <w:sz w:val="24"/>
          <w:szCs w:val="24"/>
        </w:rPr>
        <w:t>atliekami metalo apdirbimo šaltuoju būdu darbai- CNC frezavimas, CNC tekinimas, detalių surinkimas. Jokių karštų ir taršių procesų nevyksta. Tokia pat veikla vyks ir numatomuose statiniuose. Esamiems ir numatomiems gamybiniams pastatams sanitarinės apsaugos zonos (SAZ) nenustatomos.</w:t>
      </w:r>
    </w:p>
    <w:p w14:paraId="008C7D72" w14:textId="4A525C6B" w:rsidR="00343B08" w:rsidRPr="00343B08" w:rsidRDefault="00343B08" w:rsidP="00740181">
      <w:pPr>
        <w:spacing w:after="0" w:line="276" w:lineRule="auto"/>
        <w:ind w:firstLine="993"/>
        <w:jc w:val="both"/>
        <w:rPr>
          <w:rFonts w:ascii="Times New Roman" w:hAnsi="Times New Roman" w:cs="Times New Roman"/>
          <w:sz w:val="24"/>
          <w:szCs w:val="24"/>
        </w:rPr>
      </w:pPr>
      <w:r>
        <w:rPr>
          <w:rFonts w:ascii="Times New Roman" w:hAnsi="Times New Roman" w:cs="Times New Roman"/>
          <w:b/>
          <w:bCs/>
          <w:i/>
          <w:sz w:val="24"/>
          <w:szCs w:val="24"/>
        </w:rPr>
        <w:t>4.4.</w:t>
      </w:r>
      <w:r w:rsidR="00996127" w:rsidRPr="00343B08">
        <w:rPr>
          <w:rFonts w:ascii="Times New Roman" w:hAnsi="Times New Roman" w:cs="Times New Roman"/>
          <w:b/>
          <w:bCs/>
          <w:i/>
          <w:sz w:val="24"/>
          <w:szCs w:val="24"/>
        </w:rPr>
        <w:t>Architektūrinia</w:t>
      </w:r>
      <w:r w:rsidRPr="00343B08">
        <w:rPr>
          <w:rFonts w:ascii="Times New Roman" w:hAnsi="Times New Roman" w:cs="Times New Roman"/>
          <w:b/>
          <w:bCs/>
          <w:i/>
          <w:sz w:val="24"/>
          <w:szCs w:val="24"/>
        </w:rPr>
        <w:t>i</w:t>
      </w:r>
      <w:r w:rsidR="00996127" w:rsidRPr="00343B08">
        <w:rPr>
          <w:rFonts w:ascii="Times New Roman" w:hAnsi="Times New Roman" w:cs="Times New Roman"/>
          <w:b/>
          <w:bCs/>
          <w:i/>
          <w:sz w:val="24"/>
          <w:szCs w:val="24"/>
        </w:rPr>
        <w:t>, urbanistinia</w:t>
      </w:r>
      <w:r w:rsidRPr="00343B08">
        <w:rPr>
          <w:rFonts w:ascii="Times New Roman" w:hAnsi="Times New Roman" w:cs="Times New Roman"/>
          <w:b/>
          <w:bCs/>
          <w:i/>
          <w:sz w:val="24"/>
          <w:szCs w:val="24"/>
        </w:rPr>
        <w:t>i</w:t>
      </w:r>
      <w:r w:rsidR="00996127" w:rsidRPr="00343B08">
        <w:rPr>
          <w:rFonts w:ascii="Times New Roman" w:hAnsi="Times New Roman" w:cs="Times New Roman"/>
          <w:b/>
          <w:bCs/>
          <w:i/>
          <w:sz w:val="24"/>
          <w:szCs w:val="24"/>
        </w:rPr>
        <w:t xml:space="preserve"> sprendinia</w:t>
      </w:r>
      <w:r w:rsidRPr="00343B08">
        <w:rPr>
          <w:rFonts w:ascii="Times New Roman" w:hAnsi="Times New Roman" w:cs="Times New Roman"/>
          <w:b/>
          <w:bCs/>
          <w:i/>
          <w:sz w:val="24"/>
          <w:szCs w:val="24"/>
        </w:rPr>
        <w:t>i</w:t>
      </w:r>
      <w:r w:rsidR="00902F4D" w:rsidRPr="00230920">
        <w:rPr>
          <w:rFonts w:ascii="Times New Roman" w:hAnsi="Times New Roman" w:cs="Times New Roman"/>
          <w:b/>
          <w:bCs/>
          <w:i/>
          <w:sz w:val="24"/>
          <w:szCs w:val="24"/>
        </w:rPr>
        <w:t>, statinių klasifikacija</w:t>
      </w:r>
      <w:r w:rsidR="00996127" w:rsidRPr="00343B08">
        <w:rPr>
          <w:rFonts w:ascii="Times New Roman" w:hAnsi="Times New Roman" w:cs="Times New Roman"/>
          <w:sz w:val="24"/>
          <w:szCs w:val="24"/>
        </w:rPr>
        <w:t xml:space="preserve"> </w:t>
      </w:r>
    </w:p>
    <w:p w14:paraId="688DF6D6" w14:textId="77777777" w:rsidR="001211EF" w:rsidRDefault="00996127" w:rsidP="00230920">
      <w:pPr>
        <w:pStyle w:val="ListParagraph"/>
        <w:spacing w:after="0" w:line="276" w:lineRule="auto"/>
        <w:ind w:left="0" w:firstLine="1211"/>
        <w:jc w:val="both"/>
        <w:rPr>
          <w:rFonts w:ascii="Times New Roman" w:hAnsi="Times New Roman" w:cs="Times New Roman"/>
          <w:sz w:val="24"/>
          <w:szCs w:val="24"/>
        </w:rPr>
      </w:pPr>
      <w:r w:rsidRPr="00343B08">
        <w:rPr>
          <w:rFonts w:ascii="Times New Roman" w:hAnsi="Times New Roman" w:cs="Times New Roman"/>
          <w:sz w:val="24"/>
          <w:szCs w:val="24"/>
        </w:rPr>
        <w:t xml:space="preserve">Pramonės ir sandėliavimo zonoje skatinamas pramonės ir aptarnavimo infrastruktūros </w:t>
      </w:r>
      <w:r w:rsidR="00EE4B32">
        <w:rPr>
          <w:rFonts w:ascii="Times New Roman" w:hAnsi="Times New Roman" w:cs="Times New Roman"/>
          <w:color w:val="000000"/>
          <w:sz w:val="24"/>
          <w:szCs w:val="24"/>
        </w:rPr>
        <w:t>objektų steigimas, išlaikant</w:t>
      </w:r>
      <w:r w:rsidRPr="00343B08">
        <w:rPr>
          <w:rFonts w:ascii="Times New Roman" w:hAnsi="Times New Roman" w:cs="Times New Roman"/>
          <w:color w:val="000000"/>
          <w:sz w:val="24"/>
          <w:szCs w:val="24"/>
        </w:rPr>
        <w:t xml:space="preserve"> </w:t>
      </w:r>
      <w:r w:rsidRPr="00343B08">
        <w:rPr>
          <w:rFonts w:ascii="Times New Roman" w:hAnsi="Times New Roman" w:cs="Times New Roman"/>
          <w:sz w:val="24"/>
          <w:szCs w:val="24"/>
        </w:rPr>
        <w:t>teri</w:t>
      </w:r>
      <w:r w:rsidR="0027588F" w:rsidRPr="00343B08">
        <w:rPr>
          <w:rFonts w:ascii="Times New Roman" w:hAnsi="Times New Roman" w:cs="Times New Roman"/>
          <w:sz w:val="24"/>
          <w:szCs w:val="24"/>
        </w:rPr>
        <w:t>torijos užstatymo morfologiją (pi</w:t>
      </w:r>
      <w:r w:rsidRPr="00343B08">
        <w:rPr>
          <w:rFonts w:ascii="Times New Roman" w:hAnsi="Times New Roman" w:cs="Times New Roman"/>
          <w:sz w:val="24"/>
          <w:szCs w:val="24"/>
        </w:rPr>
        <w:t xml:space="preserve">, K) ir būtina numatyti normuojamą priklausomų želdynų kiekį.  Pramoniniame ir sandėliavimo sklype Nr.1 yra </w:t>
      </w:r>
      <w:r w:rsidR="001F5EA3" w:rsidRPr="00343B08">
        <w:rPr>
          <w:rFonts w:ascii="Times New Roman" w:hAnsi="Times New Roman" w:cs="Times New Roman"/>
          <w:sz w:val="24"/>
          <w:szCs w:val="24"/>
        </w:rPr>
        <w:t>keletas</w:t>
      </w:r>
      <w:r w:rsidRPr="00343B08">
        <w:rPr>
          <w:rFonts w:ascii="Times New Roman" w:hAnsi="Times New Roman" w:cs="Times New Roman"/>
          <w:sz w:val="24"/>
          <w:szCs w:val="24"/>
        </w:rPr>
        <w:t xml:space="preserve"> pastatų skirtų </w:t>
      </w:r>
      <w:r w:rsidR="001F5EA3" w:rsidRPr="00343B08">
        <w:rPr>
          <w:rFonts w:ascii="Times New Roman" w:hAnsi="Times New Roman" w:cs="Times New Roman"/>
          <w:sz w:val="24"/>
          <w:szCs w:val="24"/>
        </w:rPr>
        <w:t>metalo gaminių</w:t>
      </w:r>
      <w:r w:rsidRPr="00343B08">
        <w:rPr>
          <w:rFonts w:ascii="Times New Roman" w:hAnsi="Times New Roman" w:cs="Times New Roman"/>
          <w:sz w:val="24"/>
          <w:szCs w:val="24"/>
        </w:rPr>
        <w:t xml:space="preserve"> gamybai, fasavimui ir logistikai. Pastatai numatomas 1-</w:t>
      </w:r>
      <w:r w:rsidR="001F5EA3" w:rsidRPr="00343B08">
        <w:rPr>
          <w:rFonts w:ascii="Times New Roman" w:hAnsi="Times New Roman" w:cs="Times New Roman"/>
          <w:sz w:val="24"/>
          <w:szCs w:val="24"/>
        </w:rPr>
        <w:t>3</w:t>
      </w:r>
      <w:r w:rsidR="0027588F" w:rsidRPr="00343B08">
        <w:rPr>
          <w:rFonts w:ascii="Times New Roman" w:hAnsi="Times New Roman" w:cs="Times New Roman"/>
          <w:sz w:val="24"/>
          <w:szCs w:val="24"/>
        </w:rPr>
        <w:t xml:space="preserve"> aukštų, įvažiavimas</w:t>
      </w:r>
      <w:r w:rsidRPr="00343B08">
        <w:rPr>
          <w:rFonts w:ascii="Times New Roman" w:hAnsi="Times New Roman" w:cs="Times New Roman"/>
          <w:sz w:val="24"/>
          <w:szCs w:val="24"/>
        </w:rPr>
        <w:t xml:space="preserve"> tikslinamas techninio darbo projekto metu. Sklype Nr. 2 yra </w:t>
      </w:r>
      <w:r w:rsidR="001F5EA3" w:rsidRPr="00343B08">
        <w:rPr>
          <w:rFonts w:ascii="Times New Roman" w:hAnsi="Times New Roman" w:cs="Times New Roman"/>
          <w:sz w:val="24"/>
          <w:szCs w:val="24"/>
        </w:rPr>
        <w:t>vietiniai valymo įrenginiai</w:t>
      </w:r>
      <w:r w:rsidR="00565A5C" w:rsidRPr="00343B08">
        <w:rPr>
          <w:rFonts w:ascii="Times New Roman" w:hAnsi="Times New Roman" w:cs="Times New Roman"/>
          <w:sz w:val="24"/>
          <w:szCs w:val="24"/>
        </w:rPr>
        <w:t>, jie išlieka</w:t>
      </w:r>
      <w:r w:rsidR="00230920">
        <w:rPr>
          <w:rFonts w:ascii="Times New Roman" w:hAnsi="Times New Roman" w:cs="Times New Roman"/>
          <w:sz w:val="24"/>
          <w:szCs w:val="24"/>
        </w:rPr>
        <w:t>. Statinių architektūriniai sprendiniai būdingi pramonės pastatams-lauko sienos daugiasluoksnių sieninių plokščių, stogai dvišlaičiai, prilydoma stogo danga. Savo architektūrine išvaizda skirsi</w:t>
      </w:r>
      <w:r w:rsidR="001211EF">
        <w:rPr>
          <w:rFonts w:ascii="Times New Roman" w:hAnsi="Times New Roman" w:cs="Times New Roman"/>
          <w:sz w:val="24"/>
          <w:szCs w:val="24"/>
        </w:rPr>
        <w:t>s</w:t>
      </w:r>
      <w:r w:rsidR="00230920">
        <w:rPr>
          <w:rFonts w:ascii="Times New Roman" w:hAnsi="Times New Roman" w:cs="Times New Roman"/>
          <w:sz w:val="24"/>
          <w:szCs w:val="24"/>
        </w:rPr>
        <w:t xml:space="preserve"> numatomas projektuoti administracinis pastatas. </w:t>
      </w:r>
    </w:p>
    <w:p w14:paraId="2556AE40" w14:textId="3A8A593B" w:rsidR="00045CA7" w:rsidRPr="001211EF" w:rsidRDefault="00243BDC" w:rsidP="00230920">
      <w:pPr>
        <w:pStyle w:val="ListParagraph"/>
        <w:spacing w:after="0" w:line="276" w:lineRule="auto"/>
        <w:ind w:left="0" w:firstLine="1211"/>
        <w:jc w:val="both"/>
        <w:rPr>
          <w:rFonts w:ascii="Times New Roman" w:hAnsi="Times New Roman" w:cs="Times New Roman"/>
          <w:sz w:val="24"/>
          <w:szCs w:val="24"/>
        </w:rPr>
      </w:pPr>
      <w:r w:rsidRPr="001211EF">
        <w:rPr>
          <w:rFonts w:ascii="Times New Roman" w:hAnsi="Times New Roman" w:cs="Times New Roman"/>
          <w:bCs/>
          <w:sz w:val="24"/>
          <w:szCs w:val="24"/>
        </w:rPr>
        <w:t>Pagal</w:t>
      </w:r>
      <w:r w:rsidR="00530A11" w:rsidRPr="001211EF">
        <w:rPr>
          <w:rFonts w:ascii="Times New Roman" w:hAnsi="Times New Roman" w:cs="Times New Roman"/>
          <w:bCs/>
          <w:sz w:val="24"/>
          <w:szCs w:val="24"/>
        </w:rPr>
        <w:t xml:space="preserve"> </w:t>
      </w:r>
      <w:r w:rsidRPr="001211EF">
        <w:rPr>
          <w:rFonts w:ascii="Times New Roman" w:hAnsi="Times New Roman" w:cs="Times New Roman"/>
          <w:bCs/>
          <w:sz w:val="24"/>
          <w:szCs w:val="24"/>
          <w:lang w:eastAsia="zh-CN"/>
        </w:rPr>
        <w:t xml:space="preserve">STR 1.01.03:2017 „Statinių ir patalpų klasifikavimas“ 1 priedo 5.1 punktą suformuotame sklype bus statomas administracinis pastatas, skirtas komercinei (gamybinei) veiklai administruoti, pagal 7.1 punktą bus statomi  Gamybos ir pramonės pastatai, pagal 7.3 </w:t>
      </w:r>
      <w:r w:rsidR="00095416" w:rsidRPr="001211EF">
        <w:rPr>
          <w:rFonts w:ascii="Times New Roman" w:hAnsi="Times New Roman" w:cs="Times New Roman"/>
          <w:bCs/>
          <w:sz w:val="24"/>
          <w:szCs w:val="24"/>
          <w:lang w:eastAsia="zh-CN"/>
        </w:rPr>
        <w:t>punktą- S</w:t>
      </w:r>
      <w:r w:rsidRPr="001211EF">
        <w:rPr>
          <w:rFonts w:ascii="Times New Roman" w:hAnsi="Times New Roman" w:cs="Times New Roman"/>
          <w:bCs/>
          <w:sz w:val="24"/>
          <w:szCs w:val="24"/>
          <w:lang w:eastAsia="zh-CN"/>
        </w:rPr>
        <w:t xml:space="preserve">andėliavimo paskirties pastatai. </w:t>
      </w:r>
    </w:p>
    <w:p w14:paraId="6F3E9FCC" w14:textId="3A709719" w:rsidR="00530A11" w:rsidRPr="00243BDC" w:rsidRDefault="00243BDC" w:rsidP="00243BDC">
      <w:pPr>
        <w:spacing w:after="0" w:line="276" w:lineRule="auto"/>
        <w:ind w:firstLine="851"/>
        <w:jc w:val="both"/>
        <w:rPr>
          <w:rFonts w:ascii="Times New Roman" w:hAnsi="Times New Roman" w:cs="Times New Roman"/>
          <w:bCs/>
          <w:sz w:val="24"/>
          <w:szCs w:val="24"/>
        </w:rPr>
      </w:pPr>
      <w:r w:rsidRPr="001211EF">
        <w:rPr>
          <w:rFonts w:ascii="Times New Roman" w:hAnsi="Times New Roman" w:cs="Times New Roman"/>
          <w:bCs/>
          <w:sz w:val="24"/>
          <w:szCs w:val="24"/>
        </w:rPr>
        <w:t xml:space="preserve">Pagal </w:t>
      </w:r>
      <w:r w:rsidRPr="001211EF">
        <w:rPr>
          <w:rFonts w:ascii="Times New Roman" w:hAnsi="Times New Roman" w:cs="Times New Roman"/>
          <w:bCs/>
          <w:sz w:val="24"/>
          <w:szCs w:val="24"/>
          <w:lang w:eastAsia="zh-CN"/>
        </w:rPr>
        <w:t>STR 1.01.03:2017 „Statinių ir patalpų klasifikavimas“ 4 priedo 3.1 punktą, dalis pastatų gali būti priskiriami ypatingų statinių kategorijai</w:t>
      </w:r>
      <w:r>
        <w:rPr>
          <w:rFonts w:ascii="Times New Roman" w:hAnsi="Times New Roman" w:cs="Times New Roman"/>
          <w:bCs/>
          <w:sz w:val="24"/>
          <w:szCs w:val="24"/>
          <w:lang w:eastAsia="zh-CN"/>
        </w:rPr>
        <w:t xml:space="preserve"> </w:t>
      </w:r>
    </w:p>
    <w:p w14:paraId="43BF90EF" w14:textId="65771B14" w:rsidR="00343B08" w:rsidRPr="00343B08" w:rsidRDefault="00343B08" w:rsidP="00BE0C39">
      <w:pPr>
        <w:spacing w:after="0" w:line="276" w:lineRule="auto"/>
        <w:ind w:firstLine="851"/>
        <w:jc w:val="both"/>
        <w:rPr>
          <w:rFonts w:ascii="Times New Roman" w:hAnsi="Times New Roman" w:cs="Times New Roman"/>
          <w:b/>
          <w:bCs/>
          <w:i/>
          <w:sz w:val="24"/>
          <w:szCs w:val="24"/>
        </w:rPr>
      </w:pPr>
      <w:r>
        <w:rPr>
          <w:rFonts w:ascii="Times New Roman" w:hAnsi="Times New Roman" w:cs="Times New Roman"/>
          <w:b/>
          <w:bCs/>
          <w:i/>
          <w:sz w:val="24"/>
          <w:szCs w:val="24"/>
        </w:rPr>
        <w:t xml:space="preserve">4.5. </w:t>
      </w:r>
      <w:r w:rsidR="00996127" w:rsidRPr="00343B08">
        <w:rPr>
          <w:rFonts w:ascii="Times New Roman" w:hAnsi="Times New Roman" w:cs="Times New Roman"/>
          <w:b/>
          <w:bCs/>
          <w:i/>
          <w:sz w:val="24"/>
          <w:szCs w:val="24"/>
        </w:rPr>
        <w:t>Susisiekimas:</w:t>
      </w:r>
      <w:r w:rsidR="003E5C59" w:rsidRPr="00343B08">
        <w:rPr>
          <w:rFonts w:ascii="Times New Roman" w:hAnsi="Times New Roman" w:cs="Times New Roman"/>
          <w:b/>
          <w:bCs/>
          <w:i/>
          <w:sz w:val="24"/>
          <w:szCs w:val="24"/>
        </w:rPr>
        <w:t xml:space="preserve"> </w:t>
      </w:r>
    </w:p>
    <w:p w14:paraId="0E2F30D7" w14:textId="5F332E62" w:rsidR="00095416" w:rsidRPr="00777A3D" w:rsidRDefault="00996127" w:rsidP="00BE0C39">
      <w:pPr>
        <w:spacing w:after="0" w:line="276" w:lineRule="auto"/>
        <w:ind w:firstLine="851"/>
        <w:jc w:val="both"/>
      </w:pPr>
      <w:r w:rsidRPr="003E5C59">
        <w:rPr>
          <w:rFonts w:ascii="Times New Roman" w:hAnsi="Times New Roman" w:cs="Times New Roman"/>
          <w:sz w:val="24"/>
          <w:szCs w:val="24"/>
        </w:rPr>
        <w:t xml:space="preserve">Įvažiavimai į teritoriją numatyti iš </w:t>
      </w:r>
      <w:r w:rsidR="001F5EA3" w:rsidRPr="003E5C59">
        <w:rPr>
          <w:rFonts w:ascii="Times New Roman" w:hAnsi="Times New Roman" w:cs="Times New Roman"/>
          <w:sz w:val="24"/>
          <w:szCs w:val="24"/>
        </w:rPr>
        <w:t>Metalų</w:t>
      </w:r>
      <w:r w:rsidRPr="003E5C59">
        <w:rPr>
          <w:rFonts w:ascii="Times New Roman" w:hAnsi="Times New Roman" w:cs="Times New Roman"/>
          <w:sz w:val="24"/>
          <w:szCs w:val="24"/>
        </w:rPr>
        <w:t xml:space="preserve"> ir </w:t>
      </w:r>
      <w:r w:rsidR="001F5EA3" w:rsidRPr="003E5C59">
        <w:rPr>
          <w:rFonts w:ascii="Times New Roman" w:hAnsi="Times New Roman" w:cs="Times New Roman"/>
          <w:sz w:val="24"/>
          <w:szCs w:val="24"/>
        </w:rPr>
        <w:t>Verslų</w:t>
      </w:r>
      <w:r w:rsidRPr="003E5C59">
        <w:rPr>
          <w:rFonts w:ascii="Times New Roman" w:hAnsi="Times New Roman" w:cs="Times New Roman"/>
          <w:sz w:val="24"/>
          <w:szCs w:val="24"/>
        </w:rPr>
        <w:t xml:space="preserve"> gatvių.</w:t>
      </w:r>
    </w:p>
    <w:p w14:paraId="30C578E7" w14:textId="39FBDBE2" w:rsidR="00343B08" w:rsidRDefault="00343B08" w:rsidP="00BE0C39">
      <w:pPr>
        <w:spacing w:after="0" w:line="276" w:lineRule="auto"/>
        <w:ind w:firstLine="851"/>
        <w:jc w:val="both"/>
        <w:rPr>
          <w:rFonts w:ascii="Times New Roman" w:hAnsi="Times New Roman" w:cs="Times New Roman"/>
          <w:sz w:val="24"/>
          <w:szCs w:val="24"/>
        </w:rPr>
      </w:pPr>
      <w:r>
        <w:rPr>
          <w:rFonts w:ascii="Times New Roman" w:hAnsi="Times New Roman" w:cs="Times New Roman"/>
          <w:b/>
          <w:bCs/>
          <w:i/>
          <w:sz w:val="24"/>
          <w:szCs w:val="24"/>
        </w:rPr>
        <w:t xml:space="preserve">4.6. </w:t>
      </w:r>
      <w:r w:rsidR="00996127" w:rsidRPr="00343B08">
        <w:rPr>
          <w:rFonts w:ascii="Times New Roman" w:hAnsi="Times New Roman" w:cs="Times New Roman"/>
          <w:b/>
          <w:bCs/>
          <w:i/>
          <w:sz w:val="24"/>
          <w:szCs w:val="24"/>
        </w:rPr>
        <w:t>Želdiniai</w:t>
      </w:r>
      <w:r w:rsidR="00996127" w:rsidRPr="00343B08">
        <w:rPr>
          <w:rFonts w:ascii="Times New Roman" w:hAnsi="Times New Roman" w:cs="Times New Roman"/>
          <w:b/>
          <w:bCs/>
          <w:sz w:val="24"/>
          <w:szCs w:val="24"/>
        </w:rPr>
        <w:t>:</w:t>
      </w:r>
      <w:r w:rsidR="00996127" w:rsidRPr="003E5C59">
        <w:rPr>
          <w:rFonts w:ascii="Times New Roman" w:hAnsi="Times New Roman" w:cs="Times New Roman"/>
          <w:sz w:val="24"/>
          <w:szCs w:val="24"/>
        </w:rPr>
        <w:t xml:space="preserve"> </w:t>
      </w:r>
    </w:p>
    <w:p w14:paraId="79AA507E" w14:textId="2132B138" w:rsidR="00711453" w:rsidRPr="003E5C59" w:rsidRDefault="00996127" w:rsidP="00BE0C39">
      <w:pPr>
        <w:spacing w:after="0" w:line="276" w:lineRule="auto"/>
        <w:ind w:firstLine="851"/>
        <w:jc w:val="both"/>
      </w:pPr>
      <w:r w:rsidRPr="003E5C59">
        <w:rPr>
          <w:rFonts w:ascii="Times New Roman" w:hAnsi="Times New Roman" w:cs="Times New Roman"/>
          <w:sz w:val="24"/>
          <w:szCs w:val="24"/>
        </w:rPr>
        <w:t>P</w:t>
      </w:r>
      <w:r w:rsidRPr="003E5C59">
        <w:rPr>
          <w:rStyle w:val="FontStyle37"/>
          <w:rFonts w:ascii="Times New Roman" w:hAnsi="Times New Roman" w:cs="Times New Roman"/>
          <w:b w:val="0"/>
          <w:sz w:val="24"/>
          <w:szCs w:val="24"/>
        </w:rPr>
        <w:t xml:space="preserve">riklausomųjų želdynų norma žemės sklype mažiausiai 10%. Tai yra privalomasis reikalavimas. Saugotinų medžių </w:t>
      </w:r>
      <w:r w:rsidR="00343B08">
        <w:rPr>
          <w:rStyle w:val="FontStyle37"/>
          <w:rFonts w:ascii="Times New Roman" w:hAnsi="Times New Roman" w:cs="Times New Roman"/>
          <w:b w:val="0"/>
          <w:sz w:val="24"/>
          <w:szCs w:val="24"/>
        </w:rPr>
        <w:t xml:space="preserve">sklypuose </w:t>
      </w:r>
      <w:r w:rsidRPr="003E5C59">
        <w:rPr>
          <w:rStyle w:val="FontStyle37"/>
          <w:rFonts w:ascii="Times New Roman" w:hAnsi="Times New Roman" w:cs="Times New Roman"/>
          <w:b w:val="0"/>
          <w:sz w:val="24"/>
          <w:szCs w:val="24"/>
        </w:rPr>
        <w:t>nėra.</w:t>
      </w:r>
    </w:p>
    <w:p w14:paraId="4E5B9C1E" w14:textId="77777777" w:rsidR="00343B08" w:rsidRDefault="00343B08" w:rsidP="00BE0C39">
      <w:pPr>
        <w:spacing w:after="0" w:line="276" w:lineRule="auto"/>
        <w:ind w:firstLine="851"/>
        <w:jc w:val="both"/>
        <w:rPr>
          <w:rFonts w:ascii="Times New Roman" w:hAnsi="Times New Roman" w:cs="Times New Roman"/>
          <w:sz w:val="24"/>
          <w:szCs w:val="24"/>
        </w:rPr>
      </w:pPr>
      <w:r>
        <w:rPr>
          <w:rFonts w:ascii="Times New Roman" w:hAnsi="Times New Roman" w:cs="Times New Roman"/>
          <w:b/>
          <w:bCs/>
          <w:i/>
          <w:sz w:val="24"/>
          <w:szCs w:val="24"/>
        </w:rPr>
        <w:t>4.7.</w:t>
      </w:r>
      <w:r w:rsidR="00996127" w:rsidRPr="00343B08">
        <w:rPr>
          <w:rFonts w:ascii="Times New Roman" w:hAnsi="Times New Roman" w:cs="Times New Roman"/>
          <w:b/>
          <w:bCs/>
          <w:i/>
          <w:sz w:val="24"/>
          <w:szCs w:val="24"/>
        </w:rPr>
        <w:t>Gaisrinė sauga:</w:t>
      </w:r>
      <w:r w:rsidR="00996127" w:rsidRPr="003E5C59">
        <w:rPr>
          <w:rFonts w:ascii="Times New Roman" w:hAnsi="Times New Roman" w:cs="Times New Roman"/>
          <w:sz w:val="24"/>
          <w:szCs w:val="24"/>
        </w:rPr>
        <w:t xml:space="preserve"> </w:t>
      </w:r>
    </w:p>
    <w:p w14:paraId="5F0DD506" w14:textId="4A5D09F2" w:rsidR="00BE0C39" w:rsidRPr="00D9217B" w:rsidRDefault="00B521D8" w:rsidP="00BE0C39">
      <w:pPr>
        <w:spacing w:line="276" w:lineRule="auto"/>
        <w:rPr>
          <w:sz w:val="24"/>
          <w:szCs w:val="24"/>
        </w:rPr>
      </w:pPr>
      <w:r>
        <w:rPr>
          <w:rFonts w:ascii="Times New Roman" w:eastAsia="Times New Roman" w:hAnsi="Times New Roman" w:cs="Times New Roman"/>
          <w:color w:val="000000"/>
          <w:sz w:val="24"/>
          <w:szCs w:val="24"/>
          <w:lang w:eastAsia="en-GB"/>
        </w:rPr>
        <w:tab/>
      </w:r>
      <w:r w:rsidR="00BE0C39" w:rsidRPr="00D9217B">
        <w:rPr>
          <w:rFonts w:ascii="Times New Roman" w:eastAsia="Times New Roman" w:hAnsi="Times New Roman" w:cs="Times New Roman"/>
          <w:color w:val="000000"/>
          <w:sz w:val="24"/>
          <w:szCs w:val="24"/>
          <w:lang w:eastAsia="en-GB"/>
        </w:rPr>
        <w:t>Rengiant teritorij</w:t>
      </w:r>
      <w:r w:rsidR="00BE0C39" w:rsidRPr="00D9217B">
        <w:rPr>
          <w:rFonts w:ascii="Times New Roman" w:hAnsi="Times New Roman" w:cs="Times New Roman"/>
          <w:color w:val="000000"/>
          <w:sz w:val="24"/>
          <w:szCs w:val="24"/>
        </w:rPr>
        <w:t xml:space="preserve">ų planavimo dokumentus </w:t>
      </w:r>
      <w:r w:rsidR="00BE0C39" w:rsidRPr="00D9217B">
        <w:rPr>
          <w:rFonts w:ascii="Times New Roman" w:eastAsia="Times New Roman" w:hAnsi="Times New Roman" w:cs="Times New Roman"/>
          <w:color w:val="000000"/>
          <w:sz w:val="24"/>
          <w:szCs w:val="24"/>
          <w:lang w:eastAsia="en-GB"/>
        </w:rPr>
        <w:t>atsižvelgiama į</w:t>
      </w:r>
      <w:r w:rsidR="00BE0C39" w:rsidRPr="00D9217B">
        <w:rPr>
          <w:rFonts w:ascii="Times New Roman" w:hAnsi="Times New Roman" w:cs="Times New Roman"/>
          <w:color w:val="000000"/>
          <w:sz w:val="24"/>
          <w:szCs w:val="24"/>
        </w:rPr>
        <w:t>:</w:t>
      </w:r>
    </w:p>
    <w:p w14:paraId="30B227FD" w14:textId="77777777" w:rsidR="00BE0C39" w:rsidRPr="00D9217B" w:rsidRDefault="00BE0C39" w:rsidP="00BE0C39">
      <w:pPr>
        <w:spacing w:line="276" w:lineRule="auto"/>
        <w:rPr>
          <w:sz w:val="24"/>
          <w:szCs w:val="24"/>
        </w:rPr>
      </w:pPr>
      <w:r w:rsidRPr="00D9217B">
        <w:rPr>
          <w:rFonts w:ascii="Times New Roman" w:hAnsi="Times New Roman" w:cs="Times New Roman"/>
          <w:color w:val="000000"/>
          <w:sz w:val="24"/>
          <w:szCs w:val="24"/>
        </w:rPr>
        <w:t xml:space="preserve">- vandentiekio tinklų ir </w:t>
      </w:r>
      <w:r w:rsidRPr="00D9217B">
        <w:rPr>
          <w:rFonts w:ascii="Times New Roman" w:eastAsia="Times New Roman" w:hAnsi="Times New Roman" w:cs="Times New Roman"/>
          <w:color w:val="000000"/>
          <w:sz w:val="24"/>
          <w:szCs w:val="24"/>
          <w:lang w:eastAsia="en-GB"/>
        </w:rPr>
        <w:t>įrenginių</w:t>
      </w:r>
      <w:r w:rsidRPr="00D9217B">
        <w:rPr>
          <w:rFonts w:ascii="Times New Roman" w:hAnsi="Times New Roman" w:cs="Times New Roman"/>
          <w:color w:val="000000"/>
          <w:sz w:val="24"/>
          <w:szCs w:val="24"/>
        </w:rPr>
        <w:t>, skirtų gaisrams gesinti, išdėstymą;</w:t>
      </w:r>
    </w:p>
    <w:p w14:paraId="3DB4E276" w14:textId="77777777" w:rsidR="00BE0C39" w:rsidRPr="00D9217B" w:rsidRDefault="00BE0C39" w:rsidP="00BE0C39">
      <w:pPr>
        <w:spacing w:line="276" w:lineRule="auto"/>
        <w:rPr>
          <w:sz w:val="24"/>
          <w:szCs w:val="24"/>
        </w:rPr>
      </w:pPr>
      <w:r w:rsidRPr="00D9217B">
        <w:rPr>
          <w:rFonts w:ascii="Times New Roman" w:hAnsi="Times New Roman" w:cs="Times New Roman"/>
          <w:color w:val="000000"/>
          <w:sz w:val="24"/>
          <w:szCs w:val="24"/>
        </w:rPr>
        <w:t>- kelių gaisrų gesinimo ir gelbėjimo automobiliams privažiuoti prie statinių išdėstymą;</w:t>
      </w:r>
    </w:p>
    <w:p w14:paraId="194BEB8F" w14:textId="719DFF0D" w:rsidR="00BE0C39" w:rsidRPr="00BE0C39" w:rsidRDefault="00BE0C39" w:rsidP="00BE0C39">
      <w:pPr>
        <w:spacing w:line="276" w:lineRule="auto"/>
        <w:rPr>
          <w:sz w:val="24"/>
          <w:szCs w:val="24"/>
        </w:rPr>
      </w:pPr>
      <w:r w:rsidRPr="00D9217B">
        <w:rPr>
          <w:rFonts w:ascii="Times New Roman" w:hAnsi="Times New Roman" w:cs="Times New Roman"/>
          <w:color w:val="000000"/>
          <w:sz w:val="24"/>
          <w:szCs w:val="24"/>
        </w:rPr>
        <w:t>- gaisro plitimo į gretimus statinius ribojimą;</w:t>
      </w:r>
    </w:p>
    <w:p w14:paraId="1098841A" w14:textId="77777777" w:rsidR="00BE0C39" w:rsidRPr="00BE0C39" w:rsidRDefault="00BE0C39" w:rsidP="00BE0C39">
      <w:pPr>
        <w:spacing w:line="276" w:lineRule="auto"/>
        <w:rPr>
          <w:b/>
          <w:sz w:val="24"/>
          <w:szCs w:val="24"/>
        </w:rPr>
      </w:pPr>
      <w:r w:rsidRPr="00BE0C39">
        <w:rPr>
          <w:rFonts w:ascii="Times New Roman" w:eastAsia="Times New Roman" w:hAnsi="Times New Roman" w:cs="Times New Roman"/>
          <w:b/>
          <w:bCs/>
          <w:iCs/>
          <w:color w:val="000000"/>
          <w:sz w:val="24"/>
          <w:szCs w:val="24"/>
          <w:lang w:eastAsia="en-GB"/>
        </w:rPr>
        <w:t>Gaisro gesinimo ir gelb</w:t>
      </w:r>
      <w:r w:rsidRPr="00BE0C39">
        <w:rPr>
          <w:rFonts w:ascii="Times New Roman" w:hAnsi="Times New Roman" w:cs="Times New Roman"/>
          <w:b/>
          <w:bCs/>
          <w:iCs/>
          <w:color w:val="000000"/>
          <w:sz w:val="24"/>
          <w:szCs w:val="24"/>
        </w:rPr>
        <w:t>ėjimo darbai</w:t>
      </w:r>
    </w:p>
    <w:p w14:paraId="64EF3FAA" w14:textId="1AA2AF3F" w:rsidR="00BE0C39" w:rsidRPr="00BE0C39" w:rsidRDefault="00BE0C39" w:rsidP="00777A3D">
      <w:pPr>
        <w:spacing w:line="276" w:lineRule="auto"/>
        <w:jc w:val="both"/>
        <w:rPr>
          <w:sz w:val="24"/>
          <w:szCs w:val="24"/>
        </w:rPr>
      </w:pPr>
      <w:r w:rsidRPr="00D9217B">
        <w:rPr>
          <w:rFonts w:ascii="Times New Roman" w:hAnsi="Times New Roman" w:cs="Times New Roman"/>
          <w:color w:val="000000"/>
          <w:sz w:val="24"/>
          <w:szCs w:val="24"/>
        </w:rPr>
        <w:tab/>
        <w:t>Privažiuoti prie pastat</w:t>
      </w:r>
      <w:r w:rsidRPr="00D9217B">
        <w:rPr>
          <w:rFonts w:ascii="Times New Roman" w:eastAsia="Times New Roman" w:hAnsi="Times New Roman" w:cs="Times New Roman"/>
          <w:color w:val="000000"/>
          <w:sz w:val="24"/>
          <w:szCs w:val="24"/>
          <w:lang w:eastAsia="en-GB"/>
        </w:rPr>
        <w:t>ų</w:t>
      </w:r>
      <w:r w:rsidRPr="00D9217B">
        <w:rPr>
          <w:rFonts w:ascii="Times New Roman" w:hAnsi="Times New Roman" w:cs="Times New Roman"/>
          <w:color w:val="000000"/>
          <w:sz w:val="24"/>
          <w:szCs w:val="24"/>
        </w:rPr>
        <w:t xml:space="preserve"> bus naudojamos sklype esančios eismo zonos ir aikštės. Gaisrinei technikai skirti privažiavimo keliai prie pastat</w:t>
      </w:r>
      <w:r w:rsidRPr="00D9217B">
        <w:rPr>
          <w:rFonts w:ascii="Times New Roman" w:eastAsia="Times New Roman" w:hAnsi="Times New Roman" w:cs="Times New Roman"/>
          <w:color w:val="000000"/>
          <w:sz w:val="24"/>
          <w:szCs w:val="24"/>
          <w:lang w:eastAsia="en-GB"/>
        </w:rPr>
        <w:t>ų</w:t>
      </w:r>
      <w:r w:rsidRPr="00D9217B">
        <w:rPr>
          <w:rFonts w:ascii="Times New Roman" w:hAnsi="Times New Roman" w:cs="Times New Roman"/>
          <w:color w:val="000000"/>
          <w:sz w:val="24"/>
          <w:szCs w:val="24"/>
        </w:rPr>
        <w:t xml:space="preserve"> ir vandens paėmimo vietų b</w:t>
      </w:r>
      <w:r w:rsidRPr="00D9217B">
        <w:rPr>
          <w:rFonts w:ascii="Times New Roman" w:eastAsia="Times New Roman" w:hAnsi="Times New Roman" w:cs="Times New Roman"/>
          <w:color w:val="000000"/>
          <w:sz w:val="24"/>
          <w:szCs w:val="24"/>
          <w:lang w:eastAsia="en-GB"/>
        </w:rPr>
        <w:t>us įrengiami pagal teisės aktų reikalavimus</w:t>
      </w:r>
      <w:r w:rsidRPr="00D9217B">
        <w:rPr>
          <w:rFonts w:ascii="Times New Roman" w:hAnsi="Times New Roman" w:cs="Times New Roman"/>
          <w:color w:val="000000"/>
          <w:sz w:val="24"/>
          <w:szCs w:val="24"/>
        </w:rPr>
        <w:t>. Tarp pastat</w:t>
      </w:r>
      <w:r w:rsidRPr="00D9217B">
        <w:rPr>
          <w:rFonts w:ascii="Times New Roman" w:eastAsia="Times New Roman" w:hAnsi="Times New Roman" w:cs="Times New Roman"/>
          <w:color w:val="000000"/>
          <w:sz w:val="24"/>
          <w:szCs w:val="24"/>
          <w:lang w:eastAsia="en-GB"/>
        </w:rPr>
        <w:t>ų</w:t>
      </w:r>
      <w:r w:rsidRPr="00D9217B">
        <w:rPr>
          <w:rFonts w:ascii="Times New Roman" w:hAnsi="Times New Roman" w:cs="Times New Roman"/>
          <w:color w:val="000000"/>
          <w:sz w:val="24"/>
          <w:szCs w:val="24"/>
        </w:rPr>
        <w:t xml:space="preserve"> ir kelių gaisrų gesinimo ir gelbėjimo automobiliams privažiuoti,</w:t>
      </w:r>
      <w:r>
        <w:rPr>
          <w:sz w:val="24"/>
          <w:szCs w:val="24"/>
        </w:rPr>
        <w:t xml:space="preserve"> </w:t>
      </w:r>
      <w:r w:rsidRPr="00D9217B">
        <w:rPr>
          <w:rFonts w:ascii="Times New Roman" w:hAnsi="Times New Roman" w:cs="Times New Roman"/>
          <w:color w:val="000000"/>
          <w:sz w:val="24"/>
          <w:szCs w:val="24"/>
        </w:rPr>
        <w:t>nenumatoma sodinti medži</w:t>
      </w:r>
      <w:r w:rsidRPr="00D9217B">
        <w:rPr>
          <w:rFonts w:ascii="Times New Roman" w:eastAsia="Times New Roman" w:hAnsi="Times New Roman" w:cs="Times New Roman"/>
          <w:color w:val="000000"/>
          <w:sz w:val="24"/>
          <w:szCs w:val="24"/>
          <w:lang w:eastAsia="en-GB"/>
        </w:rPr>
        <w:t>ų</w:t>
      </w:r>
      <w:r w:rsidRPr="00D9217B">
        <w:rPr>
          <w:rFonts w:ascii="Times New Roman" w:hAnsi="Times New Roman" w:cs="Times New Roman"/>
          <w:color w:val="000000"/>
          <w:sz w:val="24"/>
          <w:szCs w:val="24"/>
        </w:rPr>
        <w:t xml:space="preserve"> ar statyti kit</w:t>
      </w:r>
      <w:r w:rsidRPr="00D9217B">
        <w:rPr>
          <w:rFonts w:ascii="Times New Roman" w:eastAsia="Times New Roman" w:hAnsi="Times New Roman" w:cs="Times New Roman"/>
          <w:color w:val="000000"/>
          <w:sz w:val="24"/>
          <w:szCs w:val="24"/>
          <w:lang w:eastAsia="en-GB"/>
        </w:rPr>
        <w:t>ų</w:t>
      </w:r>
      <w:r w:rsidRPr="00D9217B">
        <w:rPr>
          <w:rFonts w:ascii="Times New Roman" w:hAnsi="Times New Roman" w:cs="Times New Roman"/>
          <w:color w:val="000000"/>
          <w:sz w:val="24"/>
          <w:szCs w:val="24"/>
        </w:rPr>
        <w:t xml:space="preserve"> kliū</w:t>
      </w:r>
      <w:r w:rsidRPr="00D9217B">
        <w:rPr>
          <w:rFonts w:ascii="Times New Roman" w:eastAsia="Times New Roman" w:hAnsi="Times New Roman" w:cs="Times New Roman"/>
          <w:color w:val="000000"/>
          <w:sz w:val="24"/>
          <w:szCs w:val="24"/>
          <w:lang w:eastAsia="en-GB"/>
        </w:rPr>
        <w:t>čių</w:t>
      </w:r>
      <w:r w:rsidRPr="00D9217B">
        <w:rPr>
          <w:rFonts w:ascii="Times New Roman" w:hAnsi="Times New Roman" w:cs="Times New Roman"/>
          <w:color w:val="000000"/>
          <w:sz w:val="24"/>
          <w:szCs w:val="24"/>
        </w:rPr>
        <w:t>.</w:t>
      </w:r>
    </w:p>
    <w:p w14:paraId="496A3BC5" w14:textId="77777777" w:rsidR="00BE0C39" w:rsidRPr="00BE0C39" w:rsidRDefault="00BE0C39" w:rsidP="00777A3D">
      <w:pPr>
        <w:spacing w:line="276" w:lineRule="auto"/>
        <w:jc w:val="both"/>
        <w:rPr>
          <w:sz w:val="24"/>
          <w:szCs w:val="24"/>
        </w:rPr>
      </w:pPr>
      <w:r w:rsidRPr="00BE0C39">
        <w:rPr>
          <w:rFonts w:ascii="Times New Roman" w:eastAsia="Times New Roman" w:hAnsi="Times New Roman" w:cs="Times New Roman"/>
          <w:b/>
          <w:bCs/>
          <w:color w:val="000000"/>
          <w:sz w:val="24"/>
          <w:szCs w:val="24"/>
          <w:lang w:eastAsia="en-GB"/>
        </w:rPr>
        <w:t xml:space="preserve">Gaisro plitimo </w:t>
      </w:r>
      <w:r w:rsidRPr="00BE0C39">
        <w:rPr>
          <w:rFonts w:ascii="Times New Roman" w:hAnsi="Times New Roman" w:cs="Times New Roman"/>
          <w:b/>
          <w:bCs/>
          <w:color w:val="000000"/>
          <w:sz w:val="24"/>
          <w:szCs w:val="24"/>
        </w:rPr>
        <w:t>į gretimus statinius ribojimas</w:t>
      </w:r>
    </w:p>
    <w:p w14:paraId="5A1C62C1" w14:textId="1BD60CD1" w:rsidR="00BE0C39" w:rsidRPr="00D9217B" w:rsidRDefault="00BE0C39" w:rsidP="00777A3D">
      <w:pPr>
        <w:spacing w:line="276" w:lineRule="auto"/>
        <w:jc w:val="both"/>
        <w:rPr>
          <w:sz w:val="24"/>
          <w:szCs w:val="24"/>
        </w:rPr>
      </w:pPr>
      <w:r w:rsidRPr="00D9217B">
        <w:rPr>
          <w:rFonts w:ascii="Times New Roman" w:hAnsi="Times New Roman" w:cs="Times New Roman"/>
          <w:color w:val="000000"/>
          <w:sz w:val="24"/>
          <w:szCs w:val="24"/>
        </w:rPr>
        <w:tab/>
        <w:t>Atstumai tarp pastatų turi atitikti  aktualios redakcijos reikalavimų „Gaisrinės saugos pagrindiniai reikalavimai“ (Priešgaisrinės apsaugos ir gelbėjimo departamento prie VRM direktoriaus</w:t>
      </w:r>
      <w:r>
        <w:rPr>
          <w:sz w:val="24"/>
          <w:szCs w:val="24"/>
        </w:rPr>
        <w:t xml:space="preserve"> </w:t>
      </w:r>
      <w:r w:rsidRPr="00D9217B">
        <w:rPr>
          <w:rFonts w:ascii="Times New Roman" w:hAnsi="Times New Roman" w:cs="Times New Roman"/>
          <w:color w:val="000000"/>
          <w:sz w:val="24"/>
          <w:szCs w:val="24"/>
        </w:rPr>
        <w:t xml:space="preserve">įsakymas Nr. 1-338) nuostatas. Sprendžiant gaisro plitimo į gretimus statinius ribojimą, vertinami planuojamoje teritorijoje esantys pastatai, numatomos statinių statybos zonos. </w:t>
      </w:r>
    </w:p>
    <w:p w14:paraId="0E056F04" w14:textId="77777777" w:rsidR="00BE0C39" w:rsidRPr="00D9217B" w:rsidRDefault="00BE0C39" w:rsidP="00777A3D">
      <w:pPr>
        <w:spacing w:line="276" w:lineRule="auto"/>
        <w:jc w:val="both"/>
        <w:rPr>
          <w:sz w:val="24"/>
          <w:szCs w:val="24"/>
        </w:rPr>
      </w:pPr>
      <w:r w:rsidRPr="00D9217B">
        <w:rPr>
          <w:rFonts w:ascii="Calibri" w:hAnsi="Calibri" w:cs="Calibri"/>
          <w:color w:val="000000"/>
          <w:sz w:val="24"/>
          <w:szCs w:val="24"/>
        </w:rPr>
        <w:lastRenderedPageBreak/>
        <w:tab/>
      </w:r>
      <w:r w:rsidRPr="00D9217B">
        <w:rPr>
          <w:rFonts w:ascii="Times New Roman" w:hAnsi="Times New Roman" w:cs="Times New Roman"/>
          <w:color w:val="000000"/>
          <w:sz w:val="24"/>
          <w:szCs w:val="24"/>
        </w:rPr>
        <w:t xml:space="preserve">Bendruoju atveju detalūs gaisro plitimo į gretimus pastatus ribojimo sprendiniai turi būti nagrinėjami techninio projekto stadijoje. </w:t>
      </w:r>
    </w:p>
    <w:p w14:paraId="40392B7A" w14:textId="6EEA49ED" w:rsidR="00BE0C39" w:rsidRPr="00BE0C39" w:rsidRDefault="00BE0C39" w:rsidP="00777A3D">
      <w:pPr>
        <w:spacing w:line="276" w:lineRule="auto"/>
        <w:jc w:val="both"/>
        <w:rPr>
          <w:sz w:val="24"/>
          <w:szCs w:val="24"/>
        </w:rPr>
      </w:pPr>
      <w:r w:rsidRPr="00D9217B">
        <w:rPr>
          <w:rFonts w:ascii="Times New Roman" w:hAnsi="Times New Roman" w:cs="Times New Roman"/>
          <w:color w:val="000000"/>
          <w:sz w:val="24"/>
          <w:szCs w:val="24"/>
        </w:rPr>
        <w:tab/>
        <w:t>Negalint užkrinti saugius priešgaisrinius atstumus tarp pastatų lauko sienų, būna numatyti prevencines priemones, pvz. priešgaisrines sienas. Šis apribojimas galioja ir esamų, eksploatuojamų pastatų ir statinių rekonstravimo atvejais.</w:t>
      </w:r>
    </w:p>
    <w:p w14:paraId="6C45B41F" w14:textId="77777777" w:rsidR="00BE0C39" w:rsidRPr="00BE0C39" w:rsidRDefault="00BE0C39" w:rsidP="00777A3D">
      <w:pPr>
        <w:spacing w:line="276" w:lineRule="auto"/>
        <w:jc w:val="both"/>
        <w:rPr>
          <w:sz w:val="24"/>
          <w:szCs w:val="24"/>
        </w:rPr>
      </w:pPr>
      <w:r w:rsidRPr="00BE0C39">
        <w:rPr>
          <w:rFonts w:ascii="Times New Roman" w:eastAsia="Times New Roman" w:hAnsi="Times New Roman" w:cs="Times New Roman"/>
          <w:b/>
          <w:bCs/>
          <w:color w:val="000000"/>
          <w:sz w:val="24"/>
          <w:szCs w:val="24"/>
          <w:lang w:eastAsia="en-GB"/>
        </w:rPr>
        <w:t>Atstumas iki artimiausios valstybin</w:t>
      </w:r>
      <w:r w:rsidRPr="00BE0C39">
        <w:rPr>
          <w:rFonts w:ascii="Times New Roman" w:hAnsi="Times New Roman" w:cs="Times New Roman"/>
          <w:b/>
          <w:bCs/>
          <w:color w:val="000000"/>
          <w:sz w:val="24"/>
          <w:szCs w:val="24"/>
        </w:rPr>
        <w:t>ės priešgaisrinės gelbėjimo tarnybos (PGT)</w:t>
      </w:r>
    </w:p>
    <w:p w14:paraId="50A74E61" w14:textId="6551FF77" w:rsidR="00BE0C39" w:rsidRPr="00BE0C39" w:rsidRDefault="00095416" w:rsidP="00777A3D">
      <w:pPr>
        <w:spacing w:line="276" w:lineRule="auto"/>
        <w:jc w:val="both"/>
        <w:rPr>
          <w:sz w:val="24"/>
          <w:szCs w:val="24"/>
        </w:rPr>
      </w:pPr>
      <w:r>
        <w:rPr>
          <w:rFonts w:ascii="Times New Roman" w:hAnsi="Times New Roman" w:cs="Times New Roman"/>
          <w:color w:val="000000"/>
          <w:sz w:val="24"/>
          <w:szCs w:val="24"/>
        </w:rPr>
        <w:tab/>
      </w:r>
      <w:r w:rsidR="00BE0C39" w:rsidRPr="00D9217B">
        <w:rPr>
          <w:rFonts w:ascii="Times New Roman" w:hAnsi="Times New Roman" w:cs="Times New Roman"/>
          <w:color w:val="000000"/>
          <w:sz w:val="24"/>
          <w:szCs w:val="24"/>
        </w:rPr>
        <w:t xml:space="preserve">Artimiausia PGT yra </w:t>
      </w:r>
      <w:r w:rsidR="00BE0C39">
        <w:rPr>
          <w:rFonts w:ascii="Times New Roman" w:hAnsi="Times New Roman" w:cs="Times New Roman"/>
          <w:color w:val="000000"/>
          <w:sz w:val="24"/>
          <w:szCs w:val="24"/>
        </w:rPr>
        <w:t>Stoties</w:t>
      </w:r>
      <w:r w:rsidR="00BE0C39" w:rsidRPr="00D9217B">
        <w:rPr>
          <w:rFonts w:ascii="Times New Roman" w:hAnsi="Times New Roman" w:cs="Times New Roman"/>
          <w:color w:val="000000"/>
          <w:sz w:val="24"/>
          <w:szCs w:val="24"/>
        </w:rPr>
        <w:t xml:space="preserve"> g. </w:t>
      </w:r>
      <w:r w:rsidR="00BE0C39">
        <w:rPr>
          <w:rFonts w:ascii="Times New Roman" w:hAnsi="Times New Roman" w:cs="Times New Roman"/>
          <w:color w:val="000000"/>
          <w:sz w:val="24"/>
          <w:szCs w:val="24"/>
        </w:rPr>
        <w:t>59</w:t>
      </w:r>
      <w:r w:rsidR="00BE0C39" w:rsidRPr="00D9217B">
        <w:rPr>
          <w:rFonts w:ascii="Times New Roman" w:hAnsi="Times New Roman" w:cs="Times New Roman"/>
          <w:color w:val="000000"/>
          <w:sz w:val="24"/>
          <w:szCs w:val="24"/>
        </w:rPr>
        <w:t xml:space="preserve">, </w:t>
      </w:r>
      <w:r w:rsidR="00BE0C39">
        <w:rPr>
          <w:rFonts w:ascii="Times New Roman" w:hAnsi="Times New Roman" w:cs="Times New Roman"/>
          <w:color w:val="000000"/>
          <w:sz w:val="24"/>
          <w:szCs w:val="24"/>
        </w:rPr>
        <w:t>Marijampolėje</w:t>
      </w:r>
      <w:r w:rsidR="00BE0C39" w:rsidRPr="00D9217B">
        <w:rPr>
          <w:rFonts w:ascii="Times New Roman" w:hAnsi="Times New Roman" w:cs="Times New Roman"/>
          <w:color w:val="000000"/>
          <w:sz w:val="24"/>
          <w:szCs w:val="24"/>
        </w:rPr>
        <w:t xml:space="preserve">, nutolusi apie </w:t>
      </w:r>
      <w:r w:rsidR="00BE0C39">
        <w:rPr>
          <w:rFonts w:ascii="Times New Roman" w:eastAsia="Times New Roman" w:hAnsi="Times New Roman" w:cs="Times New Roman"/>
          <w:color w:val="000000"/>
          <w:sz w:val="24"/>
          <w:szCs w:val="24"/>
          <w:lang w:eastAsia="en-GB"/>
        </w:rPr>
        <w:t>4</w:t>
      </w:r>
      <w:r w:rsidR="00BE0C39" w:rsidRPr="00D9217B">
        <w:rPr>
          <w:rFonts w:ascii="Times New Roman" w:eastAsia="Times New Roman" w:hAnsi="Times New Roman" w:cs="Times New Roman"/>
          <w:color w:val="000000"/>
          <w:sz w:val="24"/>
          <w:szCs w:val="24"/>
          <w:lang w:eastAsia="en-GB"/>
        </w:rPr>
        <w:t>,5</w:t>
      </w:r>
      <w:r w:rsidR="00BE0C39" w:rsidRPr="00D9217B">
        <w:rPr>
          <w:rFonts w:ascii="Times New Roman" w:hAnsi="Times New Roman" w:cs="Times New Roman"/>
          <w:color w:val="000000"/>
          <w:sz w:val="24"/>
          <w:szCs w:val="24"/>
        </w:rPr>
        <w:t xml:space="preserve"> km. atstumu nuo planuojamos teritorijos. (atstumą matuojant  </w:t>
      </w:r>
      <w:r w:rsidR="00BE0C39" w:rsidRPr="00D9217B">
        <w:rPr>
          <w:rFonts w:ascii="Times New Roman" w:eastAsia="Times New Roman" w:hAnsi="Times New Roman" w:cs="Times New Roman"/>
          <w:color w:val="000000"/>
          <w:sz w:val="24"/>
          <w:szCs w:val="24"/>
          <w:lang w:eastAsia="en-GB"/>
        </w:rPr>
        <w:t>gaisrinei technikai privažiuoti pritaikytais keliais).</w:t>
      </w:r>
    </w:p>
    <w:p w14:paraId="3D76AF43" w14:textId="7E0FBE6F" w:rsidR="00BE0C39" w:rsidRPr="00BE0C39" w:rsidRDefault="00BE0C39" w:rsidP="00BE0C39">
      <w:pPr>
        <w:spacing w:line="276" w:lineRule="auto"/>
        <w:rPr>
          <w:sz w:val="24"/>
          <w:szCs w:val="24"/>
        </w:rPr>
      </w:pPr>
      <w:r w:rsidRPr="00BE0C39">
        <w:rPr>
          <w:rFonts w:ascii="Times New Roman" w:eastAsia="Times New Roman" w:hAnsi="Times New Roman" w:cs="Times New Roman"/>
          <w:b/>
          <w:bCs/>
          <w:color w:val="000000"/>
          <w:sz w:val="24"/>
          <w:szCs w:val="24"/>
          <w:lang w:eastAsia="en-GB"/>
        </w:rPr>
        <w:t>Lauko gaisrinio vandentiekio vandens telkiniai g</w:t>
      </w:r>
      <w:r w:rsidRPr="00BE0C39">
        <w:rPr>
          <w:rFonts w:ascii="Times New Roman" w:hAnsi="Times New Roman" w:cs="Times New Roman"/>
          <w:b/>
          <w:bCs/>
          <w:color w:val="000000"/>
          <w:sz w:val="24"/>
          <w:szCs w:val="24"/>
        </w:rPr>
        <w:t>aisrui gesinti.</w:t>
      </w:r>
    </w:p>
    <w:p w14:paraId="0D2E76E2" w14:textId="770EF2D6" w:rsidR="00BE0C39" w:rsidRPr="00BE0C39" w:rsidRDefault="00BE0C39" w:rsidP="00095416">
      <w:pPr>
        <w:spacing w:after="0" w:line="276" w:lineRule="auto"/>
        <w:ind w:firstLine="851"/>
        <w:jc w:val="both"/>
      </w:pPr>
      <w:r w:rsidRPr="00D9217B">
        <w:rPr>
          <w:rFonts w:ascii="Times New Roman" w:eastAsia="Times New Roman" w:hAnsi="Times New Roman" w:cs="Times New Roman"/>
          <w:color w:val="000000"/>
          <w:sz w:val="24"/>
          <w:szCs w:val="24"/>
          <w:lang w:eastAsia="en-GB"/>
        </w:rPr>
        <w:tab/>
      </w:r>
      <w:r w:rsidRPr="00A91913">
        <w:rPr>
          <w:rFonts w:ascii="Times New Roman" w:hAnsi="Times New Roman" w:cs="Times New Roman"/>
          <w:sz w:val="24"/>
          <w:szCs w:val="24"/>
        </w:rPr>
        <w:t xml:space="preserve">Teritorijoje yra dvi priešgaisrinės kūdros, pritaikytos vandens paėmimui. </w:t>
      </w:r>
    </w:p>
    <w:p w14:paraId="12BD66D2" w14:textId="25171507" w:rsidR="00BE0C39" w:rsidRPr="001E2DA9" w:rsidRDefault="00BE0C39" w:rsidP="00095416">
      <w:pPr>
        <w:spacing w:line="276" w:lineRule="auto"/>
        <w:jc w:val="both"/>
        <w:rPr>
          <w:sz w:val="24"/>
          <w:szCs w:val="24"/>
        </w:rPr>
      </w:pPr>
      <w:r w:rsidRPr="00D9217B">
        <w:rPr>
          <w:rFonts w:ascii="Times New Roman" w:hAnsi="Times New Roman" w:cs="Times New Roman"/>
          <w:color w:val="000000"/>
          <w:sz w:val="24"/>
          <w:szCs w:val="24"/>
        </w:rPr>
        <w:t>Lauko gaisro gesinimui bus naudojami esami bei ateityje rengiamų technini</w:t>
      </w:r>
      <w:r w:rsidRPr="00D9217B">
        <w:rPr>
          <w:rFonts w:ascii="Times New Roman" w:eastAsia="Times New Roman" w:hAnsi="Times New Roman" w:cs="Times New Roman"/>
          <w:color w:val="000000"/>
          <w:sz w:val="24"/>
          <w:szCs w:val="24"/>
          <w:lang w:eastAsia="en-GB"/>
        </w:rPr>
        <w:t>ų</w:t>
      </w:r>
      <w:r w:rsidRPr="00D9217B">
        <w:rPr>
          <w:rFonts w:ascii="Times New Roman" w:hAnsi="Times New Roman" w:cs="Times New Roman"/>
          <w:color w:val="000000"/>
          <w:sz w:val="24"/>
          <w:szCs w:val="24"/>
        </w:rPr>
        <w:t xml:space="preserve"> projekt</w:t>
      </w:r>
      <w:r w:rsidRPr="00D9217B">
        <w:rPr>
          <w:rFonts w:ascii="Times New Roman" w:eastAsia="Times New Roman" w:hAnsi="Times New Roman" w:cs="Times New Roman"/>
          <w:color w:val="000000"/>
          <w:sz w:val="24"/>
          <w:szCs w:val="24"/>
          <w:lang w:eastAsia="en-GB"/>
        </w:rPr>
        <w:t>ų</w:t>
      </w:r>
      <w:r w:rsidRPr="00D9217B">
        <w:rPr>
          <w:rFonts w:ascii="Times New Roman" w:hAnsi="Times New Roman" w:cs="Times New Roman"/>
          <w:color w:val="000000"/>
          <w:sz w:val="24"/>
          <w:szCs w:val="24"/>
        </w:rPr>
        <w:t xml:space="preserve"> stadijoje, pagal poreikį suprojektuoti gaisriniai hidrantai.</w:t>
      </w:r>
    </w:p>
    <w:p w14:paraId="24847FC5" w14:textId="768B199B" w:rsidR="00BE0C39" w:rsidRPr="00BE0C39" w:rsidRDefault="00BE0C39" w:rsidP="00BE0C39">
      <w:pPr>
        <w:spacing w:after="0" w:line="276" w:lineRule="auto"/>
        <w:ind w:firstLine="851"/>
        <w:jc w:val="both"/>
        <w:rPr>
          <w:rFonts w:ascii="Times New Roman" w:hAnsi="Times New Roman" w:cs="Times New Roman"/>
          <w:i/>
          <w:sz w:val="24"/>
          <w:szCs w:val="24"/>
        </w:rPr>
      </w:pPr>
      <w:r>
        <w:rPr>
          <w:rFonts w:ascii="Times New Roman" w:hAnsi="Times New Roman" w:cs="Times New Roman"/>
          <w:b/>
          <w:bCs/>
          <w:i/>
          <w:sz w:val="24"/>
          <w:szCs w:val="24"/>
        </w:rPr>
        <w:t xml:space="preserve">4.8. </w:t>
      </w:r>
      <w:r w:rsidR="00996127" w:rsidRPr="00BE0C39">
        <w:rPr>
          <w:rFonts w:ascii="Times New Roman" w:hAnsi="Times New Roman" w:cs="Times New Roman"/>
          <w:b/>
          <w:bCs/>
          <w:i/>
          <w:sz w:val="24"/>
          <w:szCs w:val="24"/>
        </w:rPr>
        <w:t xml:space="preserve">Kietųjų atliekų </w:t>
      </w:r>
      <w:r>
        <w:rPr>
          <w:rFonts w:ascii="Times New Roman" w:hAnsi="Times New Roman" w:cs="Times New Roman"/>
          <w:b/>
          <w:bCs/>
          <w:i/>
          <w:sz w:val="24"/>
          <w:szCs w:val="24"/>
        </w:rPr>
        <w:t>tvarkymas</w:t>
      </w:r>
      <w:r w:rsidR="00996127" w:rsidRPr="00BE0C39">
        <w:rPr>
          <w:rFonts w:ascii="Times New Roman" w:hAnsi="Times New Roman" w:cs="Times New Roman"/>
          <w:b/>
          <w:bCs/>
          <w:i/>
          <w:sz w:val="24"/>
          <w:szCs w:val="24"/>
        </w:rPr>
        <w:t>:</w:t>
      </w:r>
      <w:r w:rsidR="00996127" w:rsidRPr="00BE0C39">
        <w:rPr>
          <w:rFonts w:ascii="Times New Roman" w:hAnsi="Times New Roman" w:cs="Times New Roman"/>
          <w:i/>
          <w:sz w:val="24"/>
          <w:szCs w:val="24"/>
        </w:rPr>
        <w:t xml:space="preserve"> </w:t>
      </w:r>
    </w:p>
    <w:p w14:paraId="23B10442" w14:textId="332FDB3C" w:rsidR="00711453" w:rsidRPr="001E2DA9" w:rsidRDefault="001E2DA9" w:rsidP="001E2DA9">
      <w:pPr>
        <w:widowControl w:val="0"/>
        <w:autoSpaceDE w:val="0"/>
        <w:autoSpaceDN w:val="0"/>
        <w:adjustRightInd w:val="0"/>
        <w:spacing w:after="0" w:line="276" w:lineRule="auto"/>
        <w:jc w:val="both"/>
        <w:rPr>
          <w:rFonts w:ascii="Times New Roman" w:hAnsi="Times New Roman" w:cs="Times New Roman"/>
          <w:color w:val="000000"/>
          <w:sz w:val="24"/>
          <w:szCs w:val="24"/>
          <w:lang w:eastAsia="lt-LT"/>
        </w:rPr>
      </w:pPr>
      <w:r>
        <w:rPr>
          <w:rFonts w:ascii="Times New Roman" w:hAnsi="Times New Roman" w:cs="Times New Roman"/>
          <w:sz w:val="24"/>
          <w:szCs w:val="24"/>
        </w:rPr>
        <w:tab/>
      </w:r>
      <w:r w:rsidR="00996127" w:rsidRPr="001E2DA9">
        <w:rPr>
          <w:rFonts w:ascii="Times New Roman" w:hAnsi="Times New Roman" w:cs="Times New Roman"/>
          <w:sz w:val="24"/>
          <w:szCs w:val="24"/>
        </w:rPr>
        <w:t>Marijampolės savivaldy</w:t>
      </w:r>
      <w:r w:rsidR="00BE0C39" w:rsidRPr="001E2DA9">
        <w:rPr>
          <w:rFonts w:ascii="Times New Roman" w:hAnsi="Times New Roman" w:cs="Times New Roman"/>
          <w:sz w:val="24"/>
          <w:szCs w:val="24"/>
        </w:rPr>
        <w:t>bėje yra konteinerinė rūšiuojamų</w:t>
      </w:r>
      <w:r w:rsidR="00996127" w:rsidRPr="001E2DA9">
        <w:rPr>
          <w:rFonts w:ascii="Times New Roman" w:hAnsi="Times New Roman" w:cs="Times New Roman"/>
          <w:sz w:val="24"/>
          <w:szCs w:val="24"/>
        </w:rPr>
        <w:t xml:space="preserve"> atliekų surinkimo sistema. Tai palankiausia sistema, surenkamos atliekos vežamos į šiuolaikišką Marijampolės sąvartyną.</w:t>
      </w:r>
      <w:r w:rsidRPr="001E2DA9">
        <w:rPr>
          <w:rFonts w:ascii="Times New Roman" w:hAnsi="Times New Roman" w:cs="Times New Roman"/>
          <w:sz w:val="24"/>
          <w:szCs w:val="24"/>
        </w:rPr>
        <w:t xml:space="preserve"> Atliekos tvarkomos vadovaujantis </w:t>
      </w:r>
      <w:r w:rsidRPr="001E2DA9">
        <w:rPr>
          <w:rFonts w:ascii="Times New Roman" w:hAnsi="Times New Roman" w:cs="Times New Roman"/>
          <w:color w:val="000000"/>
          <w:sz w:val="24"/>
          <w:szCs w:val="24"/>
          <w:lang w:eastAsia="lt-LT"/>
        </w:rPr>
        <w:t xml:space="preserve">Marijampolės savivaldybės Tarybos 2016-12-19 sprendimu Nr. 1-306 patvirtintomis Marijampolės savivaldybės atliekų tvarkymo taisyklėmis. Vykdant statybos darbus </w:t>
      </w:r>
      <w:r w:rsidRPr="001E2DA9">
        <w:rPr>
          <w:rFonts w:ascii="Times New Roman" w:hAnsi="Times New Roman" w:cs="Times New Roman"/>
          <w:color w:val="000000"/>
          <w:sz w:val="24"/>
          <w:szCs w:val="24"/>
        </w:rPr>
        <w:t>statytojas privalo vadovautis aktualios redakcijos LR Aplinkos ministro įsakymu Nr. D1-637 patvirtintomis taisyklėmis „</w:t>
      </w:r>
      <w:r w:rsidRPr="001E2DA9">
        <w:rPr>
          <w:rFonts w:ascii="Times New Roman" w:eastAsia="Times New Roman" w:hAnsi="Times New Roman" w:cs="Times New Roman"/>
          <w:color w:val="000000"/>
          <w:sz w:val="24"/>
          <w:szCs w:val="24"/>
          <w:lang w:eastAsia="en-GB"/>
        </w:rPr>
        <w:t>S</w:t>
      </w:r>
      <w:r w:rsidRPr="001E2DA9">
        <w:rPr>
          <w:rFonts w:ascii="Times New Roman" w:hAnsi="Times New Roman" w:cs="Times New Roman"/>
          <w:color w:val="000000"/>
          <w:sz w:val="24"/>
          <w:szCs w:val="24"/>
        </w:rPr>
        <w:t>tatybinių atliekų tvarkymo taisyklės”.</w:t>
      </w:r>
    </w:p>
    <w:p w14:paraId="58FD1E42" w14:textId="0EBB001C" w:rsidR="00711453" w:rsidRPr="001E2DA9" w:rsidRDefault="001E2DA9" w:rsidP="00BE0C39">
      <w:pPr>
        <w:spacing w:after="0" w:line="276" w:lineRule="auto"/>
        <w:ind w:firstLine="851"/>
        <w:jc w:val="both"/>
        <w:rPr>
          <w:rFonts w:ascii="Times New Roman" w:hAnsi="Times New Roman" w:cs="Times New Roman"/>
          <w:b/>
          <w:bCs/>
          <w:i/>
          <w:sz w:val="24"/>
          <w:szCs w:val="24"/>
        </w:rPr>
      </w:pPr>
      <w:r>
        <w:rPr>
          <w:rFonts w:ascii="Times New Roman" w:hAnsi="Times New Roman" w:cs="Times New Roman"/>
          <w:b/>
          <w:bCs/>
          <w:i/>
          <w:sz w:val="24"/>
          <w:szCs w:val="24"/>
        </w:rPr>
        <w:t xml:space="preserve">4.9. </w:t>
      </w:r>
      <w:r w:rsidR="00996127" w:rsidRPr="001E2DA9">
        <w:rPr>
          <w:rFonts w:ascii="Times New Roman" w:hAnsi="Times New Roman" w:cs="Times New Roman"/>
          <w:b/>
          <w:bCs/>
          <w:i/>
          <w:sz w:val="24"/>
          <w:szCs w:val="24"/>
        </w:rPr>
        <w:t>Inžinerinė infrastruktūra:</w:t>
      </w:r>
    </w:p>
    <w:p w14:paraId="438D6E9D" w14:textId="4353620E" w:rsidR="001E2DA9" w:rsidRDefault="001E2DA9" w:rsidP="00BE0C39">
      <w:pPr>
        <w:spacing w:after="0" w:line="276" w:lineRule="auto"/>
        <w:ind w:firstLine="851"/>
        <w:jc w:val="both"/>
        <w:rPr>
          <w:rFonts w:ascii="Times New Roman" w:hAnsi="Times New Roman" w:cs="Times New Roman"/>
          <w:sz w:val="24"/>
          <w:szCs w:val="24"/>
        </w:rPr>
      </w:pPr>
      <w:r w:rsidRPr="001E2DA9">
        <w:rPr>
          <w:rFonts w:ascii="Times New Roman" w:hAnsi="Times New Roman" w:cs="Times New Roman"/>
          <w:b/>
          <w:bCs/>
          <w:sz w:val="24"/>
          <w:szCs w:val="24"/>
        </w:rPr>
        <w:t>4.9.1.</w:t>
      </w:r>
      <w:r w:rsidR="00996127" w:rsidRPr="001E2DA9">
        <w:rPr>
          <w:rFonts w:ascii="Times New Roman" w:hAnsi="Times New Roman" w:cs="Times New Roman"/>
          <w:b/>
          <w:bCs/>
          <w:sz w:val="24"/>
          <w:szCs w:val="24"/>
        </w:rPr>
        <w:t>Elektros</w:t>
      </w:r>
      <w:r w:rsidR="00F75A3D">
        <w:rPr>
          <w:rFonts w:ascii="Times New Roman" w:hAnsi="Times New Roman" w:cs="Times New Roman"/>
          <w:b/>
          <w:bCs/>
          <w:sz w:val="24"/>
          <w:szCs w:val="24"/>
        </w:rPr>
        <w:t xml:space="preserve"> tiekimas</w:t>
      </w:r>
      <w:r w:rsidR="00996127" w:rsidRPr="001E2DA9">
        <w:rPr>
          <w:rFonts w:ascii="Times New Roman" w:hAnsi="Times New Roman" w:cs="Times New Roman"/>
          <w:b/>
          <w:bCs/>
          <w:sz w:val="24"/>
          <w:szCs w:val="24"/>
        </w:rPr>
        <w:t>:</w:t>
      </w:r>
      <w:r w:rsidR="00996127" w:rsidRPr="003E5C59">
        <w:rPr>
          <w:rFonts w:ascii="Times New Roman" w:hAnsi="Times New Roman" w:cs="Times New Roman"/>
          <w:sz w:val="24"/>
          <w:szCs w:val="24"/>
        </w:rPr>
        <w:t xml:space="preserve"> </w:t>
      </w:r>
    </w:p>
    <w:p w14:paraId="017EB25B" w14:textId="1AA7E4A5" w:rsidR="00711453" w:rsidRPr="003E5C59" w:rsidRDefault="00095416" w:rsidP="00095416">
      <w:pPr>
        <w:spacing w:after="0" w:line="276" w:lineRule="auto"/>
        <w:jc w:val="both"/>
      </w:pPr>
      <w:r>
        <w:rPr>
          <w:rFonts w:ascii="Times New Roman" w:hAnsi="Times New Roman" w:cs="Times New Roman"/>
          <w:sz w:val="24"/>
          <w:szCs w:val="24"/>
        </w:rPr>
        <w:tab/>
      </w:r>
      <w:r w:rsidR="00996127" w:rsidRPr="003E5C59">
        <w:rPr>
          <w:rFonts w:ascii="Times New Roman" w:hAnsi="Times New Roman" w:cs="Times New Roman"/>
          <w:sz w:val="24"/>
          <w:szCs w:val="24"/>
        </w:rPr>
        <w:t xml:space="preserve">Elektros pasijungimas esamas ir pakankamas. Esant didesniam poreikiui </w:t>
      </w:r>
      <w:r w:rsidR="00F75A3D">
        <w:rPr>
          <w:rFonts w:ascii="Times New Roman" w:hAnsi="Times New Roman" w:cs="Times New Roman"/>
          <w:sz w:val="24"/>
          <w:szCs w:val="24"/>
        </w:rPr>
        <w:t xml:space="preserve">gauti </w:t>
      </w:r>
      <w:r w:rsidR="00996127" w:rsidRPr="003E5C59">
        <w:rPr>
          <w:rFonts w:ascii="Times New Roman" w:hAnsi="Times New Roman" w:cs="Times New Roman"/>
          <w:sz w:val="24"/>
          <w:szCs w:val="24"/>
        </w:rPr>
        <w:t xml:space="preserve">iš AB ESO technines prisijungimo sąlygas. </w:t>
      </w:r>
    </w:p>
    <w:p w14:paraId="019F05F1" w14:textId="40430AFA" w:rsidR="001E2DA9" w:rsidRDefault="001E2DA9" w:rsidP="00BE0C39">
      <w:pPr>
        <w:spacing w:after="0" w:line="276" w:lineRule="auto"/>
        <w:ind w:firstLine="851"/>
        <w:jc w:val="both"/>
        <w:rPr>
          <w:rFonts w:ascii="Times New Roman" w:hAnsi="Times New Roman" w:cs="Times New Roman"/>
          <w:sz w:val="24"/>
          <w:szCs w:val="24"/>
        </w:rPr>
      </w:pPr>
      <w:r w:rsidRPr="001E2DA9">
        <w:rPr>
          <w:rFonts w:ascii="Times New Roman" w:hAnsi="Times New Roman" w:cs="Times New Roman"/>
          <w:b/>
          <w:bCs/>
          <w:sz w:val="24"/>
          <w:szCs w:val="24"/>
        </w:rPr>
        <w:t>4.9.2.</w:t>
      </w:r>
      <w:r w:rsidR="00996127" w:rsidRPr="001E2DA9">
        <w:rPr>
          <w:rFonts w:ascii="Times New Roman" w:hAnsi="Times New Roman" w:cs="Times New Roman"/>
          <w:b/>
          <w:bCs/>
          <w:sz w:val="24"/>
          <w:szCs w:val="24"/>
        </w:rPr>
        <w:t>Vandens</w:t>
      </w:r>
      <w:r w:rsidR="00F75A3D">
        <w:rPr>
          <w:rFonts w:ascii="Times New Roman" w:hAnsi="Times New Roman" w:cs="Times New Roman"/>
          <w:b/>
          <w:bCs/>
          <w:sz w:val="24"/>
          <w:szCs w:val="24"/>
        </w:rPr>
        <w:t xml:space="preserve"> tiekimas</w:t>
      </w:r>
      <w:r w:rsidR="00996127" w:rsidRPr="001E2DA9">
        <w:rPr>
          <w:rFonts w:ascii="Times New Roman" w:hAnsi="Times New Roman" w:cs="Times New Roman"/>
          <w:b/>
          <w:bCs/>
          <w:sz w:val="24"/>
          <w:szCs w:val="24"/>
        </w:rPr>
        <w:t>:</w:t>
      </w:r>
      <w:r w:rsidR="00996127" w:rsidRPr="003E5C59">
        <w:rPr>
          <w:rFonts w:ascii="Times New Roman" w:hAnsi="Times New Roman" w:cs="Times New Roman"/>
          <w:sz w:val="24"/>
          <w:szCs w:val="24"/>
        </w:rPr>
        <w:t xml:space="preserve"> </w:t>
      </w:r>
    </w:p>
    <w:p w14:paraId="748D0181" w14:textId="6D2202E3" w:rsidR="00711453" w:rsidRPr="00095416" w:rsidRDefault="00095416" w:rsidP="00095416">
      <w:pPr>
        <w:spacing w:after="0" w:line="276" w:lineRule="auto"/>
        <w:jc w:val="both"/>
        <w:rPr>
          <w:rFonts w:ascii="Times New Roman" w:hAnsi="Times New Roman" w:cs="Times New Roman"/>
          <w:color w:val="000000"/>
          <w:sz w:val="24"/>
          <w:szCs w:val="24"/>
        </w:rPr>
      </w:pPr>
      <w:r>
        <w:rPr>
          <w:rFonts w:ascii="Times New Roman" w:hAnsi="Times New Roman" w:cs="Times New Roman"/>
          <w:sz w:val="24"/>
          <w:szCs w:val="24"/>
        </w:rPr>
        <w:tab/>
      </w:r>
      <w:r w:rsidR="00996127" w:rsidRPr="003E5C59">
        <w:rPr>
          <w:rFonts w:ascii="Times New Roman" w:hAnsi="Times New Roman" w:cs="Times New Roman"/>
          <w:sz w:val="24"/>
          <w:szCs w:val="24"/>
        </w:rPr>
        <w:t xml:space="preserve">Poreikiui patenkinti yra prisijungimas prie </w:t>
      </w:r>
      <w:r w:rsidR="001F5EA3" w:rsidRPr="003E5C59">
        <w:rPr>
          <w:rFonts w:ascii="Times New Roman" w:hAnsi="Times New Roman" w:cs="Times New Roman"/>
          <w:sz w:val="24"/>
          <w:szCs w:val="24"/>
        </w:rPr>
        <w:t>vietinių</w:t>
      </w:r>
      <w:r w:rsidR="00996127" w:rsidRPr="003E5C59">
        <w:rPr>
          <w:rFonts w:ascii="Times New Roman" w:hAnsi="Times New Roman" w:cs="Times New Roman"/>
          <w:sz w:val="24"/>
          <w:szCs w:val="24"/>
        </w:rPr>
        <w:t xml:space="preserve"> tinklų.</w:t>
      </w:r>
      <w:r w:rsidR="00F75A3D">
        <w:rPr>
          <w:rFonts w:ascii="Times New Roman" w:hAnsi="Times New Roman" w:cs="Times New Roman"/>
          <w:sz w:val="24"/>
          <w:szCs w:val="24"/>
        </w:rPr>
        <w:t xml:space="preserve"> </w:t>
      </w:r>
      <w:r w:rsidR="00F75A3D" w:rsidRPr="00F75A3D">
        <w:rPr>
          <w:rFonts w:ascii="Times New Roman" w:hAnsi="Times New Roman" w:cs="Times New Roman"/>
          <w:sz w:val="24"/>
          <w:szCs w:val="24"/>
        </w:rPr>
        <w:t>P</w:t>
      </w:r>
      <w:r w:rsidR="00F75A3D">
        <w:rPr>
          <w:rFonts w:ascii="Times New Roman" w:hAnsi="Times New Roman" w:cs="Times New Roman"/>
          <w:sz w:val="24"/>
          <w:szCs w:val="24"/>
        </w:rPr>
        <w:t xml:space="preserve">lanuojamoje teritorijoje nėra </w:t>
      </w:r>
      <w:r w:rsidR="00F75A3D" w:rsidRPr="00F75A3D">
        <w:rPr>
          <w:rStyle w:val="fontstyle01"/>
          <w:rFonts w:ascii="Times New Roman" w:hAnsi="Times New Roman" w:cs="Times New Roman"/>
          <w:sz w:val="24"/>
          <w:szCs w:val="24"/>
        </w:rPr>
        <w:t>Marijampolės savivaldybės vandens tiekimo ir nuotekų tvarkymo infrastruktūros plėtros specialiojo plano, patvirtinto Marijampolės savivaldybės tarybos 2009 m. gruodžio 21 d.sprendimu Nr. 1-1020, keitimas, T00087625, 2022-04-27 sprendinių.</w:t>
      </w:r>
    </w:p>
    <w:p w14:paraId="6D9486A8" w14:textId="22E06937" w:rsidR="001E2DA9" w:rsidRDefault="001E2DA9" w:rsidP="00BE0C39">
      <w:pPr>
        <w:spacing w:after="0" w:line="276" w:lineRule="auto"/>
        <w:ind w:firstLine="851"/>
        <w:jc w:val="both"/>
        <w:rPr>
          <w:rFonts w:ascii="Times New Roman" w:hAnsi="Times New Roman" w:cs="Times New Roman"/>
          <w:b/>
          <w:sz w:val="24"/>
          <w:szCs w:val="24"/>
        </w:rPr>
      </w:pPr>
      <w:r w:rsidRPr="001E2DA9">
        <w:rPr>
          <w:rFonts w:ascii="Times New Roman" w:hAnsi="Times New Roman" w:cs="Times New Roman"/>
          <w:b/>
          <w:sz w:val="24"/>
          <w:szCs w:val="24"/>
        </w:rPr>
        <w:t>4.9.3.Š</w:t>
      </w:r>
      <w:r w:rsidR="00F75A3D">
        <w:rPr>
          <w:rFonts w:ascii="Times New Roman" w:hAnsi="Times New Roman" w:cs="Times New Roman"/>
          <w:b/>
          <w:sz w:val="24"/>
          <w:szCs w:val="24"/>
        </w:rPr>
        <w:t>ilumos tiekimas:</w:t>
      </w:r>
      <w:r w:rsidRPr="001E2DA9">
        <w:rPr>
          <w:rFonts w:ascii="Times New Roman" w:hAnsi="Times New Roman" w:cs="Times New Roman"/>
          <w:b/>
          <w:sz w:val="24"/>
          <w:szCs w:val="24"/>
        </w:rPr>
        <w:t xml:space="preserve"> </w:t>
      </w:r>
    </w:p>
    <w:p w14:paraId="502D1D02" w14:textId="2BFF4464" w:rsidR="001E2DA9" w:rsidRPr="00F75A3D" w:rsidRDefault="00095416" w:rsidP="0009541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00F75A3D" w:rsidRPr="00F75A3D">
        <w:rPr>
          <w:rFonts w:ascii="Times New Roman" w:hAnsi="Times New Roman" w:cs="Times New Roman"/>
          <w:sz w:val="24"/>
          <w:szCs w:val="24"/>
        </w:rPr>
        <w:t>Šilumos tiekimas- vietinis</w:t>
      </w:r>
    </w:p>
    <w:p w14:paraId="7E04795B" w14:textId="0B0891ED" w:rsidR="001E2DA9" w:rsidRDefault="001E2DA9" w:rsidP="00BE0C39">
      <w:pPr>
        <w:spacing w:after="0" w:line="276" w:lineRule="auto"/>
        <w:ind w:firstLine="851"/>
        <w:jc w:val="both"/>
        <w:rPr>
          <w:rFonts w:ascii="Times New Roman" w:hAnsi="Times New Roman" w:cs="Times New Roman"/>
          <w:sz w:val="24"/>
          <w:szCs w:val="24"/>
        </w:rPr>
      </w:pPr>
      <w:r w:rsidRPr="001E2DA9">
        <w:rPr>
          <w:rFonts w:ascii="Times New Roman" w:hAnsi="Times New Roman" w:cs="Times New Roman"/>
          <w:b/>
          <w:bCs/>
          <w:sz w:val="24"/>
          <w:szCs w:val="24"/>
        </w:rPr>
        <w:t>4.9.4.</w:t>
      </w:r>
      <w:r w:rsidR="00F75A3D">
        <w:rPr>
          <w:rFonts w:ascii="Times New Roman" w:hAnsi="Times New Roman" w:cs="Times New Roman"/>
          <w:b/>
          <w:bCs/>
          <w:sz w:val="24"/>
          <w:szCs w:val="24"/>
        </w:rPr>
        <w:t>Buitinių ir lietaus nuotekų šalinimas</w:t>
      </w:r>
      <w:r w:rsidR="00996127" w:rsidRPr="001E2DA9">
        <w:rPr>
          <w:rFonts w:ascii="Times New Roman" w:hAnsi="Times New Roman" w:cs="Times New Roman"/>
          <w:b/>
          <w:bCs/>
          <w:sz w:val="24"/>
          <w:szCs w:val="24"/>
        </w:rPr>
        <w:t>:</w:t>
      </w:r>
      <w:r w:rsidR="00996127" w:rsidRPr="003E5C59">
        <w:rPr>
          <w:rFonts w:ascii="Times New Roman" w:hAnsi="Times New Roman" w:cs="Times New Roman"/>
          <w:sz w:val="24"/>
          <w:szCs w:val="24"/>
        </w:rPr>
        <w:t xml:space="preserve"> </w:t>
      </w:r>
    </w:p>
    <w:p w14:paraId="607FB7C2" w14:textId="6EE5F107" w:rsidR="00711453" w:rsidRPr="00F75A3D" w:rsidRDefault="00F75A3D" w:rsidP="00F75A3D">
      <w:pPr>
        <w:spacing w:after="0" w:line="276" w:lineRule="auto"/>
        <w:jc w:val="both"/>
        <w:rPr>
          <w:rFonts w:ascii="Times New Roman" w:hAnsi="Times New Roman" w:cs="Times New Roman"/>
          <w:color w:val="000000"/>
          <w:sz w:val="24"/>
          <w:szCs w:val="24"/>
        </w:rPr>
      </w:pPr>
      <w:r>
        <w:rPr>
          <w:rFonts w:ascii="Times New Roman" w:hAnsi="Times New Roman" w:cs="Times New Roman"/>
          <w:sz w:val="24"/>
          <w:szCs w:val="24"/>
        </w:rPr>
        <w:tab/>
      </w:r>
      <w:r w:rsidR="00996127" w:rsidRPr="00F75A3D">
        <w:rPr>
          <w:rFonts w:ascii="Times New Roman" w:hAnsi="Times New Roman" w:cs="Times New Roman"/>
          <w:sz w:val="24"/>
          <w:szCs w:val="24"/>
        </w:rPr>
        <w:t xml:space="preserve">Surenkamos į </w:t>
      </w:r>
      <w:r w:rsidR="001F5EA3" w:rsidRPr="00F75A3D">
        <w:rPr>
          <w:rFonts w:ascii="Times New Roman" w:hAnsi="Times New Roman" w:cs="Times New Roman"/>
          <w:sz w:val="24"/>
          <w:szCs w:val="24"/>
        </w:rPr>
        <w:t>vietinius valymo įrenginius</w:t>
      </w:r>
      <w:r w:rsidR="00996127" w:rsidRPr="00F75A3D">
        <w:rPr>
          <w:rFonts w:ascii="Times New Roman" w:hAnsi="Times New Roman" w:cs="Times New Roman"/>
          <w:sz w:val="24"/>
          <w:szCs w:val="24"/>
        </w:rPr>
        <w:t>.</w:t>
      </w:r>
      <w:r w:rsidRPr="00F75A3D">
        <w:rPr>
          <w:rFonts w:ascii="Times New Roman" w:hAnsi="Times New Roman" w:cs="Times New Roman"/>
          <w:sz w:val="24"/>
          <w:szCs w:val="24"/>
        </w:rPr>
        <w:t xml:space="preserve"> P</w:t>
      </w:r>
      <w:r>
        <w:rPr>
          <w:rFonts w:ascii="Times New Roman" w:hAnsi="Times New Roman" w:cs="Times New Roman"/>
          <w:sz w:val="24"/>
          <w:szCs w:val="24"/>
        </w:rPr>
        <w:t xml:space="preserve">lanuojamoje teritorijoje nėra </w:t>
      </w:r>
      <w:r w:rsidRPr="00F75A3D">
        <w:rPr>
          <w:rStyle w:val="fontstyle01"/>
          <w:rFonts w:ascii="Times New Roman" w:hAnsi="Times New Roman" w:cs="Times New Roman"/>
          <w:sz w:val="24"/>
          <w:szCs w:val="24"/>
        </w:rPr>
        <w:t>Marijampolės savivaldybės vandens tiekimo ir nuotekų tvarkymo infrastruktūros plėtros specialiojo plano, patvirtinto Marijampolės savivaldybės tarybos 2009 m. gruodžio 21 d.sprendimu Nr. 1-1020, keitimas, T00087625, 2022-04-27 sprendinių.</w:t>
      </w:r>
    </w:p>
    <w:p w14:paraId="08C9911B" w14:textId="1FB6E36E" w:rsidR="001E2DA9" w:rsidRDefault="001E2DA9" w:rsidP="00BE0C39">
      <w:pPr>
        <w:spacing w:after="0" w:line="276" w:lineRule="auto"/>
        <w:ind w:firstLine="851"/>
        <w:jc w:val="both"/>
        <w:rPr>
          <w:rFonts w:ascii="Times New Roman" w:hAnsi="Times New Roman" w:cs="Times New Roman"/>
          <w:sz w:val="24"/>
          <w:szCs w:val="24"/>
        </w:rPr>
      </w:pPr>
      <w:r w:rsidRPr="001E2DA9">
        <w:rPr>
          <w:rFonts w:ascii="Times New Roman" w:hAnsi="Times New Roman" w:cs="Times New Roman"/>
          <w:b/>
          <w:bCs/>
          <w:sz w:val="24"/>
          <w:szCs w:val="24"/>
        </w:rPr>
        <w:t>4.9.5.</w:t>
      </w:r>
      <w:r w:rsidR="00F75A3D">
        <w:rPr>
          <w:rFonts w:ascii="Times New Roman" w:hAnsi="Times New Roman" w:cs="Times New Roman"/>
          <w:b/>
          <w:bCs/>
          <w:sz w:val="24"/>
          <w:szCs w:val="24"/>
        </w:rPr>
        <w:t>Melioracijo įrenginiai</w:t>
      </w:r>
      <w:r w:rsidR="00996127" w:rsidRPr="001E2DA9">
        <w:rPr>
          <w:rFonts w:ascii="Times New Roman" w:hAnsi="Times New Roman" w:cs="Times New Roman"/>
          <w:b/>
          <w:bCs/>
          <w:sz w:val="24"/>
          <w:szCs w:val="24"/>
        </w:rPr>
        <w:t>:</w:t>
      </w:r>
      <w:r w:rsidR="00996127" w:rsidRPr="003E5C59">
        <w:rPr>
          <w:rFonts w:ascii="Times New Roman" w:hAnsi="Times New Roman" w:cs="Times New Roman"/>
          <w:sz w:val="24"/>
          <w:szCs w:val="24"/>
        </w:rPr>
        <w:t xml:space="preserve"> </w:t>
      </w:r>
    </w:p>
    <w:p w14:paraId="4EE1E4DE" w14:textId="01B56F4A" w:rsidR="00711453" w:rsidRPr="003E5C59" w:rsidRDefault="00095416" w:rsidP="00095416">
      <w:pPr>
        <w:spacing w:after="0" w:line="276" w:lineRule="auto"/>
        <w:jc w:val="both"/>
      </w:pPr>
      <w:r>
        <w:rPr>
          <w:rFonts w:ascii="Times New Roman" w:hAnsi="Times New Roman" w:cs="Times New Roman"/>
          <w:sz w:val="24"/>
          <w:szCs w:val="24"/>
        </w:rPr>
        <w:tab/>
      </w:r>
      <w:r w:rsidR="00996127" w:rsidRPr="003E5C59">
        <w:rPr>
          <w:rFonts w:ascii="Times New Roman" w:hAnsi="Times New Roman" w:cs="Times New Roman"/>
          <w:sz w:val="24"/>
          <w:szCs w:val="24"/>
        </w:rPr>
        <w:t>Užsakovas įsipareigoja saugoti valstybinius melioracinius įrenginius ir sistemas, pažeidus jas privalo atstatyti.</w:t>
      </w:r>
    </w:p>
    <w:p w14:paraId="4B15EA65" w14:textId="6EA7E4C3" w:rsidR="00711453" w:rsidRPr="003E5C59" w:rsidRDefault="001E2DA9" w:rsidP="00BE0C39">
      <w:pPr>
        <w:spacing w:after="0" w:line="276" w:lineRule="auto"/>
        <w:ind w:firstLine="851"/>
        <w:jc w:val="both"/>
      </w:pPr>
      <w:r w:rsidRPr="00F75A3D">
        <w:rPr>
          <w:rFonts w:ascii="Times New Roman" w:hAnsi="Times New Roman" w:cs="Times New Roman"/>
          <w:b/>
          <w:bCs/>
          <w:sz w:val="24"/>
          <w:szCs w:val="24"/>
        </w:rPr>
        <w:t>4.9.6.</w:t>
      </w:r>
      <w:r w:rsidR="00996127" w:rsidRPr="00F75A3D">
        <w:rPr>
          <w:rFonts w:ascii="Times New Roman" w:hAnsi="Times New Roman" w:cs="Times New Roman"/>
          <w:b/>
          <w:bCs/>
          <w:sz w:val="24"/>
          <w:szCs w:val="24"/>
        </w:rPr>
        <w:t>Automobilių s</w:t>
      </w:r>
      <w:r w:rsidRPr="00F75A3D">
        <w:rPr>
          <w:rFonts w:ascii="Times New Roman" w:hAnsi="Times New Roman" w:cs="Times New Roman"/>
          <w:b/>
          <w:bCs/>
          <w:sz w:val="24"/>
          <w:szCs w:val="24"/>
        </w:rPr>
        <w:t>tatymas</w:t>
      </w:r>
      <w:r w:rsidR="00996127" w:rsidRPr="00F75A3D">
        <w:rPr>
          <w:rFonts w:ascii="Times New Roman" w:hAnsi="Times New Roman" w:cs="Times New Roman"/>
          <w:b/>
          <w:bCs/>
          <w:sz w:val="24"/>
          <w:szCs w:val="24"/>
        </w:rPr>
        <w:t>:</w:t>
      </w:r>
      <w:r w:rsidR="00996127" w:rsidRPr="003E5C59">
        <w:rPr>
          <w:rFonts w:ascii="Times New Roman" w:hAnsi="Times New Roman" w:cs="Times New Roman"/>
          <w:sz w:val="24"/>
          <w:szCs w:val="24"/>
        </w:rPr>
        <w:t xml:space="preserve"> Yra numatyti didesni plotai automobilių stovėjimui negu užstatomas.</w:t>
      </w:r>
    </w:p>
    <w:p w14:paraId="22CE050D" w14:textId="2B3A2B73" w:rsidR="00711453" w:rsidRPr="003E5C59" w:rsidRDefault="00095416" w:rsidP="00095416">
      <w:pPr>
        <w:spacing w:after="0" w:line="276" w:lineRule="auto"/>
        <w:jc w:val="both"/>
      </w:pPr>
      <w:r>
        <w:rPr>
          <w:rFonts w:ascii="Times New Roman" w:hAnsi="Times New Roman" w:cs="Times New Roman"/>
          <w:sz w:val="24"/>
          <w:szCs w:val="24"/>
        </w:rPr>
        <w:lastRenderedPageBreak/>
        <w:tab/>
      </w:r>
      <w:r w:rsidR="00565A5C" w:rsidRPr="003E5C59">
        <w:rPr>
          <w:rFonts w:ascii="Times New Roman" w:hAnsi="Times New Roman" w:cs="Times New Roman"/>
          <w:sz w:val="24"/>
          <w:szCs w:val="24"/>
        </w:rPr>
        <w:t>A</w:t>
      </w:r>
      <w:r w:rsidR="00996127" w:rsidRPr="003E5C59">
        <w:rPr>
          <w:rFonts w:ascii="Times New Roman" w:hAnsi="Times New Roman" w:cs="Times New Roman"/>
          <w:sz w:val="24"/>
          <w:szCs w:val="24"/>
        </w:rPr>
        <w:t xml:space="preserve">utomobilių </w:t>
      </w:r>
      <w:r w:rsidR="00565A5C" w:rsidRPr="003E5C59">
        <w:rPr>
          <w:rFonts w:ascii="Times New Roman" w:hAnsi="Times New Roman" w:cs="Times New Roman"/>
          <w:sz w:val="24"/>
          <w:szCs w:val="24"/>
        </w:rPr>
        <w:t>statymo vietų skaičius</w:t>
      </w:r>
      <w:r w:rsidR="00996127" w:rsidRPr="003E5C59">
        <w:rPr>
          <w:rFonts w:ascii="Times New Roman" w:hAnsi="Times New Roman" w:cs="Times New Roman"/>
          <w:sz w:val="24"/>
          <w:szCs w:val="24"/>
        </w:rPr>
        <w:t xml:space="preserve"> sklype bus </w:t>
      </w:r>
      <w:r w:rsidR="00565A5C" w:rsidRPr="003E5C59">
        <w:rPr>
          <w:rFonts w:ascii="Times New Roman" w:hAnsi="Times New Roman" w:cs="Times New Roman"/>
          <w:sz w:val="24"/>
          <w:szCs w:val="24"/>
        </w:rPr>
        <w:t>nustatomas</w:t>
      </w:r>
      <w:r w:rsidR="00996127" w:rsidRPr="003E5C59">
        <w:rPr>
          <w:rFonts w:ascii="Times New Roman" w:hAnsi="Times New Roman" w:cs="Times New Roman"/>
          <w:sz w:val="24"/>
          <w:szCs w:val="24"/>
        </w:rPr>
        <w:t xml:space="preserve"> tech</w:t>
      </w:r>
      <w:r w:rsidR="00565A5C" w:rsidRPr="003E5C59">
        <w:rPr>
          <w:rFonts w:ascii="Times New Roman" w:hAnsi="Times New Roman" w:cs="Times New Roman"/>
          <w:sz w:val="24"/>
          <w:szCs w:val="24"/>
        </w:rPr>
        <w:t>ninio projekto (TD) rengimo metu, priklausomai nuo pastatų ploto.</w:t>
      </w:r>
      <w:r w:rsidR="00996127" w:rsidRPr="003E5C59">
        <w:rPr>
          <w:rFonts w:ascii="Times New Roman" w:hAnsi="Times New Roman" w:cs="Times New Roman"/>
          <w:sz w:val="24"/>
          <w:szCs w:val="24"/>
        </w:rPr>
        <w:t xml:space="preserve"> </w:t>
      </w:r>
    </w:p>
    <w:p w14:paraId="63CB3E0C" w14:textId="51638D01" w:rsidR="00530A11" w:rsidRDefault="001E2DA9" w:rsidP="00530A11">
      <w:pPr>
        <w:pStyle w:val="ListParagraph"/>
        <w:spacing w:after="0" w:line="276" w:lineRule="auto"/>
        <w:ind w:left="0"/>
        <w:jc w:val="both"/>
        <w:rPr>
          <w:rFonts w:ascii="Times New Roman" w:hAnsi="Times New Roman" w:cs="Times New Roman"/>
          <w:sz w:val="24"/>
          <w:szCs w:val="24"/>
        </w:rPr>
      </w:pPr>
      <w:r w:rsidRPr="00777A3D">
        <w:rPr>
          <w:rFonts w:ascii="Times New Roman" w:hAnsi="Times New Roman" w:cs="Times New Roman"/>
          <w:b/>
          <w:bCs/>
          <w:i/>
          <w:sz w:val="24"/>
          <w:szCs w:val="24"/>
        </w:rPr>
        <w:t xml:space="preserve">4.10. </w:t>
      </w:r>
      <w:r w:rsidR="00996127" w:rsidRPr="00777A3D">
        <w:rPr>
          <w:rFonts w:ascii="Times New Roman" w:hAnsi="Times New Roman" w:cs="Times New Roman"/>
          <w:b/>
          <w:bCs/>
          <w:i/>
          <w:sz w:val="24"/>
          <w:szCs w:val="24"/>
        </w:rPr>
        <w:t>Teritorijos apsaugos svarbiausios kryptys</w:t>
      </w:r>
      <w:r w:rsidR="00095416" w:rsidRPr="00777A3D">
        <w:rPr>
          <w:rFonts w:ascii="Times New Roman" w:hAnsi="Times New Roman" w:cs="Times New Roman"/>
          <w:b/>
          <w:bCs/>
          <w:i/>
          <w:sz w:val="24"/>
          <w:szCs w:val="24"/>
        </w:rPr>
        <w:t>, visuomenės sveikatos rizikos įvertinimas</w:t>
      </w:r>
      <w:r w:rsidR="00996127" w:rsidRPr="00777A3D">
        <w:rPr>
          <w:rFonts w:ascii="Times New Roman" w:hAnsi="Times New Roman" w:cs="Times New Roman"/>
          <w:b/>
          <w:bCs/>
          <w:i/>
          <w:sz w:val="24"/>
          <w:szCs w:val="24"/>
        </w:rPr>
        <w:t>:</w:t>
      </w:r>
      <w:r w:rsidR="00996127" w:rsidRPr="00777A3D">
        <w:rPr>
          <w:rFonts w:ascii="Times New Roman" w:hAnsi="Times New Roman" w:cs="Times New Roman"/>
          <w:b/>
          <w:bCs/>
          <w:sz w:val="24"/>
          <w:szCs w:val="24"/>
        </w:rPr>
        <w:t xml:space="preserve"> </w:t>
      </w:r>
      <w:r w:rsidR="00530A11" w:rsidRPr="00777A3D">
        <w:rPr>
          <w:rFonts w:ascii="Times New Roman" w:hAnsi="Times New Roman" w:cs="Times New Roman"/>
          <w:sz w:val="24"/>
          <w:szCs w:val="24"/>
        </w:rPr>
        <w:t xml:space="preserve">.  </w:t>
      </w:r>
      <w:r w:rsidR="00095416" w:rsidRPr="00777A3D">
        <w:rPr>
          <w:rFonts w:ascii="Times New Roman" w:hAnsi="Times New Roman" w:cs="Times New Roman"/>
          <w:sz w:val="24"/>
          <w:szCs w:val="24"/>
        </w:rPr>
        <w:tab/>
      </w:r>
      <w:r w:rsidR="00530A11" w:rsidRPr="00777A3D">
        <w:rPr>
          <w:rFonts w:ascii="Times New Roman" w:hAnsi="Times New Roman" w:cs="Times New Roman"/>
          <w:sz w:val="24"/>
          <w:szCs w:val="24"/>
        </w:rPr>
        <w:t>Sujungus sklypus, detaliojo plano sprendiniai neigiamo poveikio oro kokybei, dirvožemiui, paviršiniams, požeminiams vandenims, visuomenės sveikatai neturės. Fizikinė tarša – triukšmas, vibracija, jonizuojančioji ir nejonizuojančioji spinduliuotė papildomai nenumatomi. Nuotekos jungiamos prie vietinių tinklų. Kokybiškas vanduo tiekiamas taip pat iš vietinio gręžinio. Automobilių srautai nežymiai padidės, nes numatoma gamybinių pastatų plėtra.  Sujungiant sklypus numatomas tik teigiamas poveikis kraštovaizdžiui – bus sutvarkyta aplinka, pastatai bus sujungti į vieningą kompleksą, sutvarkyti žali plotai bei prieigos.</w:t>
      </w:r>
    </w:p>
    <w:p w14:paraId="54A48DD3" w14:textId="1B63EEC2" w:rsidR="00711453" w:rsidRPr="003E5C59" w:rsidRDefault="00996127" w:rsidP="00BE0C39">
      <w:pPr>
        <w:spacing w:after="0" w:line="276" w:lineRule="auto"/>
        <w:ind w:firstLine="851"/>
        <w:jc w:val="both"/>
      </w:pPr>
      <w:r w:rsidRPr="003E5C59">
        <w:rPr>
          <w:rFonts w:ascii="Times New Roman" w:hAnsi="Times New Roman" w:cs="Times New Roman"/>
          <w:sz w:val="24"/>
          <w:szCs w:val="24"/>
        </w:rPr>
        <w:t xml:space="preserve">Detaliojo plano sprendiniai nenumato papildomų apribojimų gretimuose žemės sklypuose. Ūkinė veikla planuojamoje teritorijoje reguliuojama Aplinkos apsaugos įstatymais ir higienos normomis. Statinių statyba neturės neigiamo poveikio aplinkai bei gretimybėms, turės ilgalaikį teigiamą poveikį estetiniam vaizdui. </w:t>
      </w:r>
    </w:p>
    <w:p w14:paraId="47E1CA25" w14:textId="1863C40B" w:rsidR="00711453" w:rsidRPr="003E5C59" w:rsidRDefault="00996127" w:rsidP="00BE0C39">
      <w:pPr>
        <w:spacing w:after="0" w:line="276" w:lineRule="auto"/>
        <w:ind w:firstLine="851"/>
        <w:jc w:val="both"/>
      </w:pPr>
      <w:r w:rsidRPr="003E5C59">
        <w:rPr>
          <w:rFonts w:ascii="Times New Roman" w:hAnsi="Times New Roman" w:cs="Times New Roman"/>
          <w:sz w:val="24"/>
          <w:szCs w:val="24"/>
        </w:rPr>
        <w:t xml:space="preserve">Šiuo detaliuoju planu tik apjungiamos teritorijos, tikslinamas naudojimo būdas, pagal dabar naudojamą. </w:t>
      </w:r>
    </w:p>
    <w:p w14:paraId="3C14B5E6" w14:textId="77777777" w:rsidR="00711453" w:rsidRPr="003E5C59" w:rsidRDefault="00996127" w:rsidP="00BE0C39">
      <w:pPr>
        <w:pStyle w:val="BodyText"/>
        <w:spacing w:after="0"/>
        <w:ind w:firstLine="851"/>
        <w:jc w:val="both"/>
        <w:rPr>
          <w:rFonts w:ascii="Times New Roman" w:hAnsi="Times New Roman" w:cs="Times New Roman"/>
          <w:color w:val="000000"/>
          <w:sz w:val="24"/>
          <w:szCs w:val="24"/>
        </w:rPr>
      </w:pPr>
      <w:r w:rsidRPr="003E5C59">
        <w:rPr>
          <w:rFonts w:ascii="Times New Roman" w:hAnsi="Times New Roman" w:cs="Times New Roman"/>
          <w:color w:val="000000"/>
          <w:sz w:val="24"/>
          <w:szCs w:val="24"/>
        </w:rPr>
        <w:t>Saugi asmenų gyvenamoji aplinka užtikrinama šiomis priemonėmis:</w:t>
      </w:r>
    </w:p>
    <w:p w14:paraId="019304D6" w14:textId="77777777" w:rsidR="00711453" w:rsidRPr="003E5C59" w:rsidRDefault="00996127" w:rsidP="00BE0C39">
      <w:pPr>
        <w:pStyle w:val="BodyText"/>
        <w:spacing w:after="0"/>
        <w:ind w:firstLine="851"/>
        <w:jc w:val="both"/>
        <w:rPr>
          <w:rFonts w:ascii="Times New Roman" w:hAnsi="Times New Roman" w:cs="Times New Roman"/>
          <w:color w:val="000000"/>
          <w:sz w:val="24"/>
          <w:szCs w:val="24"/>
        </w:rPr>
      </w:pPr>
      <w:r w:rsidRPr="003E5C59">
        <w:rPr>
          <w:rFonts w:ascii="Times New Roman" w:hAnsi="Times New Roman" w:cs="Times New Roman"/>
          <w:color w:val="000000"/>
          <w:sz w:val="24"/>
          <w:szCs w:val="24"/>
        </w:rPr>
        <w:t>- jonizuojančiosios ir nejonizuojančiosios spinduliuotės, triukšmo, vibracijos, kitų kenksmingų fizikinių veiksnių ribojimas;</w:t>
      </w:r>
    </w:p>
    <w:p w14:paraId="002D35C7" w14:textId="77777777" w:rsidR="00711453" w:rsidRPr="003E5C59" w:rsidRDefault="00996127" w:rsidP="00BE0C39">
      <w:pPr>
        <w:pStyle w:val="BodyText"/>
        <w:spacing w:after="0"/>
        <w:ind w:firstLine="851"/>
        <w:jc w:val="both"/>
        <w:rPr>
          <w:rFonts w:ascii="Times New Roman" w:hAnsi="Times New Roman" w:cs="Times New Roman"/>
          <w:color w:val="000000"/>
          <w:sz w:val="24"/>
          <w:szCs w:val="24"/>
        </w:rPr>
      </w:pPr>
      <w:r w:rsidRPr="003E5C59">
        <w:rPr>
          <w:rFonts w:ascii="Times New Roman" w:hAnsi="Times New Roman" w:cs="Times New Roman"/>
          <w:color w:val="000000"/>
          <w:sz w:val="24"/>
          <w:szCs w:val="24"/>
        </w:rPr>
        <w:t>- sveikatai kenksmingų atliekų likvidavimas;</w:t>
      </w:r>
    </w:p>
    <w:p w14:paraId="6174B0F7" w14:textId="77777777" w:rsidR="00711453" w:rsidRPr="003E5C59" w:rsidRDefault="00996127" w:rsidP="00BE0C39">
      <w:pPr>
        <w:pStyle w:val="BodyText"/>
        <w:spacing w:after="0"/>
        <w:ind w:firstLine="851"/>
        <w:jc w:val="both"/>
      </w:pPr>
      <w:r w:rsidRPr="003E5C59">
        <w:rPr>
          <w:rFonts w:ascii="Times New Roman" w:hAnsi="Times New Roman" w:cs="Times New Roman"/>
          <w:sz w:val="24"/>
          <w:szCs w:val="24"/>
        </w:rPr>
        <w:t xml:space="preserve">- </w:t>
      </w:r>
      <w:r w:rsidRPr="003E5C59">
        <w:rPr>
          <w:rFonts w:ascii="Times New Roman" w:hAnsi="Times New Roman" w:cs="Times New Roman"/>
          <w:color w:val="000000"/>
          <w:sz w:val="24"/>
          <w:szCs w:val="24"/>
        </w:rPr>
        <w:t>teritorijos apželdinimas alergijos nesukeliančia ir toksinio poveikio sveikatai neturinčia augalija;</w:t>
      </w:r>
    </w:p>
    <w:p w14:paraId="54B5D65F" w14:textId="77777777" w:rsidR="00711453" w:rsidRPr="003E5C59" w:rsidRDefault="00996127" w:rsidP="00BE0C39">
      <w:pPr>
        <w:pStyle w:val="BodyText"/>
        <w:spacing w:after="0"/>
        <w:ind w:firstLine="851"/>
        <w:jc w:val="both"/>
        <w:rPr>
          <w:rFonts w:ascii="Times New Roman" w:hAnsi="Times New Roman" w:cs="Times New Roman"/>
          <w:color w:val="000000"/>
          <w:sz w:val="24"/>
          <w:szCs w:val="24"/>
        </w:rPr>
      </w:pPr>
      <w:r w:rsidRPr="003E5C59">
        <w:rPr>
          <w:rFonts w:ascii="Times New Roman" w:hAnsi="Times New Roman" w:cs="Times New Roman"/>
          <w:color w:val="000000"/>
          <w:sz w:val="24"/>
          <w:szCs w:val="24"/>
        </w:rPr>
        <w:t>- tinkamų higienos sąlygų ir režimo gyvenamojoje teritorijoje bei pastatuose sudarymas;</w:t>
      </w:r>
    </w:p>
    <w:p w14:paraId="5EEDD865" w14:textId="77777777" w:rsidR="00711453" w:rsidRPr="003E5C59" w:rsidRDefault="00996127" w:rsidP="00BE0C39">
      <w:pPr>
        <w:pStyle w:val="BodyText"/>
        <w:spacing w:after="0"/>
        <w:ind w:firstLine="851"/>
        <w:jc w:val="both"/>
        <w:rPr>
          <w:rFonts w:ascii="Times New Roman" w:hAnsi="Times New Roman" w:cs="Times New Roman"/>
          <w:color w:val="000000"/>
          <w:sz w:val="24"/>
          <w:szCs w:val="24"/>
        </w:rPr>
      </w:pPr>
      <w:r w:rsidRPr="003E5C59">
        <w:rPr>
          <w:rFonts w:ascii="Times New Roman" w:hAnsi="Times New Roman" w:cs="Times New Roman"/>
          <w:color w:val="000000"/>
          <w:sz w:val="24"/>
          <w:szCs w:val="24"/>
        </w:rPr>
        <w:t>- natūralus ir dirbtinis patalpų ir teritorijų apšvietimas;</w:t>
      </w:r>
    </w:p>
    <w:p w14:paraId="65938B62" w14:textId="77777777" w:rsidR="00711453" w:rsidRPr="003E5C59" w:rsidRDefault="00996127" w:rsidP="00BE0C39">
      <w:pPr>
        <w:pStyle w:val="BodyText"/>
        <w:spacing w:after="0"/>
        <w:ind w:firstLine="851"/>
        <w:jc w:val="both"/>
        <w:rPr>
          <w:rFonts w:ascii="Times New Roman" w:hAnsi="Times New Roman" w:cs="Times New Roman"/>
          <w:color w:val="000000"/>
          <w:sz w:val="24"/>
          <w:szCs w:val="24"/>
        </w:rPr>
      </w:pPr>
      <w:r w:rsidRPr="003E5C59">
        <w:rPr>
          <w:rFonts w:ascii="Times New Roman" w:hAnsi="Times New Roman" w:cs="Times New Roman"/>
          <w:color w:val="000000"/>
          <w:sz w:val="24"/>
          <w:szCs w:val="24"/>
        </w:rPr>
        <w:t>- patalpų tinkamas mikroklimatas ir grynas oras.</w:t>
      </w:r>
    </w:p>
    <w:p w14:paraId="68570FA2" w14:textId="12BEB2B1" w:rsidR="00711453" w:rsidRPr="003E5C59" w:rsidRDefault="00996127" w:rsidP="00BE0C39">
      <w:pPr>
        <w:spacing w:after="0" w:line="276" w:lineRule="auto"/>
        <w:ind w:firstLine="851"/>
        <w:jc w:val="both"/>
        <w:rPr>
          <w:rFonts w:ascii="Times New Roman" w:hAnsi="Times New Roman" w:cs="Times New Roman"/>
          <w:sz w:val="24"/>
          <w:szCs w:val="24"/>
        </w:rPr>
      </w:pPr>
      <w:r w:rsidRPr="003E5C59">
        <w:rPr>
          <w:rFonts w:ascii="Times New Roman" w:hAnsi="Times New Roman" w:cs="Times New Roman"/>
          <w:sz w:val="24"/>
          <w:szCs w:val="24"/>
        </w:rPr>
        <w:t xml:space="preserve">Triukšmo padidėjimas teritorijoje galimas tik statybos (rekonstravimo) metu, nuo veikiančių mechanizmų ir automobilių eksploatacijos metu. Poveikis aplinkai ir trečiųjų asmenų interesams nenumatomas. Statybos (rekonstravimo) metu teritorija aptveriama nuo pašalinių, kad neįvyktų nelaimingų atsitikimų. Darbai rekomenduojami vykdyti darbo dienomis 8-17 val., triukšmo lygis neturi viršyti HN 33:2011 </w:t>
      </w:r>
      <w:r w:rsidR="00831575">
        <w:rPr>
          <w:rFonts w:ascii="Times New Roman" w:hAnsi="Times New Roman" w:cs="Times New Roman"/>
          <w:sz w:val="24"/>
          <w:szCs w:val="24"/>
        </w:rPr>
        <w:t>„</w:t>
      </w:r>
      <w:r w:rsidRPr="003E5C59">
        <w:rPr>
          <w:rFonts w:ascii="Times New Roman" w:hAnsi="Times New Roman" w:cs="Times New Roman"/>
          <w:sz w:val="24"/>
          <w:szCs w:val="24"/>
        </w:rPr>
        <w:t xml:space="preserve">Triukšmo ribiniai dydžiai gyvenamuosiuose ir visuomeninės paskirties patalpose ir jų </w:t>
      </w:r>
      <w:r w:rsidR="0027588F">
        <w:rPr>
          <w:rFonts w:ascii="Times New Roman" w:hAnsi="Times New Roman" w:cs="Times New Roman"/>
          <w:sz w:val="24"/>
          <w:szCs w:val="24"/>
        </w:rPr>
        <w:t>aplinkoje”. Rengiant statinių T</w:t>
      </w:r>
      <w:r w:rsidR="00095416">
        <w:rPr>
          <w:rFonts w:ascii="Times New Roman" w:hAnsi="Times New Roman" w:cs="Times New Roman"/>
          <w:sz w:val="24"/>
          <w:szCs w:val="24"/>
        </w:rPr>
        <w:t>D</w:t>
      </w:r>
      <w:r w:rsidRPr="003E5C59">
        <w:rPr>
          <w:rFonts w:ascii="Times New Roman" w:hAnsi="Times New Roman" w:cs="Times New Roman"/>
          <w:sz w:val="24"/>
          <w:szCs w:val="24"/>
        </w:rPr>
        <w:t xml:space="preserve">P, vadovautis Statybos techniniais reglamentais ir higienos normomis. Statybai ir apdailai naudojamos medžiagos turi turėti LR Sveikatos apsaugos ministerijos išduotus atitikties sertifikatus. </w:t>
      </w:r>
    </w:p>
    <w:p w14:paraId="6EFF9C4E" w14:textId="1E4330C2" w:rsidR="00711453" w:rsidRPr="003E5C59" w:rsidRDefault="00996127" w:rsidP="00BE0C39">
      <w:pPr>
        <w:spacing w:after="0" w:line="276" w:lineRule="auto"/>
        <w:ind w:firstLine="851"/>
        <w:jc w:val="both"/>
        <w:rPr>
          <w:rFonts w:ascii="Times New Roman" w:hAnsi="Times New Roman" w:cs="Times New Roman"/>
          <w:sz w:val="24"/>
          <w:szCs w:val="24"/>
        </w:rPr>
      </w:pPr>
      <w:r w:rsidRPr="003E5C59">
        <w:rPr>
          <w:rFonts w:ascii="Times New Roman" w:hAnsi="Times New Roman" w:cs="Times New Roman"/>
          <w:sz w:val="24"/>
          <w:szCs w:val="24"/>
        </w:rPr>
        <w:t>Triukšmo šaltiniai šiame sklype:</w:t>
      </w:r>
    </w:p>
    <w:p w14:paraId="5F1C5019" w14:textId="2F335345" w:rsidR="00711453" w:rsidRPr="003E5C59" w:rsidRDefault="00996127" w:rsidP="00BE0C39">
      <w:pPr>
        <w:spacing w:after="0" w:line="276" w:lineRule="auto"/>
        <w:ind w:firstLine="851"/>
        <w:jc w:val="both"/>
        <w:rPr>
          <w:rFonts w:ascii="Times New Roman" w:hAnsi="Times New Roman" w:cs="Times New Roman"/>
          <w:sz w:val="24"/>
          <w:szCs w:val="24"/>
        </w:rPr>
      </w:pPr>
      <w:r w:rsidRPr="003E5C59">
        <w:rPr>
          <w:rFonts w:ascii="Times New Roman" w:hAnsi="Times New Roman" w:cs="Times New Roman"/>
          <w:sz w:val="24"/>
          <w:szCs w:val="24"/>
        </w:rPr>
        <w:tab/>
        <w:t>- šildymo</w:t>
      </w:r>
      <w:r w:rsidR="002E1E5A" w:rsidRPr="003E5C59">
        <w:rPr>
          <w:rFonts w:ascii="Times New Roman" w:hAnsi="Times New Roman" w:cs="Times New Roman"/>
          <w:sz w:val="24"/>
          <w:szCs w:val="24"/>
        </w:rPr>
        <w:t>,</w:t>
      </w:r>
      <w:r w:rsidRPr="003E5C59">
        <w:rPr>
          <w:rFonts w:ascii="Times New Roman" w:hAnsi="Times New Roman" w:cs="Times New Roman"/>
          <w:sz w:val="24"/>
          <w:szCs w:val="24"/>
        </w:rPr>
        <w:t xml:space="preserve"> vėdinimo ir kondicionavimo išoriniai blokai, kurie bus montuojami ant stogo;</w:t>
      </w:r>
    </w:p>
    <w:p w14:paraId="5C39C159" w14:textId="3A6CABF8" w:rsidR="00711453" w:rsidRPr="003E5C59" w:rsidRDefault="00996127" w:rsidP="00BE0C39">
      <w:pPr>
        <w:spacing w:after="0" w:line="276" w:lineRule="auto"/>
        <w:ind w:firstLine="851"/>
        <w:jc w:val="both"/>
        <w:rPr>
          <w:rFonts w:ascii="Times New Roman" w:hAnsi="Times New Roman" w:cs="Times New Roman"/>
          <w:sz w:val="24"/>
          <w:szCs w:val="24"/>
        </w:rPr>
      </w:pPr>
      <w:r w:rsidRPr="003E5C59">
        <w:rPr>
          <w:rFonts w:ascii="Times New Roman" w:hAnsi="Times New Roman" w:cs="Times New Roman"/>
          <w:sz w:val="24"/>
          <w:szCs w:val="24"/>
        </w:rPr>
        <w:tab/>
        <w:t>- autotransportas, darbo metu;</w:t>
      </w:r>
    </w:p>
    <w:p w14:paraId="2EBB4D3F" w14:textId="4B61DBDB" w:rsidR="00711453" w:rsidRPr="003E5C59" w:rsidRDefault="00996127" w:rsidP="00BE0C39">
      <w:pPr>
        <w:spacing w:after="0" w:line="276" w:lineRule="auto"/>
        <w:ind w:firstLine="851"/>
        <w:jc w:val="both"/>
        <w:rPr>
          <w:rFonts w:ascii="Times New Roman" w:hAnsi="Times New Roman" w:cs="Times New Roman"/>
          <w:sz w:val="24"/>
          <w:szCs w:val="24"/>
        </w:rPr>
      </w:pPr>
      <w:r w:rsidRPr="003E5C59">
        <w:rPr>
          <w:rFonts w:ascii="Times New Roman" w:hAnsi="Times New Roman" w:cs="Times New Roman"/>
          <w:sz w:val="24"/>
          <w:szCs w:val="24"/>
        </w:rPr>
        <w:tab/>
        <w:t xml:space="preserve">- </w:t>
      </w:r>
      <w:r w:rsidR="001F5EA3" w:rsidRPr="003E5C59">
        <w:rPr>
          <w:rFonts w:ascii="Times New Roman" w:hAnsi="Times New Roman" w:cs="Times New Roman"/>
          <w:sz w:val="24"/>
          <w:szCs w:val="24"/>
        </w:rPr>
        <w:t>gaminių</w:t>
      </w:r>
      <w:r w:rsidRPr="003E5C59">
        <w:rPr>
          <w:rFonts w:ascii="Times New Roman" w:hAnsi="Times New Roman" w:cs="Times New Roman"/>
          <w:sz w:val="24"/>
          <w:szCs w:val="24"/>
        </w:rPr>
        <w:t xml:space="preserve"> išvežimas, žaliav</w:t>
      </w:r>
      <w:r w:rsidR="00740181">
        <w:rPr>
          <w:rFonts w:ascii="Times New Roman" w:hAnsi="Times New Roman" w:cs="Times New Roman"/>
          <w:sz w:val="24"/>
          <w:szCs w:val="24"/>
        </w:rPr>
        <w:t>ų</w:t>
      </w:r>
      <w:r w:rsidRPr="003E5C59">
        <w:rPr>
          <w:rFonts w:ascii="Times New Roman" w:hAnsi="Times New Roman" w:cs="Times New Roman"/>
          <w:sz w:val="24"/>
          <w:szCs w:val="24"/>
        </w:rPr>
        <w:t xml:space="preserve"> atvežimas.</w:t>
      </w:r>
    </w:p>
    <w:p w14:paraId="628F4286" w14:textId="000F443B" w:rsidR="00711453" w:rsidRPr="003E5C59" w:rsidRDefault="00996127" w:rsidP="00BE0C39">
      <w:pPr>
        <w:spacing w:after="0" w:line="276" w:lineRule="auto"/>
        <w:ind w:firstLine="851"/>
        <w:jc w:val="both"/>
        <w:rPr>
          <w:rFonts w:ascii="Times New Roman" w:hAnsi="Times New Roman" w:cs="Times New Roman"/>
          <w:sz w:val="24"/>
          <w:szCs w:val="24"/>
        </w:rPr>
      </w:pPr>
      <w:r w:rsidRPr="003E5C59">
        <w:rPr>
          <w:rFonts w:ascii="Times New Roman" w:hAnsi="Times New Roman" w:cs="Times New Roman"/>
          <w:sz w:val="24"/>
          <w:szCs w:val="24"/>
        </w:rPr>
        <w:tab/>
        <w:t xml:space="preserve">Esamas triukšmo lygis nuo kelio yra didesnis negu nuo </w:t>
      </w:r>
      <w:r w:rsidR="00F75A3D">
        <w:rPr>
          <w:rFonts w:ascii="Times New Roman" w:hAnsi="Times New Roman" w:cs="Times New Roman"/>
          <w:sz w:val="24"/>
          <w:szCs w:val="24"/>
        </w:rPr>
        <w:t>planuojamos veiklos</w:t>
      </w:r>
      <w:r w:rsidRPr="003E5C59">
        <w:rPr>
          <w:rFonts w:ascii="Times New Roman" w:hAnsi="Times New Roman" w:cs="Times New Roman"/>
          <w:sz w:val="24"/>
          <w:szCs w:val="24"/>
        </w:rPr>
        <w:t>. Planuojamas triukšmo lygis</w:t>
      </w:r>
      <w:r w:rsidR="0074264C">
        <w:rPr>
          <w:rFonts w:ascii="Times New Roman" w:hAnsi="Times New Roman" w:cs="Times New Roman"/>
          <w:sz w:val="24"/>
          <w:szCs w:val="24"/>
        </w:rPr>
        <w:t xml:space="preserve"> ties sklypo ribomis neviršija 4</w:t>
      </w:r>
      <w:r w:rsidRPr="003E5C59">
        <w:rPr>
          <w:rFonts w:ascii="Times New Roman" w:hAnsi="Times New Roman" w:cs="Times New Roman"/>
          <w:sz w:val="24"/>
          <w:szCs w:val="24"/>
        </w:rPr>
        <w:t>5 dBA ir atitinka gyvenamosios aplinkos ribinę triukšmo vertę nakties metu.</w:t>
      </w:r>
    </w:p>
    <w:p w14:paraId="2CF80A50" w14:textId="43C2BBE8" w:rsidR="00711453" w:rsidRPr="003E5C59" w:rsidRDefault="00095416" w:rsidP="0009541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Pr="001211EF">
        <w:rPr>
          <w:rFonts w:ascii="Times New Roman" w:hAnsi="Times New Roman" w:cs="Times New Roman"/>
          <w:sz w:val="24"/>
          <w:szCs w:val="24"/>
        </w:rPr>
        <w:t>Pastatuose numatoma netarši gamyba (šaltas metalo apdorojimas), todėl o</w:t>
      </w:r>
      <w:r w:rsidR="00F75A3D" w:rsidRPr="001211EF">
        <w:rPr>
          <w:rFonts w:ascii="Times New Roman" w:hAnsi="Times New Roman" w:cs="Times New Roman"/>
          <w:sz w:val="24"/>
          <w:szCs w:val="24"/>
        </w:rPr>
        <w:t>ro tarša neviršy</w:t>
      </w:r>
      <w:r w:rsidR="00996127" w:rsidRPr="001211EF">
        <w:rPr>
          <w:rFonts w:ascii="Times New Roman" w:hAnsi="Times New Roman" w:cs="Times New Roman"/>
          <w:sz w:val="24"/>
          <w:szCs w:val="24"/>
        </w:rPr>
        <w:t>s ribinių verčių.</w:t>
      </w:r>
    </w:p>
    <w:p w14:paraId="42B06DAA" w14:textId="77777777" w:rsidR="00711453" w:rsidRPr="003E5C59" w:rsidRDefault="00996127" w:rsidP="00BE0C39">
      <w:pPr>
        <w:spacing w:after="0" w:line="276" w:lineRule="auto"/>
        <w:ind w:firstLine="851"/>
        <w:jc w:val="both"/>
        <w:rPr>
          <w:rFonts w:ascii="Times New Roman" w:hAnsi="Times New Roman" w:cs="Times New Roman"/>
          <w:sz w:val="24"/>
          <w:szCs w:val="24"/>
        </w:rPr>
      </w:pPr>
      <w:r w:rsidRPr="003E5C59">
        <w:rPr>
          <w:rFonts w:ascii="Times New Roman" w:hAnsi="Times New Roman" w:cs="Times New Roman"/>
          <w:sz w:val="24"/>
          <w:szCs w:val="24"/>
        </w:rPr>
        <w:tab/>
        <w:t>Automobilių parkavimo aikštelių taršalai bus nuvedami į projektuojamą valymo įrenginį su naftos gaudykle.</w:t>
      </w:r>
    </w:p>
    <w:p w14:paraId="056BDAFE" w14:textId="040FE61E" w:rsidR="00711453" w:rsidRPr="003E5C59" w:rsidRDefault="00095416" w:rsidP="00095416">
      <w:pPr>
        <w:spacing w:after="0" w:line="276" w:lineRule="auto"/>
        <w:jc w:val="both"/>
      </w:pPr>
      <w:r>
        <w:rPr>
          <w:rFonts w:ascii="Times New Roman" w:hAnsi="Times New Roman" w:cs="Times New Roman"/>
          <w:sz w:val="24"/>
          <w:szCs w:val="24"/>
        </w:rPr>
        <w:lastRenderedPageBreak/>
        <w:tab/>
      </w:r>
      <w:r w:rsidR="00996127" w:rsidRPr="006C172E">
        <w:rPr>
          <w:rFonts w:ascii="Times New Roman" w:hAnsi="Times New Roman" w:cs="Times New Roman"/>
          <w:sz w:val="24"/>
          <w:szCs w:val="24"/>
        </w:rPr>
        <w:t>Atstumas nuo automobilių parkavimo ai</w:t>
      </w:r>
      <w:r w:rsidR="002E1E5A" w:rsidRPr="006C172E">
        <w:rPr>
          <w:rFonts w:ascii="Times New Roman" w:hAnsi="Times New Roman" w:cs="Times New Roman"/>
          <w:sz w:val="24"/>
          <w:szCs w:val="24"/>
        </w:rPr>
        <w:t>kštelių iki artimiausio gyvenamojo namo</w:t>
      </w:r>
      <w:r w:rsidR="00996127" w:rsidRPr="006C172E">
        <w:rPr>
          <w:rFonts w:ascii="Times New Roman" w:hAnsi="Times New Roman" w:cs="Times New Roman"/>
          <w:sz w:val="24"/>
          <w:szCs w:val="24"/>
        </w:rPr>
        <w:t xml:space="preserve"> šiaurės kryptimi yra apie </w:t>
      </w:r>
      <w:r w:rsidR="00996127" w:rsidRPr="006C172E">
        <w:rPr>
          <w:rFonts w:ascii="Times New Roman" w:eastAsia="Times New Roman" w:hAnsi="Times New Roman" w:cs="Times New Roman"/>
          <w:sz w:val="24"/>
          <w:szCs w:val="24"/>
          <w:lang w:eastAsia="zh-CN"/>
        </w:rPr>
        <w:t>15</w:t>
      </w:r>
      <w:r w:rsidR="00996127" w:rsidRPr="006C172E">
        <w:rPr>
          <w:rFonts w:ascii="Times New Roman" w:hAnsi="Times New Roman" w:cs="Times New Roman"/>
          <w:sz w:val="24"/>
          <w:szCs w:val="24"/>
        </w:rPr>
        <w:t xml:space="preserve"> m atstumu. Aikštelės dydis numatomas </w:t>
      </w:r>
      <w:r w:rsidR="006C172E" w:rsidRPr="006C172E">
        <w:rPr>
          <w:rFonts w:ascii="Times New Roman" w:hAnsi="Times New Roman" w:cs="Times New Roman"/>
          <w:sz w:val="24"/>
          <w:szCs w:val="24"/>
        </w:rPr>
        <w:t>priklausomai nuo pastatų ploto, nuo jos išlaikomi minimalūs</w:t>
      </w:r>
      <w:r w:rsidR="00996127" w:rsidRPr="006C172E">
        <w:rPr>
          <w:rFonts w:ascii="Times New Roman" w:hAnsi="Times New Roman" w:cs="Times New Roman"/>
          <w:sz w:val="24"/>
          <w:szCs w:val="24"/>
        </w:rPr>
        <w:t xml:space="preserve"> atstumai. Aikštelėje taip pat numatoma stovėjimo vieta automobiliui kurio savininkas turi negalią bei elektros įkrovimo vietos automobilia</w:t>
      </w:r>
      <w:r w:rsidR="006C172E" w:rsidRPr="006C172E">
        <w:rPr>
          <w:rFonts w:ascii="Times New Roman" w:hAnsi="Times New Roman" w:cs="Times New Roman"/>
          <w:sz w:val="24"/>
          <w:szCs w:val="24"/>
        </w:rPr>
        <w:t xml:space="preserve">ms (tai nurodoma techninio </w:t>
      </w:r>
      <w:r w:rsidR="00996127" w:rsidRPr="006C172E">
        <w:rPr>
          <w:rFonts w:ascii="Times New Roman" w:hAnsi="Times New Roman" w:cs="Times New Roman"/>
          <w:sz w:val="24"/>
          <w:szCs w:val="24"/>
        </w:rPr>
        <w:t xml:space="preserve"> </w:t>
      </w:r>
      <w:r>
        <w:rPr>
          <w:rFonts w:ascii="Times New Roman" w:hAnsi="Times New Roman" w:cs="Times New Roman"/>
          <w:sz w:val="24"/>
          <w:szCs w:val="24"/>
        </w:rPr>
        <w:t xml:space="preserve">darbo </w:t>
      </w:r>
      <w:r w:rsidR="00996127" w:rsidRPr="006C172E">
        <w:rPr>
          <w:rFonts w:ascii="Times New Roman" w:hAnsi="Times New Roman" w:cs="Times New Roman"/>
          <w:sz w:val="24"/>
          <w:szCs w:val="24"/>
        </w:rPr>
        <w:t>projekto metu).</w:t>
      </w:r>
      <w:r w:rsidR="00996127" w:rsidRPr="003E5C59">
        <w:rPr>
          <w:rFonts w:ascii="Times New Roman" w:hAnsi="Times New Roman" w:cs="Times New Roman"/>
          <w:sz w:val="24"/>
          <w:szCs w:val="24"/>
        </w:rPr>
        <w:t xml:space="preserve"> Sklype turi būti įrengti dviračių stovėjimo vieta su laikikliais. </w:t>
      </w:r>
    </w:p>
    <w:p w14:paraId="15BCF9A6" w14:textId="36B47C36" w:rsidR="00711453" w:rsidRPr="003E5C59" w:rsidRDefault="00996127" w:rsidP="00BE0C39">
      <w:pPr>
        <w:spacing w:after="0" w:line="276" w:lineRule="auto"/>
        <w:ind w:firstLine="851"/>
        <w:jc w:val="both"/>
      </w:pPr>
      <w:r w:rsidRPr="003E5C59">
        <w:rPr>
          <w:rFonts w:ascii="Times New Roman" w:hAnsi="Times New Roman" w:cs="Times New Roman"/>
          <w:sz w:val="24"/>
          <w:szCs w:val="24"/>
        </w:rPr>
        <w:t xml:space="preserve">Rengiant techninius </w:t>
      </w:r>
      <w:r w:rsidR="00740181">
        <w:rPr>
          <w:rFonts w:ascii="Times New Roman" w:hAnsi="Times New Roman" w:cs="Times New Roman"/>
          <w:sz w:val="24"/>
          <w:szCs w:val="24"/>
        </w:rPr>
        <w:t xml:space="preserve">darbo </w:t>
      </w:r>
      <w:r w:rsidR="006C172E">
        <w:rPr>
          <w:rFonts w:ascii="Times New Roman" w:hAnsi="Times New Roman" w:cs="Times New Roman"/>
          <w:sz w:val="24"/>
          <w:szCs w:val="24"/>
        </w:rPr>
        <w:t>projektus (T</w:t>
      </w:r>
      <w:r w:rsidR="00740181">
        <w:rPr>
          <w:rFonts w:ascii="Times New Roman" w:hAnsi="Times New Roman" w:cs="Times New Roman"/>
          <w:sz w:val="24"/>
          <w:szCs w:val="24"/>
        </w:rPr>
        <w:t>D</w:t>
      </w:r>
      <w:r w:rsidRPr="003E5C59">
        <w:rPr>
          <w:rFonts w:ascii="Times New Roman" w:hAnsi="Times New Roman" w:cs="Times New Roman"/>
          <w:sz w:val="24"/>
          <w:szCs w:val="24"/>
        </w:rPr>
        <w:t>P) galima:</w:t>
      </w:r>
    </w:p>
    <w:p w14:paraId="0DC211B3" w14:textId="77777777" w:rsidR="00711453" w:rsidRPr="003E5C59" w:rsidRDefault="00996127" w:rsidP="00BE0C39">
      <w:pPr>
        <w:spacing w:after="0" w:line="276" w:lineRule="auto"/>
        <w:ind w:firstLine="851"/>
        <w:jc w:val="both"/>
        <w:rPr>
          <w:rFonts w:ascii="Times New Roman" w:hAnsi="Times New Roman" w:cs="Times New Roman"/>
          <w:sz w:val="24"/>
          <w:szCs w:val="24"/>
        </w:rPr>
      </w:pPr>
      <w:r w:rsidRPr="003E5C59">
        <w:rPr>
          <w:rFonts w:ascii="Times New Roman" w:hAnsi="Times New Roman" w:cs="Times New Roman"/>
          <w:sz w:val="24"/>
          <w:szCs w:val="24"/>
        </w:rPr>
        <w:t>- tikslinti įvažiavimo vietą į sklypą;</w:t>
      </w:r>
    </w:p>
    <w:p w14:paraId="692DC2F0" w14:textId="77777777" w:rsidR="00711453" w:rsidRPr="003E5C59" w:rsidRDefault="00996127" w:rsidP="00BE0C39">
      <w:pPr>
        <w:spacing w:after="0" w:line="276" w:lineRule="auto"/>
        <w:ind w:firstLine="851"/>
        <w:jc w:val="both"/>
        <w:rPr>
          <w:rFonts w:ascii="Times New Roman" w:hAnsi="Times New Roman" w:cs="Times New Roman"/>
          <w:sz w:val="24"/>
          <w:szCs w:val="24"/>
        </w:rPr>
      </w:pPr>
      <w:r w:rsidRPr="003E5C59">
        <w:rPr>
          <w:rFonts w:ascii="Times New Roman" w:hAnsi="Times New Roman" w:cs="Times New Roman"/>
          <w:sz w:val="24"/>
          <w:szCs w:val="24"/>
        </w:rPr>
        <w:t>- numatyti konteinerių pastatymo vietą;</w:t>
      </w:r>
    </w:p>
    <w:p w14:paraId="1B9C52E6" w14:textId="77777777" w:rsidR="00711453" w:rsidRPr="003E5C59" w:rsidRDefault="00996127" w:rsidP="00BE0C39">
      <w:pPr>
        <w:spacing w:after="0" w:line="276" w:lineRule="auto"/>
        <w:ind w:firstLine="851"/>
        <w:jc w:val="both"/>
        <w:rPr>
          <w:rFonts w:ascii="Times New Roman" w:hAnsi="Times New Roman" w:cs="Times New Roman"/>
          <w:sz w:val="24"/>
          <w:szCs w:val="24"/>
        </w:rPr>
      </w:pPr>
      <w:r w:rsidRPr="003E5C59">
        <w:rPr>
          <w:rFonts w:ascii="Times New Roman" w:hAnsi="Times New Roman" w:cs="Times New Roman"/>
          <w:sz w:val="24"/>
          <w:szCs w:val="24"/>
        </w:rPr>
        <w:t>- automobilių parkavimo vietą ir skaičių;</w:t>
      </w:r>
    </w:p>
    <w:p w14:paraId="5724EFA2" w14:textId="77777777" w:rsidR="00711453" w:rsidRPr="003E5C59" w:rsidRDefault="00996127" w:rsidP="00BE0C39">
      <w:pPr>
        <w:spacing w:after="0" w:line="276" w:lineRule="auto"/>
        <w:ind w:firstLine="851"/>
        <w:jc w:val="both"/>
      </w:pPr>
      <w:r w:rsidRPr="003E5C59">
        <w:rPr>
          <w:rFonts w:ascii="Times New Roman" w:hAnsi="Times New Roman" w:cs="Times New Roman"/>
          <w:sz w:val="24"/>
          <w:szCs w:val="24"/>
        </w:rPr>
        <w:t xml:space="preserve">- mažinti atstumus iki sklypo ribos, tik turint gretimo sklypo savininko sutikimą ir </w:t>
      </w:r>
      <w:r w:rsidRPr="003E5C59">
        <w:rPr>
          <w:rFonts w:ascii="Times New Roman" w:hAnsi="Times New Roman" w:cs="Times New Roman"/>
          <w:color w:val="000000"/>
          <w:sz w:val="24"/>
          <w:szCs w:val="24"/>
        </w:rPr>
        <w:t>atsižvelgiant į numatomų statyti pastatų naudojamų konstrukcijų atsparumą ugniai.</w:t>
      </w:r>
    </w:p>
    <w:p w14:paraId="3F0A0EE4" w14:textId="1E8F4033" w:rsidR="00711453" w:rsidRPr="003E5C59" w:rsidRDefault="00996127" w:rsidP="00BE0C39">
      <w:pPr>
        <w:spacing w:after="0" w:line="276" w:lineRule="auto"/>
        <w:ind w:firstLine="851"/>
        <w:jc w:val="both"/>
        <w:rPr>
          <w:rFonts w:ascii="Times New Roman" w:hAnsi="Times New Roman" w:cs="Times New Roman"/>
          <w:color w:val="000000"/>
          <w:sz w:val="24"/>
          <w:szCs w:val="24"/>
        </w:rPr>
      </w:pPr>
      <w:r w:rsidRPr="003E5C59">
        <w:rPr>
          <w:rFonts w:ascii="Times New Roman" w:hAnsi="Times New Roman" w:cs="Times New Roman"/>
          <w:color w:val="000000"/>
          <w:sz w:val="24"/>
          <w:szCs w:val="24"/>
        </w:rPr>
        <w:t xml:space="preserve">Planuojamoje teritorijoje inžinerinių tinklų apribojimai, jų plotai tikslinami ar nustatomi tik inžinerinius tinklus paklojus ar pertvarkius. </w:t>
      </w:r>
    </w:p>
    <w:p w14:paraId="5175B628" w14:textId="75D51275" w:rsidR="00711453" w:rsidRPr="003E5C59" w:rsidRDefault="00996127" w:rsidP="00BE0C39">
      <w:pPr>
        <w:spacing w:after="0" w:line="276" w:lineRule="auto"/>
        <w:ind w:firstLine="851"/>
        <w:jc w:val="both"/>
      </w:pPr>
      <w:r w:rsidRPr="003E5C59">
        <w:rPr>
          <w:rFonts w:ascii="Times New Roman" w:eastAsia="Times New Roman" w:hAnsi="Times New Roman" w:cs="Times New Roman"/>
          <w:sz w:val="24"/>
          <w:szCs w:val="24"/>
          <w:lang w:eastAsia="zh-CN"/>
        </w:rPr>
        <w:t>D</w:t>
      </w:r>
      <w:r w:rsidRPr="003E5C59">
        <w:rPr>
          <w:rStyle w:val="FontStyle36"/>
          <w:rFonts w:ascii="Times New Roman" w:hAnsi="Times New Roman" w:cs="Times New Roman"/>
          <w:sz w:val="24"/>
          <w:szCs w:val="24"/>
        </w:rPr>
        <w:t xml:space="preserve">etaliojo plano sprendiniai neprieštarauja patvirtintiems teritorijų planavimo dokumentams Marijampolės </w:t>
      </w:r>
      <w:r w:rsidR="001F5EA3" w:rsidRPr="003E5C59">
        <w:rPr>
          <w:rStyle w:val="FontStyle36"/>
          <w:rFonts w:ascii="Times New Roman" w:hAnsi="Times New Roman" w:cs="Times New Roman"/>
          <w:sz w:val="24"/>
          <w:szCs w:val="24"/>
        </w:rPr>
        <w:t>savivaldybės</w:t>
      </w:r>
      <w:r w:rsidRPr="003E5C59">
        <w:rPr>
          <w:rStyle w:val="FontStyle36"/>
          <w:rFonts w:ascii="Times New Roman" w:hAnsi="Times New Roman" w:cs="Times New Roman"/>
          <w:sz w:val="24"/>
          <w:szCs w:val="24"/>
        </w:rPr>
        <w:t xml:space="preserve"> bendr</w:t>
      </w:r>
      <w:r w:rsidRPr="003E5C59">
        <w:rPr>
          <w:rStyle w:val="FontStyle36"/>
          <w:rFonts w:ascii="Times New Roman" w:eastAsia="Times New Roman" w:hAnsi="Times New Roman" w:cs="Times New Roman"/>
          <w:sz w:val="24"/>
          <w:szCs w:val="24"/>
          <w:lang w:eastAsia="zh-CN"/>
        </w:rPr>
        <w:t>uoju</w:t>
      </w:r>
      <w:r w:rsidRPr="003E5C59">
        <w:rPr>
          <w:rStyle w:val="FontStyle36"/>
          <w:rFonts w:ascii="Times New Roman" w:hAnsi="Times New Roman" w:cs="Times New Roman"/>
          <w:sz w:val="24"/>
          <w:szCs w:val="24"/>
        </w:rPr>
        <w:t xml:space="preserve"> plan</w:t>
      </w:r>
      <w:r w:rsidRPr="003E5C59">
        <w:rPr>
          <w:rStyle w:val="FontStyle36"/>
          <w:rFonts w:ascii="Times New Roman" w:eastAsia="Times New Roman" w:hAnsi="Times New Roman" w:cs="Times New Roman"/>
          <w:sz w:val="24"/>
          <w:szCs w:val="24"/>
          <w:lang w:eastAsia="zh-CN"/>
        </w:rPr>
        <w:t>u</w:t>
      </w:r>
      <w:r w:rsidRPr="003E5C59">
        <w:rPr>
          <w:rStyle w:val="FontStyle36"/>
          <w:rFonts w:ascii="Times New Roman" w:hAnsi="Times New Roman" w:cs="Times New Roman"/>
          <w:sz w:val="24"/>
          <w:szCs w:val="24"/>
        </w:rPr>
        <w:t>.</w:t>
      </w:r>
    </w:p>
    <w:p w14:paraId="2BD9FFAA" w14:textId="77777777" w:rsidR="00711453" w:rsidRPr="003E5C59" w:rsidRDefault="00996127" w:rsidP="00BE0C39">
      <w:pPr>
        <w:spacing w:after="0" w:line="276" w:lineRule="auto"/>
        <w:ind w:firstLine="851"/>
        <w:jc w:val="both"/>
        <w:rPr>
          <w:rFonts w:ascii="Times New Roman" w:hAnsi="Times New Roman" w:cs="Times New Roman"/>
          <w:b/>
          <w:bCs/>
          <w:sz w:val="24"/>
          <w:szCs w:val="24"/>
        </w:rPr>
      </w:pPr>
      <w:r w:rsidRPr="003E5C59">
        <w:rPr>
          <w:rFonts w:ascii="Times New Roman" w:hAnsi="Times New Roman" w:cs="Times New Roman"/>
          <w:b/>
          <w:bCs/>
          <w:sz w:val="24"/>
          <w:szCs w:val="24"/>
        </w:rPr>
        <w:t>DETALIOJO PLANO DERINIMAS IR TVIRTINIMAS</w:t>
      </w:r>
    </w:p>
    <w:p w14:paraId="6531DC25" w14:textId="7BD08B69" w:rsidR="00711453" w:rsidRPr="003E5C59" w:rsidRDefault="00996127" w:rsidP="00BE0C39">
      <w:pPr>
        <w:spacing w:after="0" w:line="276" w:lineRule="auto"/>
        <w:ind w:firstLine="851"/>
        <w:jc w:val="both"/>
        <w:rPr>
          <w:rFonts w:ascii="Times New Roman" w:hAnsi="Times New Roman" w:cs="Times New Roman"/>
          <w:sz w:val="24"/>
          <w:szCs w:val="24"/>
        </w:rPr>
      </w:pPr>
      <w:r w:rsidRPr="003E5C59">
        <w:rPr>
          <w:rFonts w:ascii="Times New Roman" w:hAnsi="Times New Roman" w:cs="Times New Roman"/>
          <w:sz w:val="24"/>
          <w:szCs w:val="24"/>
        </w:rPr>
        <w:t>Prieš teikiant tvirtinti, detaliojo teritorijų planavimo dokumentų sprendiniai turi būti nustatyta tvarka apsvarstyti su visuomene ir kompleksiškai suderinti Marijampolės nuolatinėje statybos komisijoje. Vėliau patikrinti valstybinę teritorijų planavimo priežiūrą atliekančioje institucijoje – VTPSI. Tikrinimo rezultatas yra patikrinimo aktas. Gavus patikrinimo aktą su išvada „pritariama teikimui tvirtinti” galima detalųjį planą tvirtinti Marijampolės savivaldybės administracijoje.</w:t>
      </w:r>
    </w:p>
    <w:p w14:paraId="68F81263" w14:textId="37F61D00" w:rsidR="00831575" w:rsidRDefault="00996127" w:rsidP="00BE0C39">
      <w:pPr>
        <w:spacing w:after="0" w:line="276" w:lineRule="auto"/>
        <w:ind w:firstLine="851"/>
        <w:jc w:val="both"/>
        <w:rPr>
          <w:rFonts w:ascii="Times New Roman" w:hAnsi="Times New Roman" w:cs="Times New Roman"/>
          <w:sz w:val="24"/>
          <w:szCs w:val="24"/>
        </w:rPr>
      </w:pPr>
      <w:r w:rsidRPr="003E5C59">
        <w:rPr>
          <w:rFonts w:ascii="Times New Roman" w:hAnsi="Times New Roman" w:cs="Times New Roman"/>
          <w:sz w:val="24"/>
          <w:szCs w:val="24"/>
        </w:rPr>
        <w:t>Ginčus, kilusius tarp planavimo sąlygas išdavusių institucijų ir</w:t>
      </w:r>
      <w:r w:rsidR="003E5C59">
        <w:rPr>
          <w:rFonts w:ascii="Times New Roman" w:hAnsi="Times New Roman" w:cs="Times New Roman"/>
          <w:sz w:val="24"/>
          <w:szCs w:val="24"/>
        </w:rPr>
        <w:t>/</w:t>
      </w:r>
      <w:r w:rsidRPr="003E5C59">
        <w:rPr>
          <w:rFonts w:ascii="Times New Roman" w:hAnsi="Times New Roman" w:cs="Times New Roman"/>
          <w:sz w:val="24"/>
          <w:szCs w:val="24"/>
        </w:rPr>
        <w:t>a</w:t>
      </w:r>
      <w:r w:rsidR="003E5C59">
        <w:rPr>
          <w:rFonts w:ascii="Times New Roman" w:hAnsi="Times New Roman" w:cs="Times New Roman"/>
          <w:sz w:val="24"/>
          <w:szCs w:val="24"/>
        </w:rPr>
        <w:t>r</w:t>
      </w:r>
      <w:r w:rsidRPr="003E5C59">
        <w:rPr>
          <w:rFonts w:ascii="Times New Roman" w:hAnsi="Times New Roman" w:cs="Times New Roman"/>
          <w:sz w:val="24"/>
          <w:szCs w:val="24"/>
        </w:rPr>
        <w:t xml:space="preserve"> planavimo organizatoriaus, taip pat derinimo ir svarstymo procedūros metu kilusius ginčus nagrinėja ir sprendimus priima teritorijų planavimo valstybinę priežiūrą atliekančios institucijos.</w:t>
      </w:r>
    </w:p>
    <w:p w14:paraId="14C13F50" w14:textId="77777777" w:rsidR="00F75A3D" w:rsidRDefault="00F75A3D" w:rsidP="00BE0C39">
      <w:pPr>
        <w:spacing w:after="0" w:line="276" w:lineRule="auto"/>
        <w:ind w:firstLine="851"/>
        <w:jc w:val="both"/>
        <w:rPr>
          <w:rFonts w:ascii="Times New Roman" w:hAnsi="Times New Roman" w:cs="Times New Roman"/>
          <w:sz w:val="24"/>
          <w:szCs w:val="24"/>
        </w:rPr>
      </w:pPr>
    </w:p>
    <w:p w14:paraId="14DB2CC4" w14:textId="6B6778DB" w:rsidR="00F75A3D" w:rsidRDefault="00F75A3D" w:rsidP="00BE0C39">
      <w:pPr>
        <w:spacing w:after="0" w:line="276" w:lineRule="auto"/>
        <w:ind w:firstLine="851"/>
        <w:jc w:val="both"/>
        <w:rPr>
          <w:rFonts w:ascii="Times New Roman" w:hAnsi="Times New Roman" w:cs="Times New Roman"/>
          <w:sz w:val="24"/>
          <w:szCs w:val="24"/>
        </w:rPr>
      </w:pPr>
    </w:p>
    <w:p w14:paraId="7B944DA9" w14:textId="06A2D1CE" w:rsidR="00A05FC7" w:rsidRDefault="00A05FC7" w:rsidP="00BE0C39">
      <w:pPr>
        <w:spacing w:after="0" w:line="276" w:lineRule="auto"/>
        <w:ind w:firstLine="851"/>
        <w:jc w:val="both"/>
        <w:rPr>
          <w:rFonts w:ascii="Times New Roman" w:hAnsi="Times New Roman" w:cs="Times New Roman"/>
          <w:sz w:val="24"/>
          <w:szCs w:val="24"/>
        </w:rPr>
      </w:pPr>
    </w:p>
    <w:p w14:paraId="2F5779B2" w14:textId="6522F503" w:rsidR="00A05FC7" w:rsidRDefault="00A05FC7" w:rsidP="00BE0C39">
      <w:pPr>
        <w:spacing w:after="0" w:line="276" w:lineRule="auto"/>
        <w:ind w:firstLine="851"/>
        <w:jc w:val="both"/>
        <w:rPr>
          <w:rFonts w:ascii="Times New Roman" w:hAnsi="Times New Roman" w:cs="Times New Roman"/>
          <w:sz w:val="24"/>
          <w:szCs w:val="24"/>
        </w:rPr>
      </w:pPr>
    </w:p>
    <w:p w14:paraId="091E6F5A" w14:textId="77777777" w:rsidR="00A05FC7" w:rsidRDefault="00A05FC7" w:rsidP="00BE0C39">
      <w:pPr>
        <w:spacing w:after="0" w:line="276" w:lineRule="auto"/>
        <w:ind w:firstLine="851"/>
        <w:jc w:val="both"/>
        <w:rPr>
          <w:rFonts w:ascii="Times New Roman" w:hAnsi="Times New Roman" w:cs="Times New Roman"/>
          <w:sz w:val="24"/>
          <w:szCs w:val="24"/>
        </w:rPr>
      </w:pPr>
    </w:p>
    <w:p w14:paraId="38AEFD03" w14:textId="697050DD" w:rsidR="00711453" w:rsidRPr="003E5C59" w:rsidRDefault="00996127" w:rsidP="00BE0C39">
      <w:pPr>
        <w:spacing w:after="0" w:line="276" w:lineRule="auto"/>
        <w:ind w:firstLine="851"/>
        <w:jc w:val="both"/>
        <w:rPr>
          <w:rFonts w:ascii="Times New Roman" w:hAnsi="Times New Roman" w:cs="Times New Roman"/>
          <w:sz w:val="24"/>
          <w:szCs w:val="24"/>
        </w:rPr>
      </w:pPr>
      <w:r w:rsidRPr="003E5C59">
        <w:rPr>
          <w:rFonts w:ascii="Times New Roman" w:hAnsi="Times New Roman" w:cs="Times New Roman"/>
          <w:sz w:val="24"/>
          <w:szCs w:val="24"/>
        </w:rPr>
        <w:t>Projekto vadovas</w:t>
      </w:r>
      <w:r w:rsidR="00831575">
        <w:rPr>
          <w:rFonts w:ascii="Times New Roman" w:hAnsi="Times New Roman" w:cs="Times New Roman"/>
          <w:sz w:val="24"/>
          <w:szCs w:val="24"/>
        </w:rPr>
        <w:tab/>
      </w:r>
      <w:r w:rsidR="00831575">
        <w:rPr>
          <w:rFonts w:ascii="Times New Roman" w:hAnsi="Times New Roman" w:cs="Times New Roman"/>
          <w:sz w:val="24"/>
          <w:szCs w:val="24"/>
        </w:rPr>
        <w:tab/>
      </w:r>
      <w:r w:rsidR="00831575">
        <w:rPr>
          <w:rFonts w:ascii="Times New Roman" w:hAnsi="Times New Roman" w:cs="Times New Roman"/>
          <w:sz w:val="24"/>
          <w:szCs w:val="24"/>
        </w:rPr>
        <w:tab/>
      </w:r>
      <w:r w:rsidR="00831575">
        <w:rPr>
          <w:rFonts w:ascii="Times New Roman" w:hAnsi="Times New Roman" w:cs="Times New Roman"/>
          <w:sz w:val="24"/>
          <w:szCs w:val="24"/>
        </w:rPr>
        <w:tab/>
      </w:r>
      <w:r w:rsidR="001F5EA3" w:rsidRPr="003E5C59">
        <w:rPr>
          <w:rFonts w:ascii="Times New Roman" w:hAnsi="Times New Roman" w:cs="Times New Roman"/>
          <w:sz w:val="24"/>
          <w:szCs w:val="24"/>
        </w:rPr>
        <w:t>L</w:t>
      </w:r>
      <w:bookmarkStart w:id="2" w:name="_GoBack"/>
      <w:bookmarkEnd w:id="2"/>
      <w:r w:rsidR="00831575">
        <w:rPr>
          <w:rFonts w:ascii="Times New Roman" w:hAnsi="Times New Roman" w:cs="Times New Roman"/>
          <w:sz w:val="24"/>
          <w:szCs w:val="24"/>
        </w:rPr>
        <w:t xml:space="preserve">aimanas </w:t>
      </w:r>
      <w:r w:rsidR="001F5EA3" w:rsidRPr="003E5C59">
        <w:rPr>
          <w:rFonts w:ascii="Times New Roman" w:hAnsi="Times New Roman" w:cs="Times New Roman"/>
          <w:sz w:val="24"/>
          <w:szCs w:val="24"/>
        </w:rPr>
        <w:t>Masilionis</w:t>
      </w:r>
    </w:p>
    <w:sectPr w:rsidR="00711453" w:rsidRPr="003E5C59" w:rsidSect="00980D46">
      <w:footerReference w:type="default" r:id="rId12"/>
      <w:footerReference w:type="first" r:id="rId13"/>
      <w:pgSz w:w="11906" w:h="16838"/>
      <w:pgMar w:top="1134" w:right="567" w:bottom="1276" w:left="1701" w:header="57" w:footer="57" w:gutter="0"/>
      <w:cols w:space="1296"/>
      <w:formProt w:val="0"/>
      <w:titlePg/>
      <w:docGrid w:linePitch="360" w:charSpace="1228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6097DE" w14:textId="77777777" w:rsidR="00F13CFD" w:rsidRDefault="00F13CFD">
      <w:pPr>
        <w:spacing w:after="0" w:line="240" w:lineRule="auto"/>
      </w:pPr>
      <w:r>
        <w:separator/>
      </w:r>
    </w:p>
  </w:endnote>
  <w:endnote w:type="continuationSeparator" w:id="0">
    <w:p w14:paraId="0B4D3D1D" w14:textId="77777777" w:rsidR="00F13CFD" w:rsidRDefault="00F13C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BA"/>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MT">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4C475" w14:textId="69001D4E" w:rsidR="00831575" w:rsidRDefault="00831575">
    <w:pPr>
      <w:pStyle w:val="Footer"/>
    </w:pPr>
  </w:p>
  <w:tbl>
    <w:tblPr>
      <w:tblW w:w="7836" w:type="dxa"/>
      <w:tblInd w:w="1657" w:type="dxa"/>
      <w:tblLayout w:type="fixed"/>
      <w:tblLook w:val="0000" w:firstRow="0" w:lastRow="0" w:firstColumn="0" w:lastColumn="0" w:noHBand="0" w:noVBand="0"/>
    </w:tblPr>
    <w:tblGrid>
      <w:gridCol w:w="1020"/>
      <w:gridCol w:w="3225"/>
      <w:gridCol w:w="930"/>
      <w:gridCol w:w="960"/>
      <w:gridCol w:w="850"/>
      <w:gridCol w:w="851"/>
    </w:tblGrid>
    <w:tr w:rsidR="00831575" w:rsidRPr="00831575" w14:paraId="6ECB6B85" w14:textId="77777777" w:rsidTr="00831575">
      <w:trPr>
        <w:cantSplit/>
        <w:trHeight w:val="350"/>
      </w:trPr>
      <w:tc>
        <w:tcPr>
          <w:tcW w:w="1020" w:type="dxa"/>
          <w:vMerge w:val="restart"/>
          <w:tcBorders>
            <w:top w:val="single" w:sz="4" w:space="0" w:color="000000"/>
            <w:left w:val="single" w:sz="4" w:space="0" w:color="000000"/>
            <w:bottom w:val="single" w:sz="4" w:space="0" w:color="000000"/>
          </w:tcBorders>
          <w:shd w:val="clear" w:color="auto" w:fill="auto"/>
          <w:vAlign w:val="center"/>
        </w:tcPr>
        <w:p w14:paraId="4E1DDCED" w14:textId="77777777" w:rsidR="00831575" w:rsidRPr="00831575" w:rsidRDefault="00F13CFD" w:rsidP="00831575">
          <w:pPr>
            <w:pStyle w:val="Footer"/>
            <w:snapToGrid w:val="0"/>
            <w:jc w:val="center"/>
            <w:rPr>
              <w:rFonts w:ascii="Times New Roman" w:hAnsi="Times New Roman" w:cs="Times New Roman"/>
              <w:sz w:val="12"/>
            </w:rPr>
          </w:pPr>
          <w:r>
            <w:rPr>
              <w:rFonts w:ascii="Times New Roman" w:hAnsi="Times New Roman" w:cs="Times New Roman"/>
            </w:rPr>
            <w:pict w14:anchorId="0EB197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34.4pt;height:25.7pt" filled="t">
                <v:fill color2="black"/>
                <v:imagedata r:id="rId1" o:title="" croptop="-6f" cropbottom="-6f" cropleft="-4f" cropright="-4f"/>
              </v:shape>
            </w:pict>
          </w:r>
        </w:p>
        <w:p w14:paraId="6AB13FAB" w14:textId="77777777" w:rsidR="00831575" w:rsidRPr="00831575" w:rsidRDefault="00831575" w:rsidP="00831575">
          <w:pPr>
            <w:pStyle w:val="Footer"/>
            <w:rPr>
              <w:rFonts w:ascii="Times New Roman" w:hAnsi="Times New Roman" w:cs="Times New Roman"/>
            </w:rPr>
          </w:pPr>
          <w:r w:rsidRPr="00831575">
            <w:rPr>
              <w:rFonts w:ascii="Times New Roman" w:hAnsi="Times New Roman" w:cs="Times New Roman"/>
              <w:sz w:val="12"/>
            </w:rPr>
            <w:t>8-343-52201</w:t>
          </w:r>
        </w:p>
      </w:tc>
      <w:tc>
        <w:tcPr>
          <w:tcW w:w="3225" w:type="dxa"/>
          <w:vMerge w:val="restart"/>
          <w:tcBorders>
            <w:top w:val="single" w:sz="4" w:space="0" w:color="000000"/>
            <w:left w:val="single" w:sz="4" w:space="0" w:color="000000"/>
            <w:bottom w:val="single" w:sz="4" w:space="0" w:color="000000"/>
          </w:tcBorders>
          <w:shd w:val="clear" w:color="auto" w:fill="auto"/>
          <w:vAlign w:val="center"/>
        </w:tcPr>
        <w:p w14:paraId="2CE47F94" w14:textId="7D32A7DB" w:rsidR="00831575" w:rsidRPr="00831575" w:rsidRDefault="00831575" w:rsidP="00831575">
          <w:pPr>
            <w:pStyle w:val="Footer"/>
            <w:jc w:val="center"/>
            <w:rPr>
              <w:rFonts w:ascii="Times New Roman" w:hAnsi="Times New Roman" w:cs="Times New Roman"/>
              <w:sz w:val="20"/>
              <w:szCs w:val="20"/>
            </w:rPr>
          </w:pPr>
          <w:r w:rsidRPr="00831575">
            <w:rPr>
              <w:rFonts w:ascii="Times New Roman" w:hAnsi="Times New Roman" w:cs="Times New Roman"/>
              <w:sz w:val="20"/>
              <w:szCs w:val="20"/>
            </w:rPr>
            <w:t>2310-00-DP.AR</w:t>
          </w:r>
        </w:p>
      </w:tc>
      <w:tc>
        <w:tcPr>
          <w:tcW w:w="930" w:type="dxa"/>
          <w:tcBorders>
            <w:top w:val="single" w:sz="4" w:space="0" w:color="000000"/>
            <w:left w:val="single" w:sz="4" w:space="0" w:color="000000"/>
            <w:bottom w:val="single" w:sz="4" w:space="0" w:color="000000"/>
          </w:tcBorders>
          <w:shd w:val="clear" w:color="auto" w:fill="auto"/>
          <w:vAlign w:val="center"/>
        </w:tcPr>
        <w:p w14:paraId="54FF1F4A" w14:textId="77777777" w:rsidR="00831575" w:rsidRPr="00831575" w:rsidRDefault="00831575" w:rsidP="00831575">
          <w:pPr>
            <w:pStyle w:val="Footer"/>
            <w:jc w:val="center"/>
            <w:rPr>
              <w:rFonts w:ascii="Times New Roman" w:hAnsi="Times New Roman" w:cs="Times New Roman"/>
              <w:sz w:val="20"/>
              <w:szCs w:val="20"/>
            </w:rPr>
          </w:pPr>
          <w:r w:rsidRPr="00831575">
            <w:rPr>
              <w:rFonts w:ascii="Times New Roman" w:hAnsi="Times New Roman" w:cs="Times New Roman"/>
              <w:sz w:val="20"/>
              <w:szCs w:val="20"/>
            </w:rPr>
            <w:t>Data</w:t>
          </w:r>
        </w:p>
      </w:tc>
      <w:tc>
        <w:tcPr>
          <w:tcW w:w="960" w:type="dxa"/>
          <w:tcBorders>
            <w:top w:val="single" w:sz="4" w:space="0" w:color="000000"/>
            <w:left w:val="single" w:sz="4" w:space="0" w:color="000000"/>
            <w:bottom w:val="single" w:sz="4" w:space="0" w:color="000000"/>
          </w:tcBorders>
          <w:shd w:val="clear" w:color="auto" w:fill="auto"/>
          <w:vAlign w:val="center"/>
        </w:tcPr>
        <w:p w14:paraId="5A604182" w14:textId="77777777" w:rsidR="00831575" w:rsidRPr="00831575" w:rsidRDefault="00831575" w:rsidP="00831575">
          <w:pPr>
            <w:pStyle w:val="Footer"/>
            <w:jc w:val="center"/>
            <w:rPr>
              <w:rFonts w:ascii="Times New Roman" w:hAnsi="Times New Roman" w:cs="Times New Roman"/>
              <w:sz w:val="20"/>
              <w:szCs w:val="20"/>
            </w:rPr>
          </w:pPr>
          <w:r w:rsidRPr="00831575">
            <w:rPr>
              <w:rFonts w:ascii="Times New Roman" w:hAnsi="Times New Roman" w:cs="Times New Roman"/>
              <w:sz w:val="20"/>
              <w:szCs w:val="20"/>
            </w:rPr>
            <w:t>Lapas</w:t>
          </w:r>
        </w:p>
      </w:tc>
      <w:tc>
        <w:tcPr>
          <w:tcW w:w="850" w:type="dxa"/>
          <w:tcBorders>
            <w:top w:val="single" w:sz="4" w:space="0" w:color="000000"/>
            <w:left w:val="single" w:sz="4" w:space="0" w:color="000000"/>
            <w:bottom w:val="single" w:sz="4" w:space="0" w:color="000000"/>
          </w:tcBorders>
          <w:shd w:val="clear" w:color="auto" w:fill="auto"/>
          <w:vAlign w:val="center"/>
        </w:tcPr>
        <w:p w14:paraId="39BDFA15" w14:textId="77777777" w:rsidR="00831575" w:rsidRPr="00831575" w:rsidRDefault="00831575" w:rsidP="00831575">
          <w:pPr>
            <w:pStyle w:val="Footer"/>
            <w:jc w:val="center"/>
            <w:rPr>
              <w:rFonts w:ascii="Times New Roman" w:hAnsi="Times New Roman" w:cs="Times New Roman"/>
              <w:sz w:val="20"/>
              <w:szCs w:val="20"/>
            </w:rPr>
          </w:pPr>
          <w:r w:rsidRPr="00831575">
            <w:rPr>
              <w:rFonts w:ascii="Times New Roman" w:hAnsi="Times New Roman" w:cs="Times New Roman"/>
              <w:sz w:val="20"/>
              <w:szCs w:val="20"/>
            </w:rPr>
            <w:t>Lapų</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2FDA02" w14:textId="77777777" w:rsidR="00831575" w:rsidRPr="00831575" w:rsidRDefault="00831575" w:rsidP="00831575">
          <w:pPr>
            <w:pStyle w:val="Footer"/>
            <w:jc w:val="center"/>
            <w:rPr>
              <w:rFonts w:ascii="Times New Roman" w:hAnsi="Times New Roman" w:cs="Times New Roman"/>
              <w:sz w:val="20"/>
              <w:szCs w:val="20"/>
            </w:rPr>
          </w:pPr>
          <w:r w:rsidRPr="00831575">
            <w:rPr>
              <w:rFonts w:ascii="Times New Roman" w:hAnsi="Times New Roman" w:cs="Times New Roman"/>
              <w:sz w:val="20"/>
              <w:szCs w:val="20"/>
            </w:rPr>
            <w:t>Laida</w:t>
          </w:r>
        </w:p>
      </w:tc>
    </w:tr>
    <w:tr w:rsidR="00831575" w:rsidRPr="00831575" w14:paraId="179DC2A5" w14:textId="77777777" w:rsidTr="00831575">
      <w:trPr>
        <w:cantSplit/>
        <w:trHeight w:val="325"/>
      </w:trPr>
      <w:tc>
        <w:tcPr>
          <w:tcW w:w="1020" w:type="dxa"/>
          <w:vMerge/>
          <w:tcBorders>
            <w:top w:val="single" w:sz="4" w:space="0" w:color="000000"/>
            <w:left w:val="single" w:sz="4" w:space="0" w:color="000000"/>
            <w:bottom w:val="single" w:sz="4" w:space="0" w:color="000000"/>
          </w:tcBorders>
          <w:shd w:val="clear" w:color="auto" w:fill="auto"/>
          <w:vAlign w:val="center"/>
        </w:tcPr>
        <w:p w14:paraId="0CE8C3A2" w14:textId="77777777" w:rsidR="00831575" w:rsidRPr="00831575" w:rsidRDefault="00831575" w:rsidP="00831575">
          <w:pPr>
            <w:pStyle w:val="Footer"/>
            <w:snapToGrid w:val="0"/>
            <w:rPr>
              <w:rFonts w:ascii="Times New Roman" w:hAnsi="Times New Roman" w:cs="Times New Roman"/>
            </w:rPr>
          </w:pPr>
        </w:p>
      </w:tc>
      <w:tc>
        <w:tcPr>
          <w:tcW w:w="3225" w:type="dxa"/>
          <w:vMerge/>
          <w:tcBorders>
            <w:top w:val="single" w:sz="4" w:space="0" w:color="000000"/>
            <w:left w:val="single" w:sz="4" w:space="0" w:color="000000"/>
            <w:bottom w:val="single" w:sz="4" w:space="0" w:color="000000"/>
          </w:tcBorders>
          <w:shd w:val="clear" w:color="auto" w:fill="auto"/>
          <w:vAlign w:val="center"/>
        </w:tcPr>
        <w:p w14:paraId="58A5CA22" w14:textId="77777777" w:rsidR="00831575" w:rsidRPr="00831575" w:rsidRDefault="00831575" w:rsidP="00831575">
          <w:pPr>
            <w:pStyle w:val="Footer"/>
            <w:snapToGrid w:val="0"/>
            <w:rPr>
              <w:rFonts w:ascii="Times New Roman" w:hAnsi="Times New Roman" w:cs="Times New Roman"/>
              <w:sz w:val="20"/>
              <w:szCs w:val="20"/>
            </w:rPr>
          </w:pPr>
        </w:p>
      </w:tc>
      <w:tc>
        <w:tcPr>
          <w:tcW w:w="930" w:type="dxa"/>
          <w:tcBorders>
            <w:top w:val="single" w:sz="4" w:space="0" w:color="000000"/>
            <w:left w:val="single" w:sz="4" w:space="0" w:color="000000"/>
            <w:bottom w:val="single" w:sz="4" w:space="0" w:color="000000"/>
          </w:tcBorders>
          <w:shd w:val="clear" w:color="auto" w:fill="auto"/>
          <w:vAlign w:val="center"/>
        </w:tcPr>
        <w:p w14:paraId="6B48619A" w14:textId="6C3A12CF" w:rsidR="00831575" w:rsidRPr="00831575" w:rsidRDefault="00B521D8" w:rsidP="00831575">
          <w:pPr>
            <w:pStyle w:val="Footer"/>
            <w:jc w:val="center"/>
            <w:rPr>
              <w:rFonts w:ascii="Times New Roman" w:hAnsi="Times New Roman" w:cs="Times New Roman"/>
              <w:sz w:val="20"/>
              <w:szCs w:val="20"/>
            </w:rPr>
          </w:pPr>
          <w:r>
            <w:rPr>
              <w:rFonts w:ascii="Times New Roman" w:hAnsi="Times New Roman" w:cs="Times New Roman"/>
              <w:sz w:val="20"/>
              <w:szCs w:val="20"/>
            </w:rPr>
            <w:t>2025</w:t>
          </w:r>
        </w:p>
      </w:tc>
      <w:tc>
        <w:tcPr>
          <w:tcW w:w="960" w:type="dxa"/>
          <w:tcBorders>
            <w:top w:val="single" w:sz="4" w:space="0" w:color="000000"/>
            <w:left w:val="single" w:sz="4" w:space="0" w:color="000000"/>
            <w:bottom w:val="single" w:sz="4" w:space="0" w:color="000000"/>
          </w:tcBorders>
          <w:shd w:val="clear" w:color="auto" w:fill="auto"/>
          <w:vAlign w:val="center"/>
        </w:tcPr>
        <w:p w14:paraId="52D53653" w14:textId="3994FCCB" w:rsidR="00831575" w:rsidRPr="00831575" w:rsidRDefault="00831575" w:rsidP="00831575">
          <w:pPr>
            <w:pStyle w:val="Footer"/>
            <w:jc w:val="center"/>
            <w:rPr>
              <w:rFonts w:ascii="Times New Roman" w:hAnsi="Times New Roman" w:cs="Times New Roman"/>
              <w:sz w:val="20"/>
              <w:szCs w:val="20"/>
            </w:rPr>
          </w:pPr>
          <w:r w:rsidRPr="00831575">
            <w:rPr>
              <w:rStyle w:val="PageNumber"/>
              <w:rFonts w:ascii="Times New Roman" w:hAnsi="Times New Roman" w:cs="Times New Roman"/>
              <w:sz w:val="20"/>
              <w:szCs w:val="20"/>
            </w:rPr>
            <w:fldChar w:fldCharType="begin"/>
          </w:r>
          <w:r w:rsidRPr="00831575">
            <w:rPr>
              <w:rStyle w:val="PageNumber"/>
              <w:rFonts w:ascii="Times New Roman" w:hAnsi="Times New Roman" w:cs="Times New Roman"/>
              <w:sz w:val="20"/>
              <w:szCs w:val="20"/>
            </w:rPr>
            <w:instrText xml:space="preserve"> PAGE </w:instrText>
          </w:r>
          <w:r w:rsidRPr="00831575">
            <w:rPr>
              <w:rStyle w:val="PageNumber"/>
              <w:rFonts w:ascii="Times New Roman" w:hAnsi="Times New Roman" w:cs="Times New Roman"/>
              <w:sz w:val="20"/>
              <w:szCs w:val="20"/>
            </w:rPr>
            <w:fldChar w:fldCharType="separate"/>
          </w:r>
          <w:r w:rsidR="00B521D8">
            <w:rPr>
              <w:rStyle w:val="PageNumber"/>
              <w:rFonts w:ascii="Times New Roman" w:hAnsi="Times New Roman" w:cs="Times New Roman"/>
              <w:noProof/>
              <w:sz w:val="20"/>
              <w:szCs w:val="20"/>
            </w:rPr>
            <w:t>4</w:t>
          </w:r>
          <w:r w:rsidRPr="00831575">
            <w:rPr>
              <w:rStyle w:val="PageNumber"/>
              <w:rFonts w:ascii="Times New Roman" w:hAnsi="Times New Roman" w:cs="Times New Roman"/>
              <w:sz w:val="20"/>
              <w:szCs w:val="20"/>
            </w:rPr>
            <w:fldChar w:fldCharType="end"/>
          </w:r>
        </w:p>
      </w:tc>
      <w:tc>
        <w:tcPr>
          <w:tcW w:w="850" w:type="dxa"/>
          <w:tcBorders>
            <w:top w:val="single" w:sz="4" w:space="0" w:color="000000"/>
            <w:left w:val="single" w:sz="4" w:space="0" w:color="000000"/>
            <w:bottom w:val="single" w:sz="4" w:space="0" w:color="000000"/>
          </w:tcBorders>
          <w:shd w:val="clear" w:color="auto" w:fill="auto"/>
          <w:vAlign w:val="center"/>
        </w:tcPr>
        <w:p w14:paraId="5891DED9" w14:textId="29329D7C" w:rsidR="00831575" w:rsidRPr="00831575" w:rsidRDefault="00831575" w:rsidP="00831575">
          <w:pPr>
            <w:pStyle w:val="Footer"/>
            <w:jc w:val="center"/>
            <w:rPr>
              <w:rFonts w:ascii="Times New Roman" w:hAnsi="Times New Roman" w:cs="Times New Roman"/>
              <w:sz w:val="20"/>
              <w:szCs w:val="20"/>
            </w:rPr>
          </w:pPr>
          <w:r w:rsidRPr="00831575">
            <w:rPr>
              <w:rStyle w:val="PageNumber"/>
              <w:rFonts w:ascii="Times New Roman" w:hAnsi="Times New Roman" w:cs="Times New Roman"/>
              <w:sz w:val="20"/>
              <w:szCs w:val="20"/>
            </w:rPr>
            <w:fldChar w:fldCharType="begin"/>
          </w:r>
          <w:r w:rsidRPr="00831575">
            <w:rPr>
              <w:rStyle w:val="PageNumber"/>
              <w:rFonts w:ascii="Times New Roman" w:hAnsi="Times New Roman" w:cs="Times New Roman"/>
              <w:sz w:val="20"/>
              <w:szCs w:val="20"/>
            </w:rPr>
            <w:instrText xml:space="preserve"> NUMPAGES \* ARABIC </w:instrText>
          </w:r>
          <w:r w:rsidRPr="00831575">
            <w:rPr>
              <w:rStyle w:val="PageNumber"/>
              <w:rFonts w:ascii="Times New Roman" w:hAnsi="Times New Roman" w:cs="Times New Roman"/>
              <w:sz w:val="20"/>
              <w:szCs w:val="20"/>
            </w:rPr>
            <w:fldChar w:fldCharType="separate"/>
          </w:r>
          <w:r w:rsidR="00B521D8">
            <w:rPr>
              <w:rStyle w:val="PageNumber"/>
              <w:rFonts w:ascii="Times New Roman" w:hAnsi="Times New Roman" w:cs="Times New Roman"/>
              <w:noProof/>
              <w:sz w:val="20"/>
              <w:szCs w:val="20"/>
            </w:rPr>
            <w:t>11</w:t>
          </w:r>
          <w:r w:rsidRPr="00831575">
            <w:rPr>
              <w:rStyle w:val="PageNumber"/>
              <w:rFonts w:ascii="Times New Roman" w:hAnsi="Times New Roman" w:cs="Times New Roman"/>
              <w:sz w:val="20"/>
              <w:szCs w:val="20"/>
            </w:rPr>
            <w:fldChar w:fldCharType="end"/>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1F1CB8" w14:textId="77777777" w:rsidR="00831575" w:rsidRPr="00831575" w:rsidRDefault="00831575" w:rsidP="00831575">
          <w:pPr>
            <w:pStyle w:val="Footer"/>
            <w:snapToGrid w:val="0"/>
            <w:jc w:val="center"/>
            <w:rPr>
              <w:rFonts w:ascii="Times New Roman" w:hAnsi="Times New Roman" w:cs="Times New Roman"/>
              <w:sz w:val="20"/>
              <w:szCs w:val="20"/>
            </w:rPr>
          </w:pPr>
          <w:r w:rsidRPr="00831575">
            <w:rPr>
              <w:rFonts w:ascii="Times New Roman" w:hAnsi="Times New Roman" w:cs="Times New Roman"/>
              <w:sz w:val="20"/>
              <w:szCs w:val="20"/>
            </w:rPr>
            <w:t>0</w:t>
          </w:r>
        </w:p>
      </w:tc>
    </w:tr>
  </w:tbl>
  <w:p w14:paraId="2DD90F74" w14:textId="719B2C51" w:rsidR="00831575" w:rsidRDefault="00831575">
    <w:pPr>
      <w:pStyle w:val="Footer"/>
    </w:pPr>
  </w:p>
  <w:p w14:paraId="6C1AEAE8" w14:textId="77777777" w:rsidR="00711453" w:rsidRDefault="00711453">
    <w:pPr>
      <w:pStyle w:val="Footer"/>
      <w:jc w:val="righ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F110F" w14:textId="437223DC" w:rsidR="00831575" w:rsidRDefault="00831575">
    <w:pPr>
      <w:pStyle w:val="Footer"/>
    </w:pPr>
  </w:p>
  <w:tbl>
    <w:tblPr>
      <w:tblW w:w="9886" w:type="dxa"/>
      <w:tblInd w:w="-120" w:type="dxa"/>
      <w:tblLayout w:type="fixed"/>
      <w:tblLook w:val="0000" w:firstRow="0" w:lastRow="0" w:firstColumn="0" w:lastColumn="0" w:noHBand="0" w:noVBand="0"/>
    </w:tblPr>
    <w:tblGrid>
      <w:gridCol w:w="1098"/>
      <w:gridCol w:w="708"/>
      <w:gridCol w:w="142"/>
      <w:gridCol w:w="1843"/>
      <w:gridCol w:w="709"/>
      <w:gridCol w:w="3722"/>
      <w:gridCol w:w="814"/>
      <w:gridCol w:w="850"/>
    </w:tblGrid>
    <w:tr w:rsidR="00831575" w:rsidRPr="00F5082B" w14:paraId="7F185ED6" w14:textId="77777777" w:rsidTr="00705D69">
      <w:trPr>
        <w:cantSplit/>
        <w:trHeight w:val="672"/>
      </w:trPr>
      <w:tc>
        <w:tcPr>
          <w:tcW w:w="1098" w:type="dxa"/>
          <w:tcBorders>
            <w:top w:val="single" w:sz="12" w:space="0" w:color="000000"/>
            <w:left w:val="single" w:sz="12" w:space="0" w:color="000000"/>
            <w:bottom w:val="single" w:sz="4" w:space="0" w:color="auto"/>
          </w:tcBorders>
          <w:shd w:val="clear" w:color="auto" w:fill="auto"/>
          <w:vAlign w:val="bottom"/>
        </w:tcPr>
        <w:p w14:paraId="3B5E5187" w14:textId="77777777" w:rsidR="00831575" w:rsidRPr="00F5082B" w:rsidRDefault="00831575" w:rsidP="00831575">
          <w:pPr>
            <w:tabs>
              <w:tab w:val="left" w:pos="0"/>
            </w:tabs>
            <w:spacing w:after="0" w:line="240" w:lineRule="auto"/>
            <w:jc w:val="center"/>
            <w:rPr>
              <w:rFonts w:ascii="Times New Roman" w:hAnsi="Times New Roman" w:cs="Times New Roman"/>
              <w:sz w:val="18"/>
              <w:szCs w:val="18"/>
            </w:rPr>
          </w:pPr>
          <w:r w:rsidRPr="00F5082B">
            <w:rPr>
              <w:rFonts w:ascii="Times New Roman" w:hAnsi="Times New Roman" w:cs="Times New Roman"/>
              <w:sz w:val="16"/>
              <w:szCs w:val="16"/>
            </w:rPr>
            <w:t>KVAL. PATV. DOK. NR.</w:t>
          </w:r>
        </w:p>
      </w:tc>
      <w:tc>
        <w:tcPr>
          <w:tcW w:w="850" w:type="dxa"/>
          <w:gridSpan w:val="2"/>
          <w:vMerge w:val="restart"/>
          <w:tcBorders>
            <w:top w:val="single" w:sz="12" w:space="0" w:color="000000"/>
            <w:left w:val="single" w:sz="4" w:space="0" w:color="000000"/>
          </w:tcBorders>
          <w:shd w:val="clear" w:color="auto" w:fill="auto"/>
          <w:vAlign w:val="center"/>
        </w:tcPr>
        <w:p w14:paraId="2C6A8328" w14:textId="77777777" w:rsidR="00831575" w:rsidRPr="00F5082B" w:rsidRDefault="00831575" w:rsidP="00831575">
          <w:pPr>
            <w:tabs>
              <w:tab w:val="left" w:pos="0"/>
            </w:tabs>
            <w:spacing w:after="0" w:line="240" w:lineRule="auto"/>
            <w:jc w:val="center"/>
            <w:rPr>
              <w:rFonts w:ascii="Times New Roman" w:hAnsi="Times New Roman" w:cs="Times New Roman"/>
              <w:sz w:val="16"/>
              <w:szCs w:val="16"/>
            </w:rPr>
          </w:pPr>
          <w:r w:rsidRPr="00F5082B">
            <w:rPr>
              <w:rFonts w:ascii="Times New Roman" w:hAnsi="Times New Roman" w:cs="Times New Roman"/>
              <w:noProof/>
              <w:sz w:val="20"/>
              <w:szCs w:val="20"/>
              <w:lang w:val="en-GB" w:eastAsia="en-GB"/>
            </w:rPr>
            <w:drawing>
              <wp:anchor distT="0" distB="0" distL="114300" distR="114300" simplePos="0" relativeHeight="251659264" behindDoc="0" locked="0" layoutInCell="1" allowOverlap="1" wp14:anchorId="6B59FADA" wp14:editId="75F9747A">
                <wp:simplePos x="0" y="0"/>
                <wp:positionH relativeFrom="column">
                  <wp:posOffset>-57785</wp:posOffset>
                </wp:positionH>
                <wp:positionV relativeFrom="paragraph">
                  <wp:posOffset>-426720</wp:posOffset>
                </wp:positionV>
                <wp:extent cx="520700" cy="422275"/>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20700" cy="422275"/>
                        </a:xfrm>
                        <a:prstGeom prst="rect">
                          <a:avLst/>
                        </a:prstGeom>
                        <a:solidFill>
                          <a:srgbClr val="FFFFFF"/>
                        </a:solid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1843" w:type="dxa"/>
          <w:vMerge w:val="restart"/>
          <w:tcBorders>
            <w:top w:val="single" w:sz="12" w:space="0" w:color="000000"/>
          </w:tcBorders>
          <w:shd w:val="clear" w:color="auto" w:fill="auto"/>
          <w:vAlign w:val="center"/>
        </w:tcPr>
        <w:p w14:paraId="0D366A94" w14:textId="77777777" w:rsidR="00831575" w:rsidRPr="00F5082B" w:rsidRDefault="00831575" w:rsidP="00831575">
          <w:pPr>
            <w:tabs>
              <w:tab w:val="left" w:pos="212"/>
            </w:tabs>
            <w:spacing w:after="0" w:line="240" w:lineRule="auto"/>
            <w:rPr>
              <w:rFonts w:ascii="Times New Roman" w:hAnsi="Times New Roman" w:cs="Times New Roman"/>
              <w:sz w:val="16"/>
              <w:szCs w:val="16"/>
            </w:rPr>
          </w:pPr>
          <w:r w:rsidRPr="00F5082B">
            <w:rPr>
              <w:rFonts w:ascii="Times New Roman" w:hAnsi="Times New Roman" w:cs="Times New Roman"/>
              <w:sz w:val="16"/>
              <w:szCs w:val="16"/>
            </w:rPr>
            <w:t>Jono Dailidės g. 10</w:t>
          </w:r>
        </w:p>
        <w:p w14:paraId="7BA36975" w14:textId="77777777" w:rsidR="00831575" w:rsidRPr="00F5082B" w:rsidRDefault="00831575" w:rsidP="00831575">
          <w:pPr>
            <w:tabs>
              <w:tab w:val="left" w:pos="212"/>
            </w:tabs>
            <w:spacing w:after="0" w:line="240" w:lineRule="auto"/>
            <w:rPr>
              <w:rFonts w:ascii="Times New Roman" w:hAnsi="Times New Roman" w:cs="Times New Roman"/>
            </w:rPr>
          </w:pPr>
          <w:r w:rsidRPr="00F5082B">
            <w:rPr>
              <w:rFonts w:ascii="Times New Roman" w:hAnsi="Times New Roman" w:cs="Times New Roman"/>
              <w:sz w:val="16"/>
              <w:szCs w:val="16"/>
            </w:rPr>
            <w:t>68307,</w:t>
          </w:r>
          <w:r>
            <w:rPr>
              <w:rFonts w:ascii="Times New Roman" w:hAnsi="Times New Roman" w:cs="Times New Roman"/>
              <w:sz w:val="16"/>
              <w:szCs w:val="16"/>
            </w:rPr>
            <w:t xml:space="preserve"> </w:t>
          </w:r>
          <w:r w:rsidRPr="00F5082B">
            <w:rPr>
              <w:rFonts w:ascii="Times New Roman" w:hAnsi="Times New Roman" w:cs="Times New Roman"/>
              <w:sz w:val="16"/>
              <w:szCs w:val="16"/>
            </w:rPr>
            <w:t>Marijampolė</w:t>
          </w:r>
        </w:p>
        <w:p w14:paraId="4711A876" w14:textId="77777777" w:rsidR="00831575" w:rsidRPr="00F5082B" w:rsidRDefault="00831575" w:rsidP="00831575">
          <w:pPr>
            <w:tabs>
              <w:tab w:val="left" w:pos="212"/>
            </w:tabs>
            <w:spacing w:after="0" w:line="240" w:lineRule="auto"/>
            <w:rPr>
              <w:rFonts w:ascii="Times New Roman" w:hAnsi="Times New Roman" w:cs="Times New Roman"/>
            </w:rPr>
          </w:pPr>
          <w:r w:rsidRPr="00F5082B">
            <w:rPr>
              <w:rFonts w:ascii="Times New Roman" w:hAnsi="Times New Roman" w:cs="Times New Roman"/>
              <w:sz w:val="16"/>
              <w:szCs w:val="16"/>
            </w:rPr>
            <w:t>8-343 52201</w:t>
          </w:r>
        </w:p>
        <w:p w14:paraId="0B78938F" w14:textId="77777777" w:rsidR="00831575" w:rsidRPr="00F5082B" w:rsidRDefault="00831575" w:rsidP="00831575">
          <w:pPr>
            <w:tabs>
              <w:tab w:val="left" w:pos="0"/>
            </w:tabs>
            <w:spacing w:after="0" w:line="240" w:lineRule="auto"/>
            <w:rPr>
              <w:rFonts w:ascii="Times New Roman" w:hAnsi="Times New Roman" w:cs="Times New Roman"/>
            </w:rPr>
          </w:pPr>
        </w:p>
      </w:tc>
      <w:tc>
        <w:tcPr>
          <w:tcW w:w="709" w:type="dxa"/>
          <w:vMerge w:val="restart"/>
          <w:tcBorders>
            <w:top w:val="single" w:sz="12" w:space="0" w:color="000000"/>
          </w:tcBorders>
          <w:shd w:val="clear" w:color="auto" w:fill="auto"/>
          <w:vAlign w:val="center"/>
        </w:tcPr>
        <w:p w14:paraId="2BC17C83" w14:textId="77777777" w:rsidR="00831575" w:rsidRPr="00F5082B" w:rsidRDefault="00831575" w:rsidP="00831575">
          <w:pPr>
            <w:tabs>
              <w:tab w:val="left" w:pos="0"/>
            </w:tabs>
            <w:spacing w:after="0" w:line="240" w:lineRule="auto"/>
            <w:rPr>
              <w:rFonts w:ascii="Times New Roman" w:hAnsi="Times New Roman" w:cs="Times New Roman"/>
              <w:sz w:val="20"/>
              <w:szCs w:val="20"/>
            </w:rPr>
          </w:pPr>
        </w:p>
      </w:tc>
      <w:tc>
        <w:tcPr>
          <w:tcW w:w="5386" w:type="dxa"/>
          <w:gridSpan w:val="3"/>
          <w:vMerge w:val="restart"/>
          <w:tcBorders>
            <w:top w:val="single" w:sz="12" w:space="0" w:color="000000"/>
            <w:left w:val="single" w:sz="4" w:space="0" w:color="000000"/>
            <w:right w:val="single" w:sz="12" w:space="0" w:color="000000"/>
          </w:tcBorders>
          <w:shd w:val="clear" w:color="auto" w:fill="auto"/>
          <w:vAlign w:val="center"/>
        </w:tcPr>
        <w:p w14:paraId="38D283D5" w14:textId="77777777" w:rsidR="00831575" w:rsidRPr="00F5082B" w:rsidRDefault="00831575" w:rsidP="00831575">
          <w:pPr>
            <w:spacing w:after="0" w:line="240" w:lineRule="auto"/>
            <w:ind w:firstLine="35"/>
            <w:rPr>
              <w:rFonts w:ascii="Times New Roman" w:hAnsi="Times New Roman" w:cs="Times New Roman"/>
              <w:sz w:val="20"/>
              <w:szCs w:val="20"/>
            </w:rPr>
          </w:pPr>
          <w:r w:rsidRPr="00F5082B">
            <w:rPr>
              <w:rStyle w:val="FontStyle36"/>
              <w:rFonts w:ascii="Times New Roman" w:hAnsi="Times New Roman" w:cs="Times New Roman"/>
              <w:sz w:val="20"/>
              <w:szCs w:val="20"/>
            </w:rPr>
            <w:t>Detaliojo plano, patvirtinto Marijampolės savivaldybės tarybos 2012 m. spalio 29 d. Sprendimu Nr. 1-678 „Dėl žemės sklypo Marijampolės savivaldybės Šunskų seniūnijos Mokolų kaime suformavimo detaliojo plano patvirtinimo“ koregavimas</w:t>
          </w:r>
        </w:p>
      </w:tc>
    </w:tr>
    <w:tr w:rsidR="00831575" w:rsidRPr="00F5082B" w14:paraId="43B3865C" w14:textId="77777777" w:rsidTr="00705D69">
      <w:trPr>
        <w:cantSplit/>
        <w:trHeight w:val="72"/>
      </w:trPr>
      <w:tc>
        <w:tcPr>
          <w:tcW w:w="1098" w:type="dxa"/>
          <w:tcBorders>
            <w:top w:val="single" w:sz="4" w:space="0" w:color="auto"/>
            <w:left w:val="single" w:sz="12" w:space="0" w:color="000000"/>
            <w:bottom w:val="single" w:sz="4" w:space="0" w:color="000000"/>
          </w:tcBorders>
          <w:shd w:val="clear" w:color="auto" w:fill="auto"/>
          <w:vAlign w:val="bottom"/>
        </w:tcPr>
        <w:p w14:paraId="64FB3D7D" w14:textId="77777777" w:rsidR="00831575" w:rsidRPr="00F5082B" w:rsidRDefault="00831575" w:rsidP="00831575">
          <w:pPr>
            <w:tabs>
              <w:tab w:val="left" w:pos="0"/>
            </w:tabs>
            <w:spacing w:after="0" w:line="240" w:lineRule="auto"/>
            <w:jc w:val="center"/>
            <w:rPr>
              <w:rFonts w:ascii="Times New Roman" w:hAnsi="Times New Roman" w:cs="Times New Roman"/>
              <w:sz w:val="18"/>
              <w:szCs w:val="18"/>
            </w:rPr>
          </w:pPr>
        </w:p>
      </w:tc>
      <w:tc>
        <w:tcPr>
          <w:tcW w:w="850" w:type="dxa"/>
          <w:gridSpan w:val="2"/>
          <w:vMerge/>
          <w:tcBorders>
            <w:left w:val="single" w:sz="4" w:space="0" w:color="000000"/>
            <w:bottom w:val="single" w:sz="4" w:space="0" w:color="000000"/>
          </w:tcBorders>
          <w:shd w:val="clear" w:color="auto" w:fill="auto"/>
          <w:vAlign w:val="center"/>
        </w:tcPr>
        <w:p w14:paraId="1572C718" w14:textId="77777777" w:rsidR="00831575" w:rsidRPr="00F5082B" w:rsidRDefault="00831575" w:rsidP="00831575">
          <w:pPr>
            <w:tabs>
              <w:tab w:val="left" w:pos="0"/>
            </w:tabs>
            <w:spacing w:after="0" w:line="240" w:lineRule="auto"/>
            <w:jc w:val="center"/>
            <w:rPr>
              <w:rFonts w:ascii="Times New Roman" w:hAnsi="Times New Roman" w:cs="Times New Roman"/>
              <w:noProof/>
              <w:sz w:val="20"/>
              <w:szCs w:val="20"/>
              <w:lang w:eastAsia="en-GB"/>
            </w:rPr>
          </w:pPr>
        </w:p>
      </w:tc>
      <w:tc>
        <w:tcPr>
          <w:tcW w:w="1843" w:type="dxa"/>
          <w:vMerge/>
          <w:tcBorders>
            <w:bottom w:val="single" w:sz="4" w:space="0" w:color="000000"/>
          </w:tcBorders>
          <w:shd w:val="clear" w:color="auto" w:fill="auto"/>
          <w:vAlign w:val="center"/>
        </w:tcPr>
        <w:p w14:paraId="6F4C9FA9" w14:textId="77777777" w:rsidR="00831575" w:rsidRPr="00F5082B" w:rsidRDefault="00831575" w:rsidP="00831575">
          <w:pPr>
            <w:tabs>
              <w:tab w:val="left" w:pos="212"/>
            </w:tabs>
            <w:spacing w:after="0" w:line="240" w:lineRule="auto"/>
            <w:ind w:firstLine="212"/>
            <w:rPr>
              <w:rFonts w:ascii="Times New Roman" w:hAnsi="Times New Roman" w:cs="Times New Roman"/>
              <w:sz w:val="16"/>
              <w:szCs w:val="16"/>
            </w:rPr>
          </w:pPr>
        </w:p>
      </w:tc>
      <w:tc>
        <w:tcPr>
          <w:tcW w:w="709" w:type="dxa"/>
          <w:vMerge/>
          <w:tcBorders>
            <w:bottom w:val="single" w:sz="4" w:space="0" w:color="000000"/>
          </w:tcBorders>
          <w:shd w:val="clear" w:color="auto" w:fill="auto"/>
          <w:vAlign w:val="center"/>
        </w:tcPr>
        <w:p w14:paraId="6995FC38" w14:textId="77777777" w:rsidR="00831575" w:rsidRPr="00F5082B" w:rsidRDefault="00831575" w:rsidP="00831575">
          <w:pPr>
            <w:tabs>
              <w:tab w:val="left" w:pos="0"/>
            </w:tabs>
            <w:spacing w:after="0" w:line="240" w:lineRule="auto"/>
            <w:rPr>
              <w:rFonts w:ascii="Times New Roman" w:hAnsi="Times New Roman" w:cs="Times New Roman"/>
              <w:sz w:val="20"/>
              <w:szCs w:val="20"/>
            </w:rPr>
          </w:pPr>
        </w:p>
      </w:tc>
      <w:tc>
        <w:tcPr>
          <w:tcW w:w="5386" w:type="dxa"/>
          <w:gridSpan w:val="3"/>
          <w:vMerge/>
          <w:tcBorders>
            <w:left w:val="single" w:sz="4" w:space="0" w:color="000000"/>
            <w:bottom w:val="single" w:sz="4" w:space="0" w:color="000000"/>
            <w:right w:val="single" w:sz="12" w:space="0" w:color="000000"/>
          </w:tcBorders>
          <w:shd w:val="clear" w:color="auto" w:fill="auto"/>
          <w:vAlign w:val="center"/>
        </w:tcPr>
        <w:p w14:paraId="39F9EADA" w14:textId="77777777" w:rsidR="00831575" w:rsidRPr="00F5082B" w:rsidRDefault="00831575" w:rsidP="00831575">
          <w:pPr>
            <w:tabs>
              <w:tab w:val="left" w:pos="0"/>
            </w:tabs>
            <w:spacing w:after="0" w:line="240" w:lineRule="auto"/>
            <w:rPr>
              <w:rFonts w:ascii="Times New Roman" w:hAnsi="Times New Roman" w:cs="Times New Roman"/>
              <w:color w:val="000000"/>
              <w:sz w:val="18"/>
              <w:szCs w:val="18"/>
              <w:lang w:eastAsia="lt-LT"/>
            </w:rPr>
          </w:pPr>
        </w:p>
      </w:tc>
    </w:tr>
    <w:tr w:rsidR="00831575" w:rsidRPr="00F5082B" w14:paraId="2048F3D7" w14:textId="77777777" w:rsidTr="00705D69">
      <w:trPr>
        <w:cantSplit/>
        <w:trHeight w:val="225"/>
      </w:trPr>
      <w:tc>
        <w:tcPr>
          <w:tcW w:w="1098" w:type="dxa"/>
          <w:tcBorders>
            <w:top w:val="single" w:sz="4" w:space="0" w:color="000000"/>
            <w:left w:val="single" w:sz="12" w:space="0" w:color="000000"/>
            <w:bottom w:val="single" w:sz="4" w:space="0" w:color="000000"/>
          </w:tcBorders>
          <w:shd w:val="clear" w:color="auto" w:fill="auto"/>
          <w:vAlign w:val="center"/>
        </w:tcPr>
        <w:p w14:paraId="5936571B" w14:textId="77777777" w:rsidR="00831575" w:rsidRPr="00F5082B" w:rsidRDefault="00831575" w:rsidP="00831575">
          <w:pPr>
            <w:tabs>
              <w:tab w:val="left" w:pos="0"/>
            </w:tabs>
            <w:spacing w:after="0" w:line="240" w:lineRule="auto"/>
            <w:jc w:val="center"/>
            <w:rPr>
              <w:rFonts w:ascii="Times New Roman" w:hAnsi="Times New Roman" w:cs="Times New Roman"/>
              <w:sz w:val="18"/>
              <w:szCs w:val="18"/>
            </w:rPr>
          </w:pPr>
          <w:r w:rsidRPr="00F5082B">
            <w:rPr>
              <w:rFonts w:ascii="Times New Roman" w:hAnsi="Times New Roman" w:cs="Times New Roman"/>
              <w:sz w:val="18"/>
              <w:szCs w:val="18"/>
            </w:rPr>
            <w:t>A624</w:t>
          </w:r>
        </w:p>
      </w:tc>
      <w:tc>
        <w:tcPr>
          <w:tcW w:w="708" w:type="dxa"/>
          <w:tcBorders>
            <w:top w:val="single" w:sz="4" w:space="0" w:color="000000"/>
            <w:left w:val="single" w:sz="4" w:space="0" w:color="000000"/>
            <w:bottom w:val="single" w:sz="4" w:space="0" w:color="000000"/>
          </w:tcBorders>
          <w:shd w:val="clear" w:color="auto" w:fill="auto"/>
          <w:vAlign w:val="center"/>
        </w:tcPr>
        <w:p w14:paraId="14B87EED" w14:textId="77777777" w:rsidR="00831575" w:rsidRPr="00F5082B" w:rsidRDefault="00831575" w:rsidP="00831575">
          <w:pPr>
            <w:tabs>
              <w:tab w:val="left" w:pos="0"/>
            </w:tabs>
            <w:spacing w:after="0" w:line="240" w:lineRule="auto"/>
            <w:jc w:val="center"/>
            <w:rPr>
              <w:rFonts w:ascii="Times New Roman" w:hAnsi="Times New Roman" w:cs="Times New Roman"/>
              <w:sz w:val="20"/>
              <w:szCs w:val="20"/>
            </w:rPr>
          </w:pPr>
          <w:r w:rsidRPr="00F5082B">
            <w:rPr>
              <w:rFonts w:ascii="Times New Roman" w:hAnsi="Times New Roman" w:cs="Times New Roman"/>
              <w:sz w:val="20"/>
              <w:szCs w:val="20"/>
            </w:rPr>
            <w:t>PV</w:t>
          </w:r>
        </w:p>
      </w:tc>
      <w:tc>
        <w:tcPr>
          <w:tcW w:w="1985" w:type="dxa"/>
          <w:gridSpan w:val="2"/>
          <w:tcBorders>
            <w:top w:val="single" w:sz="4" w:space="0" w:color="000000"/>
            <w:left w:val="single" w:sz="4" w:space="0" w:color="000000"/>
            <w:bottom w:val="single" w:sz="4" w:space="0" w:color="000000"/>
          </w:tcBorders>
          <w:shd w:val="clear" w:color="auto" w:fill="auto"/>
          <w:vAlign w:val="center"/>
        </w:tcPr>
        <w:p w14:paraId="04EA14F4" w14:textId="77777777" w:rsidR="00831575" w:rsidRPr="00F5082B" w:rsidRDefault="00831575" w:rsidP="00831575">
          <w:pPr>
            <w:tabs>
              <w:tab w:val="left" w:pos="0"/>
            </w:tabs>
            <w:spacing w:after="0" w:line="240" w:lineRule="auto"/>
            <w:jc w:val="center"/>
            <w:rPr>
              <w:rFonts w:ascii="Times New Roman" w:hAnsi="Times New Roman" w:cs="Times New Roman"/>
              <w:sz w:val="20"/>
              <w:szCs w:val="20"/>
            </w:rPr>
          </w:pPr>
          <w:r w:rsidRPr="00F5082B">
            <w:rPr>
              <w:rFonts w:ascii="Times New Roman" w:hAnsi="Times New Roman" w:cs="Times New Roman"/>
              <w:sz w:val="20"/>
              <w:szCs w:val="20"/>
            </w:rPr>
            <w:t>Laimanas Masilionis</w:t>
          </w:r>
        </w:p>
      </w:tc>
      <w:tc>
        <w:tcPr>
          <w:tcW w:w="709" w:type="dxa"/>
          <w:tcBorders>
            <w:top w:val="single" w:sz="4" w:space="0" w:color="000000"/>
            <w:left w:val="single" w:sz="4" w:space="0" w:color="000000"/>
            <w:bottom w:val="single" w:sz="4" w:space="0" w:color="000000"/>
          </w:tcBorders>
          <w:shd w:val="clear" w:color="auto" w:fill="auto"/>
          <w:vAlign w:val="center"/>
        </w:tcPr>
        <w:p w14:paraId="233299BA" w14:textId="77777777" w:rsidR="00831575" w:rsidRPr="00F5082B" w:rsidRDefault="00831575" w:rsidP="00831575">
          <w:pPr>
            <w:tabs>
              <w:tab w:val="left" w:pos="0"/>
            </w:tabs>
            <w:snapToGrid w:val="0"/>
            <w:spacing w:after="0" w:line="240" w:lineRule="auto"/>
            <w:jc w:val="center"/>
            <w:rPr>
              <w:rFonts w:ascii="Times New Roman" w:hAnsi="Times New Roman" w:cs="Times New Roman"/>
              <w:sz w:val="20"/>
              <w:szCs w:val="20"/>
            </w:rPr>
          </w:pPr>
        </w:p>
      </w:tc>
      <w:tc>
        <w:tcPr>
          <w:tcW w:w="4536" w:type="dxa"/>
          <w:gridSpan w:val="2"/>
          <w:vMerge w:val="restart"/>
          <w:tcBorders>
            <w:top w:val="single" w:sz="4" w:space="0" w:color="000000"/>
            <w:left w:val="single" w:sz="4" w:space="0" w:color="000000"/>
          </w:tcBorders>
          <w:shd w:val="clear" w:color="auto" w:fill="auto"/>
        </w:tcPr>
        <w:p w14:paraId="67403A2D" w14:textId="77777777" w:rsidR="00831575" w:rsidRPr="00F5082B" w:rsidRDefault="00831575" w:rsidP="00831575">
          <w:pPr>
            <w:tabs>
              <w:tab w:val="left" w:pos="0"/>
            </w:tabs>
            <w:spacing w:after="0" w:line="240" w:lineRule="auto"/>
            <w:rPr>
              <w:rFonts w:ascii="Times New Roman" w:hAnsi="Times New Roman" w:cs="Times New Roman"/>
              <w:sz w:val="20"/>
              <w:szCs w:val="20"/>
            </w:rPr>
          </w:pPr>
          <w:r w:rsidRPr="00F5082B">
            <w:rPr>
              <w:rFonts w:ascii="Times New Roman" w:hAnsi="Times New Roman" w:cs="Times New Roman"/>
              <w:color w:val="000000"/>
              <w:sz w:val="20"/>
              <w:szCs w:val="20"/>
            </w:rPr>
            <w:t>AIŠKINAMASIS RAŠTAS</w:t>
          </w:r>
        </w:p>
      </w:tc>
      <w:tc>
        <w:tcPr>
          <w:tcW w:w="850" w:type="dxa"/>
          <w:tcBorders>
            <w:top w:val="single" w:sz="4" w:space="0" w:color="000000"/>
            <w:left w:val="single" w:sz="4" w:space="0" w:color="000000"/>
            <w:bottom w:val="single" w:sz="4" w:space="0" w:color="000000"/>
            <w:right w:val="single" w:sz="12" w:space="0" w:color="000000"/>
          </w:tcBorders>
          <w:shd w:val="clear" w:color="auto" w:fill="auto"/>
        </w:tcPr>
        <w:p w14:paraId="2604C6BC" w14:textId="77777777" w:rsidR="00831575" w:rsidRPr="00F5082B" w:rsidRDefault="00831575" w:rsidP="00831575">
          <w:pPr>
            <w:tabs>
              <w:tab w:val="left" w:pos="0"/>
            </w:tabs>
            <w:spacing w:after="0" w:line="240" w:lineRule="auto"/>
            <w:jc w:val="center"/>
            <w:rPr>
              <w:rFonts w:ascii="Times New Roman" w:hAnsi="Times New Roman" w:cs="Times New Roman"/>
            </w:rPr>
          </w:pPr>
          <w:r w:rsidRPr="00F5082B">
            <w:rPr>
              <w:rFonts w:ascii="Times New Roman" w:hAnsi="Times New Roman" w:cs="Times New Roman"/>
              <w:sz w:val="18"/>
              <w:szCs w:val="18"/>
            </w:rPr>
            <w:t>LAIDA</w:t>
          </w:r>
        </w:p>
      </w:tc>
    </w:tr>
    <w:tr w:rsidR="00831575" w:rsidRPr="00F5082B" w14:paraId="03844D97" w14:textId="77777777" w:rsidTr="00705D69">
      <w:trPr>
        <w:cantSplit/>
        <w:trHeight w:val="225"/>
      </w:trPr>
      <w:tc>
        <w:tcPr>
          <w:tcW w:w="1098" w:type="dxa"/>
          <w:tcBorders>
            <w:top w:val="single" w:sz="4" w:space="0" w:color="000000"/>
            <w:left w:val="single" w:sz="12" w:space="0" w:color="000000"/>
            <w:bottom w:val="single" w:sz="4" w:space="0" w:color="000000"/>
          </w:tcBorders>
          <w:shd w:val="clear" w:color="auto" w:fill="auto"/>
          <w:vAlign w:val="center"/>
        </w:tcPr>
        <w:p w14:paraId="29BF34E8" w14:textId="77777777" w:rsidR="00831575" w:rsidRPr="00F5082B" w:rsidRDefault="00831575" w:rsidP="00831575">
          <w:pPr>
            <w:tabs>
              <w:tab w:val="left" w:pos="0"/>
            </w:tabs>
            <w:spacing w:after="0" w:line="240" w:lineRule="auto"/>
            <w:jc w:val="center"/>
            <w:rPr>
              <w:rFonts w:ascii="Times New Roman" w:hAnsi="Times New Roman" w:cs="Times New Roman"/>
              <w:sz w:val="18"/>
              <w:szCs w:val="18"/>
            </w:rPr>
          </w:pPr>
          <w:r w:rsidRPr="00F5082B">
            <w:rPr>
              <w:rFonts w:ascii="Times New Roman" w:hAnsi="Times New Roman" w:cs="Times New Roman"/>
              <w:sz w:val="18"/>
              <w:szCs w:val="18"/>
            </w:rPr>
            <w:t>A624</w:t>
          </w:r>
        </w:p>
      </w:tc>
      <w:tc>
        <w:tcPr>
          <w:tcW w:w="708" w:type="dxa"/>
          <w:tcBorders>
            <w:top w:val="single" w:sz="4" w:space="0" w:color="000000"/>
            <w:left w:val="single" w:sz="4" w:space="0" w:color="000000"/>
            <w:bottom w:val="single" w:sz="4" w:space="0" w:color="000000"/>
          </w:tcBorders>
          <w:shd w:val="clear" w:color="auto" w:fill="auto"/>
          <w:vAlign w:val="center"/>
        </w:tcPr>
        <w:p w14:paraId="275D6BCB" w14:textId="77777777" w:rsidR="00831575" w:rsidRPr="00F5082B" w:rsidRDefault="00831575" w:rsidP="00831575">
          <w:pPr>
            <w:tabs>
              <w:tab w:val="left" w:pos="0"/>
            </w:tabs>
            <w:spacing w:after="0" w:line="240" w:lineRule="auto"/>
            <w:jc w:val="center"/>
            <w:rPr>
              <w:rFonts w:ascii="Times New Roman" w:hAnsi="Times New Roman" w:cs="Times New Roman"/>
              <w:sz w:val="20"/>
              <w:szCs w:val="20"/>
            </w:rPr>
          </w:pPr>
          <w:r w:rsidRPr="00F5082B">
            <w:rPr>
              <w:rFonts w:ascii="Times New Roman" w:hAnsi="Times New Roman" w:cs="Times New Roman"/>
              <w:sz w:val="20"/>
              <w:szCs w:val="20"/>
            </w:rPr>
            <w:t>PDV</w:t>
          </w:r>
        </w:p>
      </w:tc>
      <w:tc>
        <w:tcPr>
          <w:tcW w:w="1985" w:type="dxa"/>
          <w:gridSpan w:val="2"/>
          <w:tcBorders>
            <w:top w:val="single" w:sz="4" w:space="0" w:color="000000"/>
            <w:left w:val="single" w:sz="4" w:space="0" w:color="000000"/>
            <w:bottom w:val="single" w:sz="4" w:space="0" w:color="000000"/>
          </w:tcBorders>
          <w:shd w:val="clear" w:color="auto" w:fill="auto"/>
          <w:vAlign w:val="center"/>
        </w:tcPr>
        <w:p w14:paraId="45FD1779" w14:textId="77777777" w:rsidR="00831575" w:rsidRPr="00F5082B" w:rsidRDefault="00831575" w:rsidP="00831575">
          <w:pPr>
            <w:tabs>
              <w:tab w:val="left" w:pos="0"/>
            </w:tabs>
            <w:spacing w:after="0" w:line="240" w:lineRule="auto"/>
            <w:jc w:val="center"/>
            <w:rPr>
              <w:rFonts w:ascii="Times New Roman" w:hAnsi="Times New Roman" w:cs="Times New Roman"/>
              <w:sz w:val="20"/>
              <w:szCs w:val="20"/>
            </w:rPr>
          </w:pPr>
          <w:r w:rsidRPr="00F5082B">
            <w:rPr>
              <w:rFonts w:ascii="Times New Roman" w:hAnsi="Times New Roman" w:cs="Times New Roman"/>
              <w:sz w:val="20"/>
              <w:szCs w:val="20"/>
            </w:rPr>
            <w:t>Laimanas Masilionis</w:t>
          </w:r>
        </w:p>
      </w:tc>
      <w:tc>
        <w:tcPr>
          <w:tcW w:w="709" w:type="dxa"/>
          <w:tcBorders>
            <w:top w:val="single" w:sz="4" w:space="0" w:color="000000"/>
            <w:left w:val="single" w:sz="4" w:space="0" w:color="000000"/>
            <w:bottom w:val="single" w:sz="4" w:space="0" w:color="auto"/>
          </w:tcBorders>
          <w:shd w:val="clear" w:color="auto" w:fill="auto"/>
          <w:vAlign w:val="center"/>
        </w:tcPr>
        <w:p w14:paraId="197A56CC" w14:textId="77777777" w:rsidR="00831575" w:rsidRPr="00F5082B" w:rsidRDefault="00831575" w:rsidP="00831575">
          <w:pPr>
            <w:tabs>
              <w:tab w:val="left" w:pos="0"/>
            </w:tabs>
            <w:snapToGrid w:val="0"/>
            <w:spacing w:after="0" w:line="240" w:lineRule="auto"/>
            <w:jc w:val="center"/>
            <w:rPr>
              <w:rFonts w:ascii="Times New Roman" w:hAnsi="Times New Roman" w:cs="Times New Roman"/>
              <w:sz w:val="20"/>
              <w:szCs w:val="20"/>
            </w:rPr>
          </w:pPr>
        </w:p>
      </w:tc>
      <w:tc>
        <w:tcPr>
          <w:tcW w:w="4536" w:type="dxa"/>
          <w:gridSpan w:val="2"/>
          <w:vMerge/>
          <w:tcBorders>
            <w:left w:val="single" w:sz="4" w:space="0" w:color="000000"/>
          </w:tcBorders>
          <w:shd w:val="clear" w:color="auto" w:fill="auto"/>
          <w:vAlign w:val="center"/>
        </w:tcPr>
        <w:p w14:paraId="0560A1C9" w14:textId="77777777" w:rsidR="00831575" w:rsidRPr="00F5082B" w:rsidRDefault="00831575" w:rsidP="00831575">
          <w:pPr>
            <w:tabs>
              <w:tab w:val="left" w:pos="0"/>
            </w:tabs>
            <w:snapToGrid w:val="0"/>
            <w:spacing w:after="0" w:line="240" w:lineRule="auto"/>
            <w:jc w:val="center"/>
            <w:rPr>
              <w:rFonts w:ascii="Times New Roman" w:hAnsi="Times New Roman" w:cs="Times New Roman"/>
              <w:sz w:val="20"/>
              <w:szCs w:val="20"/>
            </w:rPr>
          </w:pPr>
        </w:p>
      </w:tc>
      <w:tc>
        <w:tcPr>
          <w:tcW w:w="850" w:type="dxa"/>
          <w:vMerge w:val="restart"/>
          <w:tcBorders>
            <w:top w:val="single" w:sz="4" w:space="0" w:color="000000"/>
            <w:left w:val="single" w:sz="4" w:space="0" w:color="000000"/>
            <w:right w:val="single" w:sz="12" w:space="0" w:color="000000"/>
          </w:tcBorders>
          <w:shd w:val="clear" w:color="auto" w:fill="auto"/>
          <w:vAlign w:val="center"/>
        </w:tcPr>
        <w:p w14:paraId="672B4F0B" w14:textId="77777777" w:rsidR="00831575" w:rsidRPr="00F5082B" w:rsidRDefault="00831575" w:rsidP="00831575">
          <w:pPr>
            <w:tabs>
              <w:tab w:val="left" w:pos="0"/>
            </w:tabs>
            <w:spacing w:after="0" w:line="240" w:lineRule="auto"/>
            <w:jc w:val="center"/>
            <w:rPr>
              <w:rFonts w:ascii="Times New Roman" w:hAnsi="Times New Roman" w:cs="Times New Roman"/>
              <w:sz w:val="18"/>
              <w:szCs w:val="18"/>
            </w:rPr>
          </w:pPr>
          <w:r w:rsidRPr="00F5082B">
            <w:rPr>
              <w:rFonts w:ascii="Times New Roman" w:hAnsi="Times New Roman" w:cs="Times New Roman"/>
              <w:sz w:val="18"/>
              <w:szCs w:val="18"/>
            </w:rPr>
            <w:t>0</w:t>
          </w:r>
        </w:p>
      </w:tc>
    </w:tr>
    <w:tr w:rsidR="00831575" w:rsidRPr="00F5082B" w14:paraId="4D548882" w14:textId="77777777" w:rsidTr="00705D69">
      <w:trPr>
        <w:cantSplit/>
        <w:trHeight w:val="134"/>
      </w:trPr>
      <w:tc>
        <w:tcPr>
          <w:tcW w:w="1098" w:type="dxa"/>
          <w:tcBorders>
            <w:top w:val="single" w:sz="4" w:space="0" w:color="000000"/>
            <w:left w:val="single" w:sz="12" w:space="0" w:color="000000"/>
            <w:bottom w:val="single" w:sz="4" w:space="0" w:color="000000"/>
          </w:tcBorders>
          <w:shd w:val="clear" w:color="auto" w:fill="auto"/>
        </w:tcPr>
        <w:p w14:paraId="05A13F40" w14:textId="77777777" w:rsidR="00831575" w:rsidRPr="00F5082B" w:rsidRDefault="00831575" w:rsidP="00831575">
          <w:pPr>
            <w:tabs>
              <w:tab w:val="left" w:pos="0"/>
            </w:tabs>
            <w:snapToGrid w:val="0"/>
            <w:spacing w:after="0" w:line="240" w:lineRule="auto"/>
            <w:jc w:val="center"/>
            <w:rPr>
              <w:rFonts w:ascii="Times New Roman" w:hAnsi="Times New Roman" w:cs="Times New Roman"/>
              <w:sz w:val="18"/>
              <w:szCs w:val="18"/>
            </w:rPr>
          </w:pPr>
        </w:p>
      </w:tc>
      <w:tc>
        <w:tcPr>
          <w:tcW w:w="708" w:type="dxa"/>
          <w:tcBorders>
            <w:top w:val="single" w:sz="4" w:space="0" w:color="000000"/>
            <w:left w:val="single" w:sz="4" w:space="0" w:color="000000"/>
            <w:bottom w:val="single" w:sz="4" w:space="0" w:color="000000"/>
          </w:tcBorders>
          <w:shd w:val="clear" w:color="auto" w:fill="auto"/>
          <w:vAlign w:val="center"/>
        </w:tcPr>
        <w:p w14:paraId="16041FDE" w14:textId="77777777" w:rsidR="00831575" w:rsidRPr="00F5082B" w:rsidRDefault="00831575" w:rsidP="00831575">
          <w:pPr>
            <w:tabs>
              <w:tab w:val="left" w:pos="0"/>
            </w:tabs>
            <w:spacing w:after="0" w:line="240" w:lineRule="auto"/>
            <w:jc w:val="center"/>
            <w:rPr>
              <w:rFonts w:ascii="Times New Roman" w:hAnsi="Times New Roman" w:cs="Times New Roman"/>
              <w:sz w:val="20"/>
              <w:szCs w:val="20"/>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14:paraId="3747422B" w14:textId="77777777" w:rsidR="00831575" w:rsidRPr="00F5082B" w:rsidRDefault="00831575" w:rsidP="00831575">
          <w:pPr>
            <w:tabs>
              <w:tab w:val="left" w:pos="0"/>
            </w:tabs>
            <w:spacing w:after="0" w:line="240" w:lineRule="auto"/>
            <w:rPr>
              <w:rFonts w:ascii="Times New Roman" w:hAnsi="Times New Roman" w:cs="Times New Roman"/>
              <w:sz w:val="20"/>
              <w:szCs w:val="20"/>
            </w:rPr>
          </w:pPr>
        </w:p>
      </w:tc>
      <w:tc>
        <w:tcPr>
          <w:tcW w:w="709" w:type="dxa"/>
          <w:tcBorders>
            <w:top w:val="single" w:sz="4" w:space="0" w:color="000000"/>
            <w:left w:val="single" w:sz="4" w:space="0" w:color="000000"/>
            <w:bottom w:val="single" w:sz="4" w:space="0" w:color="000000"/>
          </w:tcBorders>
          <w:shd w:val="clear" w:color="auto" w:fill="auto"/>
        </w:tcPr>
        <w:p w14:paraId="43C24024" w14:textId="77777777" w:rsidR="00831575" w:rsidRPr="00F5082B" w:rsidRDefault="00831575" w:rsidP="00831575">
          <w:pPr>
            <w:tabs>
              <w:tab w:val="left" w:pos="0"/>
            </w:tabs>
            <w:snapToGrid w:val="0"/>
            <w:spacing w:after="0" w:line="240" w:lineRule="auto"/>
            <w:jc w:val="center"/>
            <w:rPr>
              <w:rFonts w:ascii="Times New Roman" w:hAnsi="Times New Roman" w:cs="Times New Roman"/>
              <w:sz w:val="20"/>
              <w:szCs w:val="20"/>
            </w:rPr>
          </w:pPr>
        </w:p>
      </w:tc>
      <w:tc>
        <w:tcPr>
          <w:tcW w:w="4536" w:type="dxa"/>
          <w:gridSpan w:val="2"/>
          <w:vMerge/>
          <w:tcBorders>
            <w:left w:val="single" w:sz="4" w:space="0" w:color="000000"/>
            <w:bottom w:val="single" w:sz="4" w:space="0" w:color="auto"/>
          </w:tcBorders>
          <w:shd w:val="clear" w:color="auto" w:fill="auto"/>
          <w:vAlign w:val="center"/>
        </w:tcPr>
        <w:p w14:paraId="0E237AB9" w14:textId="77777777" w:rsidR="00831575" w:rsidRPr="00F5082B" w:rsidRDefault="00831575" w:rsidP="00831575">
          <w:pPr>
            <w:tabs>
              <w:tab w:val="left" w:pos="0"/>
            </w:tabs>
            <w:spacing w:after="0" w:line="240" w:lineRule="auto"/>
            <w:jc w:val="center"/>
            <w:rPr>
              <w:rFonts w:ascii="Times New Roman" w:hAnsi="Times New Roman" w:cs="Times New Roman"/>
              <w:sz w:val="20"/>
              <w:szCs w:val="20"/>
            </w:rPr>
          </w:pPr>
        </w:p>
      </w:tc>
      <w:tc>
        <w:tcPr>
          <w:tcW w:w="850" w:type="dxa"/>
          <w:vMerge/>
          <w:tcBorders>
            <w:left w:val="single" w:sz="4" w:space="0" w:color="000000"/>
            <w:bottom w:val="single" w:sz="4" w:space="0" w:color="000000"/>
            <w:right w:val="single" w:sz="12" w:space="0" w:color="000000"/>
          </w:tcBorders>
          <w:shd w:val="clear" w:color="auto" w:fill="auto"/>
        </w:tcPr>
        <w:p w14:paraId="0227D64A" w14:textId="77777777" w:rsidR="00831575" w:rsidRPr="00F5082B" w:rsidRDefault="00831575" w:rsidP="00831575">
          <w:pPr>
            <w:tabs>
              <w:tab w:val="left" w:pos="0"/>
            </w:tabs>
            <w:spacing w:after="0" w:line="240" w:lineRule="auto"/>
            <w:jc w:val="center"/>
            <w:rPr>
              <w:rFonts w:ascii="Times New Roman" w:hAnsi="Times New Roman" w:cs="Times New Roman"/>
            </w:rPr>
          </w:pPr>
        </w:p>
      </w:tc>
    </w:tr>
    <w:tr w:rsidR="00831575" w:rsidRPr="00F5082B" w14:paraId="78B6DFD1" w14:textId="77777777" w:rsidTr="00705D69">
      <w:trPr>
        <w:cantSplit/>
        <w:trHeight w:val="206"/>
      </w:trPr>
      <w:tc>
        <w:tcPr>
          <w:tcW w:w="1098" w:type="dxa"/>
          <w:vMerge w:val="restart"/>
          <w:tcBorders>
            <w:top w:val="single" w:sz="4" w:space="0" w:color="000000"/>
            <w:left w:val="single" w:sz="12" w:space="0" w:color="000000"/>
          </w:tcBorders>
          <w:shd w:val="clear" w:color="auto" w:fill="auto"/>
          <w:vAlign w:val="center"/>
        </w:tcPr>
        <w:p w14:paraId="3F05C2D6" w14:textId="77777777" w:rsidR="00831575" w:rsidRPr="00F5082B" w:rsidRDefault="00831575" w:rsidP="00831575">
          <w:pPr>
            <w:tabs>
              <w:tab w:val="left" w:pos="0"/>
            </w:tabs>
            <w:spacing w:after="0" w:line="240" w:lineRule="auto"/>
            <w:jc w:val="center"/>
            <w:rPr>
              <w:rFonts w:ascii="Times New Roman" w:hAnsi="Times New Roman" w:cs="Times New Roman"/>
              <w:sz w:val="18"/>
              <w:szCs w:val="18"/>
            </w:rPr>
          </w:pPr>
          <w:r w:rsidRPr="00F5082B">
            <w:rPr>
              <w:rFonts w:ascii="Times New Roman" w:hAnsi="Times New Roman" w:cs="Times New Roman"/>
              <w:sz w:val="18"/>
              <w:szCs w:val="18"/>
            </w:rPr>
            <w:t>LT</w:t>
          </w:r>
        </w:p>
      </w:tc>
      <w:tc>
        <w:tcPr>
          <w:tcW w:w="3402" w:type="dxa"/>
          <w:gridSpan w:val="4"/>
          <w:vMerge w:val="restart"/>
          <w:tcBorders>
            <w:top w:val="single" w:sz="4" w:space="0" w:color="000000"/>
            <w:left w:val="single" w:sz="4" w:space="0" w:color="000000"/>
          </w:tcBorders>
          <w:shd w:val="clear" w:color="auto" w:fill="auto"/>
          <w:vAlign w:val="center"/>
        </w:tcPr>
        <w:p w14:paraId="5B1073E4" w14:textId="77777777" w:rsidR="00831575" w:rsidRPr="00F5082B" w:rsidRDefault="00831575" w:rsidP="00831575">
          <w:pPr>
            <w:tabs>
              <w:tab w:val="left" w:pos="0"/>
            </w:tabs>
            <w:spacing w:after="0" w:line="240" w:lineRule="auto"/>
            <w:rPr>
              <w:rFonts w:ascii="Times New Roman" w:hAnsi="Times New Roman" w:cs="Times New Roman"/>
              <w:sz w:val="20"/>
              <w:szCs w:val="20"/>
            </w:rPr>
          </w:pPr>
          <w:r w:rsidRPr="00F5082B">
            <w:rPr>
              <w:rFonts w:ascii="Times New Roman" w:hAnsi="Times New Roman" w:cs="Times New Roman"/>
              <w:sz w:val="20"/>
              <w:szCs w:val="20"/>
            </w:rPr>
            <w:t>Iniciatorius UAB „Stevila turtas“</w:t>
          </w:r>
        </w:p>
      </w:tc>
      <w:tc>
        <w:tcPr>
          <w:tcW w:w="3722" w:type="dxa"/>
          <w:vMerge w:val="restart"/>
          <w:tcBorders>
            <w:top w:val="single" w:sz="4" w:space="0" w:color="auto"/>
            <w:left w:val="single" w:sz="4" w:space="0" w:color="000000"/>
          </w:tcBorders>
          <w:shd w:val="clear" w:color="auto" w:fill="auto"/>
        </w:tcPr>
        <w:p w14:paraId="213ADE1A" w14:textId="77777777" w:rsidR="00831575" w:rsidRPr="00F5082B" w:rsidRDefault="00831575" w:rsidP="00831575">
          <w:pPr>
            <w:tabs>
              <w:tab w:val="left" w:pos="0"/>
            </w:tabs>
            <w:spacing w:after="0" w:line="240" w:lineRule="auto"/>
            <w:rPr>
              <w:rFonts w:ascii="Times New Roman" w:hAnsi="Times New Roman" w:cs="Times New Roman"/>
              <w:caps/>
              <w:color w:val="000000"/>
              <w:sz w:val="20"/>
              <w:szCs w:val="20"/>
            </w:rPr>
          </w:pPr>
          <w:r w:rsidRPr="00F5082B">
            <w:rPr>
              <w:rFonts w:ascii="Times New Roman" w:hAnsi="Times New Roman" w:cs="Times New Roman"/>
              <w:caps/>
              <w:sz w:val="20"/>
              <w:szCs w:val="20"/>
            </w:rPr>
            <w:t>2310</w:t>
          </w:r>
          <w:r w:rsidRPr="00F5082B">
            <w:rPr>
              <w:rFonts w:ascii="Times New Roman" w:hAnsi="Times New Roman" w:cs="Times New Roman"/>
              <w:caps/>
              <w:color w:val="000000"/>
              <w:sz w:val="20"/>
              <w:szCs w:val="20"/>
            </w:rPr>
            <w:t>-00-DP.AR</w:t>
          </w:r>
        </w:p>
      </w:tc>
      <w:tc>
        <w:tcPr>
          <w:tcW w:w="814" w:type="dxa"/>
          <w:tcBorders>
            <w:top w:val="single" w:sz="4" w:space="0" w:color="000000"/>
            <w:left w:val="single" w:sz="4" w:space="0" w:color="000000"/>
            <w:bottom w:val="single" w:sz="4" w:space="0" w:color="auto"/>
          </w:tcBorders>
          <w:shd w:val="clear" w:color="auto" w:fill="auto"/>
          <w:vAlign w:val="center"/>
        </w:tcPr>
        <w:p w14:paraId="6A6750FA" w14:textId="77777777" w:rsidR="00831575" w:rsidRPr="00F5082B" w:rsidRDefault="00831575" w:rsidP="00831575">
          <w:pPr>
            <w:tabs>
              <w:tab w:val="left" w:pos="0"/>
            </w:tabs>
            <w:spacing w:after="0" w:line="240" w:lineRule="auto"/>
            <w:jc w:val="center"/>
            <w:rPr>
              <w:rFonts w:ascii="Times New Roman" w:hAnsi="Times New Roman" w:cs="Times New Roman"/>
              <w:sz w:val="18"/>
              <w:szCs w:val="18"/>
            </w:rPr>
          </w:pPr>
          <w:r w:rsidRPr="00F5082B">
            <w:rPr>
              <w:rFonts w:ascii="Times New Roman" w:hAnsi="Times New Roman" w:cs="Times New Roman"/>
              <w:sz w:val="18"/>
              <w:szCs w:val="18"/>
            </w:rPr>
            <w:t>LAPAS</w:t>
          </w:r>
        </w:p>
      </w:tc>
      <w:tc>
        <w:tcPr>
          <w:tcW w:w="850" w:type="dxa"/>
          <w:tcBorders>
            <w:top w:val="single" w:sz="4" w:space="0" w:color="000000"/>
            <w:left w:val="single" w:sz="4" w:space="0" w:color="000000"/>
            <w:bottom w:val="single" w:sz="4" w:space="0" w:color="auto"/>
            <w:right w:val="single" w:sz="12" w:space="0" w:color="000000"/>
          </w:tcBorders>
          <w:shd w:val="clear" w:color="auto" w:fill="auto"/>
        </w:tcPr>
        <w:p w14:paraId="189A763E" w14:textId="77777777" w:rsidR="00831575" w:rsidRPr="00F5082B" w:rsidRDefault="00831575" w:rsidP="00831575">
          <w:pPr>
            <w:tabs>
              <w:tab w:val="left" w:pos="0"/>
            </w:tabs>
            <w:spacing w:after="0" w:line="240" w:lineRule="auto"/>
            <w:jc w:val="center"/>
            <w:rPr>
              <w:rFonts w:ascii="Times New Roman" w:hAnsi="Times New Roman" w:cs="Times New Roman"/>
              <w:sz w:val="18"/>
              <w:szCs w:val="18"/>
            </w:rPr>
          </w:pPr>
          <w:r w:rsidRPr="00F5082B">
            <w:rPr>
              <w:rFonts w:ascii="Times New Roman" w:hAnsi="Times New Roman" w:cs="Times New Roman"/>
              <w:sz w:val="18"/>
              <w:szCs w:val="18"/>
            </w:rPr>
            <w:t>LAPŲ</w:t>
          </w:r>
        </w:p>
      </w:tc>
    </w:tr>
    <w:tr w:rsidR="00831575" w:rsidRPr="00F5082B" w14:paraId="6031A37E" w14:textId="77777777" w:rsidTr="00705D69">
      <w:trPr>
        <w:cantSplit/>
        <w:trHeight w:val="163"/>
      </w:trPr>
      <w:tc>
        <w:tcPr>
          <w:tcW w:w="1098" w:type="dxa"/>
          <w:vMerge/>
          <w:tcBorders>
            <w:left w:val="single" w:sz="12" w:space="0" w:color="000000"/>
            <w:bottom w:val="single" w:sz="12" w:space="0" w:color="000000"/>
          </w:tcBorders>
          <w:shd w:val="clear" w:color="auto" w:fill="auto"/>
          <w:vAlign w:val="center"/>
        </w:tcPr>
        <w:p w14:paraId="1AB55714" w14:textId="77777777" w:rsidR="00831575" w:rsidRPr="00F5082B" w:rsidRDefault="00831575" w:rsidP="00831575">
          <w:pPr>
            <w:tabs>
              <w:tab w:val="left" w:pos="0"/>
            </w:tabs>
            <w:spacing w:after="0" w:line="240" w:lineRule="auto"/>
            <w:jc w:val="center"/>
            <w:rPr>
              <w:rFonts w:ascii="Times New Roman" w:hAnsi="Times New Roman" w:cs="Times New Roman"/>
              <w:sz w:val="18"/>
              <w:szCs w:val="18"/>
            </w:rPr>
          </w:pPr>
        </w:p>
      </w:tc>
      <w:tc>
        <w:tcPr>
          <w:tcW w:w="3402" w:type="dxa"/>
          <w:gridSpan w:val="4"/>
          <w:vMerge/>
          <w:tcBorders>
            <w:left w:val="single" w:sz="4" w:space="0" w:color="000000"/>
            <w:bottom w:val="single" w:sz="12" w:space="0" w:color="000000"/>
          </w:tcBorders>
          <w:shd w:val="clear" w:color="auto" w:fill="auto"/>
          <w:vAlign w:val="center"/>
        </w:tcPr>
        <w:p w14:paraId="39DA6160" w14:textId="77777777" w:rsidR="00831575" w:rsidRPr="00F5082B" w:rsidRDefault="00831575" w:rsidP="00831575">
          <w:pPr>
            <w:tabs>
              <w:tab w:val="left" w:pos="0"/>
            </w:tabs>
            <w:spacing w:after="0" w:line="240" w:lineRule="auto"/>
            <w:rPr>
              <w:rFonts w:ascii="Times New Roman" w:hAnsi="Times New Roman" w:cs="Times New Roman"/>
              <w:caps/>
              <w:sz w:val="18"/>
              <w:szCs w:val="18"/>
            </w:rPr>
          </w:pPr>
        </w:p>
      </w:tc>
      <w:tc>
        <w:tcPr>
          <w:tcW w:w="3722" w:type="dxa"/>
          <w:vMerge/>
          <w:tcBorders>
            <w:left w:val="single" w:sz="4" w:space="0" w:color="000000"/>
            <w:bottom w:val="single" w:sz="12" w:space="0" w:color="000000"/>
          </w:tcBorders>
          <w:shd w:val="clear" w:color="auto" w:fill="auto"/>
        </w:tcPr>
        <w:p w14:paraId="09D661D1" w14:textId="77777777" w:rsidR="00831575" w:rsidRPr="00F5082B" w:rsidRDefault="00831575" w:rsidP="00831575">
          <w:pPr>
            <w:tabs>
              <w:tab w:val="left" w:pos="0"/>
            </w:tabs>
            <w:spacing w:after="0" w:line="240" w:lineRule="auto"/>
            <w:rPr>
              <w:rFonts w:ascii="Times New Roman" w:hAnsi="Times New Roman" w:cs="Times New Roman"/>
              <w:caps/>
              <w:sz w:val="18"/>
              <w:szCs w:val="18"/>
            </w:rPr>
          </w:pPr>
        </w:p>
      </w:tc>
      <w:tc>
        <w:tcPr>
          <w:tcW w:w="814" w:type="dxa"/>
          <w:tcBorders>
            <w:top w:val="single" w:sz="4" w:space="0" w:color="auto"/>
            <w:left w:val="single" w:sz="4" w:space="0" w:color="000000"/>
            <w:bottom w:val="single" w:sz="12" w:space="0" w:color="000000"/>
          </w:tcBorders>
          <w:shd w:val="clear" w:color="auto" w:fill="auto"/>
          <w:vAlign w:val="center"/>
        </w:tcPr>
        <w:p w14:paraId="00733C69" w14:textId="569BD5BF" w:rsidR="00831575" w:rsidRPr="00F5082B" w:rsidRDefault="00831575" w:rsidP="00831575">
          <w:pPr>
            <w:tabs>
              <w:tab w:val="left" w:pos="0"/>
            </w:tabs>
            <w:spacing w:after="0" w:line="240" w:lineRule="auto"/>
            <w:jc w:val="center"/>
            <w:rPr>
              <w:rFonts w:ascii="Times New Roman" w:hAnsi="Times New Roman" w:cs="Times New Roman"/>
              <w:sz w:val="18"/>
              <w:szCs w:val="18"/>
            </w:rPr>
          </w:pPr>
          <w:r w:rsidRPr="00F5082B">
            <w:rPr>
              <w:rStyle w:val="PageNumber"/>
              <w:rFonts w:ascii="Times New Roman" w:hAnsi="Times New Roman" w:cs="Times New Roman"/>
              <w:sz w:val="18"/>
              <w:szCs w:val="18"/>
            </w:rPr>
            <w:fldChar w:fldCharType="begin"/>
          </w:r>
          <w:r w:rsidRPr="00F5082B">
            <w:rPr>
              <w:rStyle w:val="PageNumber"/>
              <w:rFonts w:ascii="Times New Roman" w:hAnsi="Times New Roman" w:cs="Times New Roman"/>
              <w:sz w:val="18"/>
              <w:szCs w:val="18"/>
            </w:rPr>
            <w:instrText xml:space="preserve"> PAGE </w:instrText>
          </w:r>
          <w:r w:rsidRPr="00F5082B">
            <w:rPr>
              <w:rStyle w:val="PageNumber"/>
              <w:rFonts w:ascii="Times New Roman" w:hAnsi="Times New Roman" w:cs="Times New Roman"/>
              <w:sz w:val="18"/>
              <w:szCs w:val="18"/>
            </w:rPr>
            <w:fldChar w:fldCharType="separate"/>
          </w:r>
          <w:r w:rsidR="00B521D8">
            <w:rPr>
              <w:rStyle w:val="PageNumber"/>
              <w:rFonts w:ascii="Times New Roman" w:hAnsi="Times New Roman" w:cs="Times New Roman"/>
              <w:noProof/>
              <w:sz w:val="18"/>
              <w:szCs w:val="18"/>
            </w:rPr>
            <w:t>1</w:t>
          </w:r>
          <w:r w:rsidRPr="00F5082B">
            <w:rPr>
              <w:rStyle w:val="PageNumber"/>
              <w:rFonts w:ascii="Times New Roman" w:hAnsi="Times New Roman" w:cs="Times New Roman"/>
              <w:sz w:val="18"/>
              <w:szCs w:val="18"/>
            </w:rPr>
            <w:fldChar w:fldCharType="end"/>
          </w:r>
        </w:p>
      </w:tc>
      <w:tc>
        <w:tcPr>
          <w:tcW w:w="850" w:type="dxa"/>
          <w:tcBorders>
            <w:top w:val="single" w:sz="4" w:space="0" w:color="auto"/>
            <w:left w:val="single" w:sz="4" w:space="0" w:color="000000"/>
            <w:bottom w:val="single" w:sz="12" w:space="0" w:color="000000"/>
            <w:right w:val="single" w:sz="12" w:space="0" w:color="000000"/>
          </w:tcBorders>
          <w:shd w:val="clear" w:color="auto" w:fill="auto"/>
          <w:vAlign w:val="center"/>
        </w:tcPr>
        <w:p w14:paraId="5FE1456F" w14:textId="327749F1" w:rsidR="00831575" w:rsidRPr="00F5082B" w:rsidRDefault="00831575" w:rsidP="00831575">
          <w:pPr>
            <w:tabs>
              <w:tab w:val="left" w:pos="0"/>
            </w:tabs>
            <w:spacing w:after="0" w:line="240" w:lineRule="auto"/>
            <w:jc w:val="center"/>
            <w:rPr>
              <w:rFonts w:ascii="Times New Roman" w:hAnsi="Times New Roman" w:cs="Times New Roman"/>
              <w:sz w:val="18"/>
              <w:szCs w:val="18"/>
            </w:rPr>
          </w:pPr>
          <w:r w:rsidRPr="00F5082B">
            <w:rPr>
              <w:rStyle w:val="PageNumber"/>
              <w:rFonts w:ascii="Times New Roman" w:hAnsi="Times New Roman" w:cs="Times New Roman"/>
              <w:sz w:val="18"/>
              <w:szCs w:val="18"/>
            </w:rPr>
            <w:fldChar w:fldCharType="begin"/>
          </w:r>
          <w:r w:rsidRPr="00F5082B">
            <w:rPr>
              <w:rStyle w:val="PageNumber"/>
              <w:rFonts w:ascii="Times New Roman" w:hAnsi="Times New Roman" w:cs="Times New Roman"/>
              <w:sz w:val="18"/>
              <w:szCs w:val="18"/>
            </w:rPr>
            <w:instrText xml:space="preserve"> NUMPAGES \* ARABIC </w:instrText>
          </w:r>
          <w:r w:rsidRPr="00F5082B">
            <w:rPr>
              <w:rStyle w:val="PageNumber"/>
              <w:rFonts w:ascii="Times New Roman" w:hAnsi="Times New Roman" w:cs="Times New Roman"/>
              <w:sz w:val="18"/>
              <w:szCs w:val="18"/>
            </w:rPr>
            <w:fldChar w:fldCharType="separate"/>
          </w:r>
          <w:r w:rsidR="00B521D8">
            <w:rPr>
              <w:rStyle w:val="PageNumber"/>
              <w:rFonts w:ascii="Times New Roman" w:hAnsi="Times New Roman" w:cs="Times New Roman"/>
              <w:noProof/>
              <w:sz w:val="18"/>
              <w:szCs w:val="18"/>
            </w:rPr>
            <w:t>11</w:t>
          </w:r>
          <w:r w:rsidRPr="00F5082B">
            <w:rPr>
              <w:rStyle w:val="PageNumber"/>
              <w:rFonts w:ascii="Times New Roman" w:hAnsi="Times New Roman" w:cs="Times New Roman"/>
              <w:sz w:val="18"/>
              <w:szCs w:val="18"/>
            </w:rPr>
            <w:fldChar w:fldCharType="end"/>
          </w:r>
        </w:p>
      </w:tc>
    </w:tr>
  </w:tbl>
  <w:p w14:paraId="044FB9BC" w14:textId="187E6194" w:rsidR="00831575" w:rsidRDefault="00831575">
    <w:pPr>
      <w:pStyle w:val="Footer"/>
    </w:pPr>
  </w:p>
  <w:p w14:paraId="1160C7BA" w14:textId="77777777" w:rsidR="00831575" w:rsidRDefault="0083157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F5746D" w14:textId="77777777" w:rsidR="00F13CFD" w:rsidRDefault="00F13CFD">
      <w:pPr>
        <w:spacing w:after="0" w:line="240" w:lineRule="auto"/>
      </w:pPr>
      <w:r>
        <w:separator/>
      </w:r>
    </w:p>
  </w:footnote>
  <w:footnote w:type="continuationSeparator" w:id="0">
    <w:p w14:paraId="371F831D" w14:textId="77777777" w:rsidR="00F13CFD" w:rsidRDefault="00F13C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360B19"/>
    <w:multiLevelType w:val="hybridMultilevel"/>
    <w:tmpl w:val="C5E680F4"/>
    <w:lvl w:ilvl="0" w:tplc="E8CA2AB4">
      <w:start w:val="1"/>
      <w:numFmt w:val="bullet"/>
      <w:lvlText w:val="-"/>
      <w:lvlJc w:val="left"/>
      <w:pPr>
        <w:ind w:left="1211" w:hanging="360"/>
      </w:pPr>
      <w:rPr>
        <w:rFonts w:ascii="Times New Roman" w:eastAsia="Times New Roman"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 w15:restartNumberingAfterBreak="0">
    <w:nsid w:val="17C0480E"/>
    <w:multiLevelType w:val="hybridMultilevel"/>
    <w:tmpl w:val="47DAF34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31857C8B"/>
    <w:multiLevelType w:val="multilevel"/>
    <w:tmpl w:val="7DC44D8A"/>
    <w:lvl w:ilvl="0">
      <w:start w:val="2"/>
      <w:numFmt w:val="decimal"/>
      <w:lvlText w:val="%1."/>
      <w:lvlJc w:val="left"/>
      <w:pPr>
        <w:ind w:left="1080" w:hanging="360"/>
      </w:pPr>
      <w:rPr>
        <w:rFonts w:ascii="Times New Roman" w:hAnsi="Times New Roman" w:cs="Times New Roman"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02" w:hanging="720"/>
      </w:pPr>
      <w:rPr>
        <w:rFonts w:hint="default"/>
      </w:rPr>
    </w:lvl>
    <w:lvl w:ilvl="3">
      <w:start w:val="1"/>
      <w:numFmt w:val="decimal"/>
      <w:isLgl/>
      <w:lvlText w:val="%1.%2.%3.%4"/>
      <w:lvlJc w:val="left"/>
      <w:pPr>
        <w:ind w:left="1833" w:hanging="720"/>
      </w:pPr>
      <w:rPr>
        <w:rFonts w:hint="default"/>
      </w:rPr>
    </w:lvl>
    <w:lvl w:ilvl="4">
      <w:start w:val="1"/>
      <w:numFmt w:val="decimal"/>
      <w:isLgl/>
      <w:lvlText w:val="%1.%2.%3.%4.%5"/>
      <w:lvlJc w:val="left"/>
      <w:pPr>
        <w:ind w:left="2324" w:hanging="1080"/>
      </w:pPr>
      <w:rPr>
        <w:rFonts w:hint="default"/>
      </w:rPr>
    </w:lvl>
    <w:lvl w:ilvl="5">
      <w:start w:val="1"/>
      <w:numFmt w:val="decimal"/>
      <w:isLgl/>
      <w:lvlText w:val="%1.%2.%3.%4.%5.%6"/>
      <w:lvlJc w:val="left"/>
      <w:pPr>
        <w:ind w:left="2455" w:hanging="1080"/>
      </w:pPr>
      <w:rPr>
        <w:rFonts w:hint="default"/>
      </w:rPr>
    </w:lvl>
    <w:lvl w:ilvl="6">
      <w:start w:val="1"/>
      <w:numFmt w:val="decimal"/>
      <w:isLgl/>
      <w:lvlText w:val="%1.%2.%3.%4.%5.%6.%7"/>
      <w:lvlJc w:val="left"/>
      <w:pPr>
        <w:ind w:left="2946" w:hanging="1440"/>
      </w:pPr>
      <w:rPr>
        <w:rFonts w:hint="default"/>
      </w:rPr>
    </w:lvl>
    <w:lvl w:ilvl="7">
      <w:start w:val="1"/>
      <w:numFmt w:val="decimal"/>
      <w:isLgl/>
      <w:lvlText w:val="%1.%2.%3.%4.%5.%6.%7.%8"/>
      <w:lvlJc w:val="left"/>
      <w:pPr>
        <w:ind w:left="3077" w:hanging="1440"/>
      </w:pPr>
      <w:rPr>
        <w:rFonts w:hint="default"/>
      </w:rPr>
    </w:lvl>
    <w:lvl w:ilvl="8">
      <w:start w:val="1"/>
      <w:numFmt w:val="decimal"/>
      <w:isLgl/>
      <w:lvlText w:val="%1.%2.%3.%4.%5.%6.%7.%8.%9"/>
      <w:lvlJc w:val="left"/>
      <w:pPr>
        <w:ind w:left="3568" w:hanging="1800"/>
      </w:pPr>
      <w:rPr>
        <w:rFonts w:hint="default"/>
      </w:rPr>
    </w:lvl>
  </w:abstractNum>
  <w:abstractNum w:abstractNumId="3" w15:restartNumberingAfterBreak="0">
    <w:nsid w:val="34B11DF6"/>
    <w:multiLevelType w:val="multilevel"/>
    <w:tmpl w:val="7DC44D8A"/>
    <w:lvl w:ilvl="0">
      <w:start w:val="2"/>
      <w:numFmt w:val="decimal"/>
      <w:lvlText w:val="%1."/>
      <w:lvlJc w:val="left"/>
      <w:pPr>
        <w:ind w:left="1080" w:hanging="360"/>
      </w:pPr>
      <w:rPr>
        <w:rFonts w:ascii="Times New Roman" w:hAnsi="Times New Roman" w:cs="Times New Roman"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02" w:hanging="720"/>
      </w:pPr>
      <w:rPr>
        <w:rFonts w:hint="default"/>
      </w:rPr>
    </w:lvl>
    <w:lvl w:ilvl="3">
      <w:start w:val="1"/>
      <w:numFmt w:val="decimal"/>
      <w:isLgl/>
      <w:lvlText w:val="%1.%2.%3.%4"/>
      <w:lvlJc w:val="left"/>
      <w:pPr>
        <w:ind w:left="1833" w:hanging="720"/>
      </w:pPr>
      <w:rPr>
        <w:rFonts w:hint="default"/>
      </w:rPr>
    </w:lvl>
    <w:lvl w:ilvl="4">
      <w:start w:val="1"/>
      <w:numFmt w:val="decimal"/>
      <w:isLgl/>
      <w:lvlText w:val="%1.%2.%3.%4.%5"/>
      <w:lvlJc w:val="left"/>
      <w:pPr>
        <w:ind w:left="2324" w:hanging="1080"/>
      </w:pPr>
      <w:rPr>
        <w:rFonts w:hint="default"/>
      </w:rPr>
    </w:lvl>
    <w:lvl w:ilvl="5">
      <w:start w:val="1"/>
      <w:numFmt w:val="decimal"/>
      <w:isLgl/>
      <w:lvlText w:val="%1.%2.%3.%4.%5.%6"/>
      <w:lvlJc w:val="left"/>
      <w:pPr>
        <w:ind w:left="2455" w:hanging="1080"/>
      </w:pPr>
      <w:rPr>
        <w:rFonts w:hint="default"/>
      </w:rPr>
    </w:lvl>
    <w:lvl w:ilvl="6">
      <w:start w:val="1"/>
      <w:numFmt w:val="decimal"/>
      <w:isLgl/>
      <w:lvlText w:val="%1.%2.%3.%4.%5.%6.%7"/>
      <w:lvlJc w:val="left"/>
      <w:pPr>
        <w:ind w:left="2946" w:hanging="1440"/>
      </w:pPr>
      <w:rPr>
        <w:rFonts w:hint="default"/>
      </w:rPr>
    </w:lvl>
    <w:lvl w:ilvl="7">
      <w:start w:val="1"/>
      <w:numFmt w:val="decimal"/>
      <w:isLgl/>
      <w:lvlText w:val="%1.%2.%3.%4.%5.%6.%7.%8"/>
      <w:lvlJc w:val="left"/>
      <w:pPr>
        <w:ind w:left="3077" w:hanging="1440"/>
      </w:pPr>
      <w:rPr>
        <w:rFonts w:hint="default"/>
      </w:rPr>
    </w:lvl>
    <w:lvl w:ilvl="8">
      <w:start w:val="1"/>
      <w:numFmt w:val="decimal"/>
      <w:isLgl/>
      <w:lvlText w:val="%1.%2.%3.%4.%5.%6.%7.%8.%9"/>
      <w:lvlJc w:val="left"/>
      <w:pPr>
        <w:ind w:left="3568" w:hanging="1800"/>
      </w:pPr>
      <w:rPr>
        <w:rFonts w:hint="default"/>
      </w:rPr>
    </w:lvl>
  </w:abstractNum>
  <w:abstractNum w:abstractNumId="4" w15:restartNumberingAfterBreak="0">
    <w:nsid w:val="4AF97D57"/>
    <w:multiLevelType w:val="hybridMultilevel"/>
    <w:tmpl w:val="6DB2AF7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55A73302"/>
    <w:multiLevelType w:val="hybridMultilevel"/>
    <w:tmpl w:val="57945A44"/>
    <w:lvl w:ilvl="0" w:tplc="08B43120">
      <w:start w:val="1"/>
      <w:numFmt w:val="decimal"/>
      <w:lvlText w:val="%1."/>
      <w:lvlJc w:val="left"/>
      <w:pPr>
        <w:tabs>
          <w:tab w:val="num" w:pos="720"/>
        </w:tabs>
        <w:ind w:left="720" w:hanging="360"/>
      </w:pPr>
      <w:rPr>
        <w:rFonts w:hint="default"/>
      </w:rPr>
    </w:lvl>
    <w:lvl w:ilvl="1" w:tplc="11541FE6">
      <w:start w:val="2"/>
      <w:numFmt w:val="decimal"/>
      <w:lvlText w:val="%2."/>
      <w:lvlJc w:val="left"/>
      <w:pPr>
        <w:tabs>
          <w:tab w:val="num" w:pos="1440"/>
        </w:tabs>
        <w:ind w:left="1440" w:hanging="360"/>
      </w:pPr>
      <w:rPr>
        <w:rFonts w:hint="default"/>
        <w:color w:val="000000"/>
      </w:rPr>
    </w:lvl>
    <w:lvl w:ilvl="2" w:tplc="FB8482B4">
      <w:start w:val="3"/>
      <w:numFmt w:val="decimal"/>
      <w:lvlText w:val="%3"/>
      <w:lvlJc w:val="left"/>
      <w:pPr>
        <w:tabs>
          <w:tab w:val="num" w:pos="2340"/>
        </w:tabs>
        <w:ind w:left="2340" w:hanging="360"/>
      </w:pPr>
      <w:rPr>
        <w:rFonts w:hint="default"/>
        <w:b/>
        <w:bCs/>
      </w:rPr>
    </w:lvl>
    <w:lvl w:ilvl="3" w:tplc="A71094DC">
      <w:start w:val="1"/>
      <w:numFmt w:val="decimal"/>
      <w:lvlText w:val="%4."/>
      <w:lvlJc w:val="left"/>
      <w:pPr>
        <w:tabs>
          <w:tab w:val="num" w:pos="2880"/>
        </w:tabs>
        <w:ind w:left="2880" w:hanging="360"/>
      </w:pPr>
    </w:lvl>
    <w:lvl w:ilvl="4" w:tplc="55029DD0">
      <w:start w:val="1"/>
      <w:numFmt w:val="lowerLetter"/>
      <w:lvlText w:val="%5."/>
      <w:lvlJc w:val="left"/>
      <w:pPr>
        <w:tabs>
          <w:tab w:val="num" w:pos="3600"/>
        </w:tabs>
        <w:ind w:left="3600" w:hanging="360"/>
      </w:pPr>
    </w:lvl>
    <w:lvl w:ilvl="5" w:tplc="A030F680">
      <w:start w:val="1"/>
      <w:numFmt w:val="lowerRoman"/>
      <w:lvlText w:val="%6."/>
      <w:lvlJc w:val="right"/>
      <w:pPr>
        <w:tabs>
          <w:tab w:val="num" w:pos="4320"/>
        </w:tabs>
        <w:ind w:left="4320" w:hanging="180"/>
      </w:pPr>
    </w:lvl>
    <w:lvl w:ilvl="6" w:tplc="4E6E6A52">
      <w:start w:val="1"/>
      <w:numFmt w:val="decimal"/>
      <w:lvlText w:val="%7."/>
      <w:lvlJc w:val="left"/>
      <w:pPr>
        <w:tabs>
          <w:tab w:val="num" w:pos="5040"/>
        </w:tabs>
        <w:ind w:left="5040" w:hanging="360"/>
      </w:pPr>
    </w:lvl>
    <w:lvl w:ilvl="7" w:tplc="3E62C49A">
      <w:start w:val="1"/>
      <w:numFmt w:val="lowerLetter"/>
      <w:lvlText w:val="%8."/>
      <w:lvlJc w:val="left"/>
      <w:pPr>
        <w:tabs>
          <w:tab w:val="num" w:pos="5760"/>
        </w:tabs>
        <w:ind w:left="5760" w:hanging="360"/>
      </w:pPr>
    </w:lvl>
    <w:lvl w:ilvl="8" w:tplc="F9443AF2">
      <w:start w:val="1"/>
      <w:numFmt w:val="lowerRoman"/>
      <w:lvlText w:val="%9."/>
      <w:lvlJc w:val="right"/>
      <w:pPr>
        <w:tabs>
          <w:tab w:val="num" w:pos="6480"/>
        </w:tabs>
        <w:ind w:left="6480" w:hanging="180"/>
      </w:pPr>
    </w:lvl>
  </w:abstractNum>
  <w:abstractNum w:abstractNumId="6" w15:restartNumberingAfterBreak="0">
    <w:nsid w:val="603F25F0"/>
    <w:multiLevelType w:val="multilevel"/>
    <w:tmpl w:val="4906FA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702E6820"/>
    <w:multiLevelType w:val="multilevel"/>
    <w:tmpl w:val="B8C855FA"/>
    <w:lvl w:ilvl="0">
      <w:start w:val="1"/>
      <w:numFmt w:val="bullet"/>
      <w:lvlText w:val=""/>
      <w:lvlJc w:val="left"/>
      <w:pPr>
        <w:tabs>
          <w:tab w:val="num" w:pos="1238"/>
        </w:tabs>
        <w:ind w:left="1238" w:hanging="360"/>
      </w:pPr>
      <w:rPr>
        <w:rFonts w:ascii="Symbol" w:hAnsi="Symbol" w:cs="Symbol" w:hint="default"/>
        <w:sz w:val="24"/>
        <w:szCs w:val="24"/>
        <w:lang w:val="lt-LT"/>
      </w:rPr>
    </w:lvl>
    <w:lvl w:ilvl="1">
      <w:start w:val="1"/>
      <w:numFmt w:val="decimal"/>
      <w:lvlText w:val="%2."/>
      <w:lvlJc w:val="left"/>
      <w:pPr>
        <w:tabs>
          <w:tab w:val="num" w:pos="1080"/>
        </w:tabs>
        <w:ind w:left="1080" w:hanging="360"/>
      </w:pPr>
      <w:rPr>
        <w:rFonts w:ascii="Times New Roman" w:hAnsi="Times New Roman" w:cs="Times New Roman"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73235653"/>
    <w:multiLevelType w:val="multilevel"/>
    <w:tmpl w:val="02C20D40"/>
    <w:lvl w:ilvl="0">
      <w:start w:val="4"/>
      <w:numFmt w:val="decimal"/>
      <w:lvlText w:val="%1."/>
      <w:lvlJc w:val="left"/>
      <w:pPr>
        <w:ind w:left="360" w:hanging="360"/>
      </w:pPr>
      <w:rPr>
        <w:rFonts w:hint="default"/>
      </w:rPr>
    </w:lvl>
    <w:lvl w:ilvl="1">
      <w:start w:val="2"/>
      <w:numFmt w:val="decimal"/>
      <w:lvlText w:val="%1.%2."/>
      <w:lvlJc w:val="left"/>
      <w:pPr>
        <w:ind w:left="1353" w:hanging="360"/>
      </w:pPr>
      <w:rPr>
        <w:rFonts w:hint="default"/>
        <w:b/>
        <w:i/>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abstractNumId w:val="7"/>
  </w:num>
  <w:num w:numId="2">
    <w:abstractNumId w:val="6"/>
  </w:num>
  <w:num w:numId="3">
    <w:abstractNumId w:val="0"/>
  </w:num>
  <w:num w:numId="4">
    <w:abstractNumId w:val="3"/>
  </w:num>
  <w:num w:numId="5">
    <w:abstractNumId w:val="2"/>
  </w:num>
  <w:num w:numId="6">
    <w:abstractNumId w:val="8"/>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1296"/>
  <w:autoHyphenation/>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453"/>
    <w:rsid w:val="000077B7"/>
    <w:rsid w:val="00045CA7"/>
    <w:rsid w:val="0008576D"/>
    <w:rsid w:val="000867C5"/>
    <w:rsid w:val="00095416"/>
    <w:rsid w:val="000C60B3"/>
    <w:rsid w:val="000D1938"/>
    <w:rsid w:val="000F0B74"/>
    <w:rsid w:val="00103429"/>
    <w:rsid w:val="001211EF"/>
    <w:rsid w:val="00150DA6"/>
    <w:rsid w:val="00177250"/>
    <w:rsid w:val="001A463A"/>
    <w:rsid w:val="001D5682"/>
    <w:rsid w:val="001D7F94"/>
    <w:rsid w:val="001E2DA9"/>
    <w:rsid w:val="001F5EA3"/>
    <w:rsid w:val="00213993"/>
    <w:rsid w:val="00230920"/>
    <w:rsid w:val="00243BDC"/>
    <w:rsid w:val="0027588F"/>
    <w:rsid w:val="0027659D"/>
    <w:rsid w:val="002848FD"/>
    <w:rsid w:val="002E1E5A"/>
    <w:rsid w:val="0032270A"/>
    <w:rsid w:val="00343B08"/>
    <w:rsid w:val="00371A09"/>
    <w:rsid w:val="003C27CF"/>
    <w:rsid w:val="003E5C59"/>
    <w:rsid w:val="003E7A19"/>
    <w:rsid w:val="004309A4"/>
    <w:rsid w:val="00460F20"/>
    <w:rsid w:val="00476AF6"/>
    <w:rsid w:val="004A4E73"/>
    <w:rsid w:val="004C1DB7"/>
    <w:rsid w:val="004D096B"/>
    <w:rsid w:val="004D6CD1"/>
    <w:rsid w:val="004D7E79"/>
    <w:rsid w:val="004E10AD"/>
    <w:rsid w:val="00530A11"/>
    <w:rsid w:val="005369BB"/>
    <w:rsid w:val="0055083E"/>
    <w:rsid w:val="00565A5C"/>
    <w:rsid w:val="00591D7F"/>
    <w:rsid w:val="005943BA"/>
    <w:rsid w:val="00597194"/>
    <w:rsid w:val="005B7000"/>
    <w:rsid w:val="005E0EEF"/>
    <w:rsid w:val="006225EB"/>
    <w:rsid w:val="006405C3"/>
    <w:rsid w:val="00641573"/>
    <w:rsid w:val="0065572A"/>
    <w:rsid w:val="006A7682"/>
    <w:rsid w:val="006B60F4"/>
    <w:rsid w:val="006C172E"/>
    <w:rsid w:val="00700AB3"/>
    <w:rsid w:val="00711453"/>
    <w:rsid w:val="00740181"/>
    <w:rsid w:val="0074264C"/>
    <w:rsid w:val="0074697D"/>
    <w:rsid w:val="00756457"/>
    <w:rsid w:val="00777A3D"/>
    <w:rsid w:val="00794082"/>
    <w:rsid w:val="007B48ED"/>
    <w:rsid w:val="007E18C2"/>
    <w:rsid w:val="007E67CD"/>
    <w:rsid w:val="00802DE8"/>
    <w:rsid w:val="008031E3"/>
    <w:rsid w:val="00831575"/>
    <w:rsid w:val="00880AB1"/>
    <w:rsid w:val="00887D67"/>
    <w:rsid w:val="008C4321"/>
    <w:rsid w:val="008E010A"/>
    <w:rsid w:val="008E479F"/>
    <w:rsid w:val="00900827"/>
    <w:rsid w:val="00902F4D"/>
    <w:rsid w:val="00916E4A"/>
    <w:rsid w:val="00956536"/>
    <w:rsid w:val="00980D46"/>
    <w:rsid w:val="00996127"/>
    <w:rsid w:val="009C0AB0"/>
    <w:rsid w:val="009C36CF"/>
    <w:rsid w:val="009C44CA"/>
    <w:rsid w:val="009E7CDB"/>
    <w:rsid w:val="00A05FC7"/>
    <w:rsid w:val="00A5181A"/>
    <w:rsid w:val="00A67261"/>
    <w:rsid w:val="00A8416F"/>
    <w:rsid w:val="00A8611E"/>
    <w:rsid w:val="00A91913"/>
    <w:rsid w:val="00AC3801"/>
    <w:rsid w:val="00B35169"/>
    <w:rsid w:val="00B521D8"/>
    <w:rsid w:val="00B95E3C"/>
    <w:rsid w:val="00BB03FD"/>
    <w:rsid w:val="00BB76CE"/>
    <w:rsid w:val="00BC79AC"/>
    <w:rsid w:val="00BE0C39"/>
    <w:rsid w:val="00C13809"/>
    <w:rsid w:val="00C46B90"/>
    <w:rsid w:val="00D205F8"/>
    <w:rsid w:val="00D31034"/>
    <w:rsid w:val="00E322B8"/>
    <w:rsid w:val="00E41C0F"/>
    <w:rsid w:val="00EA4755"/>
    <w:rsid w:val="00EE4B32"/>
    <w:rsid w:val="00EF52DA"/>
    <w:rsid w:val="00F13CFD"/>
    <w:rsid w:val="00F344E1"/>
    <w:rsid w:val="00F70C25"/>
    <w:rsid w:val="00F75A3D"/>
    <w:rsid w:val="00FB6AE1"/>
    <w:rsid w:val="00FC0EE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EFEDF3"/>
  <w15:docId w15:val="{923876FC-C5D2-4E05-808F-D4BEAFFCD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42E9"/>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36">
    <w:name w:val="Font Style36"/>
    <w:qFormat/>
    <w:rsid w:val="00B92CC9"/>
    <w:rPr>
      <w:rFonts w:ascii="Arial" w:hAnsi="Arial" w:cs="Arial"/>
      <w:sz w:val="22"/>
      <w:szCs w:val="22"/>
    </w:rPr>
  </w:style>
  <w:style w:type="character" w:styleId="Hyperlink">
    <w:name w:val="Hyperlink"/>
    <w:rsid w:val="00B92CC9"/>
    <w:rPr>
      <w:color w:val="000080"/>
      <w:u w:val="single"/>
    </w:rPr>
  </w:style>
  <w:style w:type="character" w:customStyle="1" w:styleId="HeaderChar">
    <w:name w:val="Header Char"/>
    <w:basedOn w:val="DefaultParagraphFont"/>
    <w:link w:val="Header"/>
    <w:uiPriority w:val="99"/>
    <w:qFormat/>
    <w:rsid w:val="00B92CC9"/>
  </w:style>
  <w:style w:type="character" w:customStyle="1" w:styleId="FooterChar">
    <w:name w:val="Footer Char"/>
    <w:basedOn w:val="DefaultParagraphFont"/>
    <w:link w:val="Footer"/>
    <w:uiPriority w:val="99"/>
    <w:qFormat/>
    <w:rsid w:val="00B92CC9"/>
  </w:style>
  <w:style w:type="character" w:styleId="PageNumber">
    <w:name w:val="page number"/>
    <w:basedOn w:val="DefaultParagraphFont"/>
    <w:qFormat/>
    <w:rsid w:val="00B92CC9"/>
  </w:style>
  <w:style w:type="character" w:customStyle="1" w:styleId="BalloonTextChar">
    <w:name w:val="Balloon Text Char"/>
    <w:basedOn w:val="DefaultParagraphFont"/>
    <w:link w:val="BalloonText"/>
    <w:uiPriority w:val="99"/>
    <w:semiHidden/>
    <w:qFormat/>
    <w:rsid w:val="00826B4C"/>
    <w:rPr>
      <w:rFonts w:ascii="Tahoma" w:hAnsi="Tahoma" w:cs="Tahoma"/>
      <w:sz w:val="16"/>
      <w:szCs w:val="16"/>
    </w:rPr>
  </w:style>
  <w:style w:type="character" w:customStyle="1" w:styleId="FontStyle37">
    <w:name w:val="Font Style37"/>
    <w:qFormat/>
    <w:rPr>
      <w:rFonts w:ascii="Arial" w:hAnsi="Arial" w:cs="Arial"/>
      <w:b/>
      <w:bCs/>
      <w:sz w:val="22"/>
      <w:szCs w:val="22"/>
    </w:rPr>
  </w:style>
  <w:style w:type="paragraph" w:customStyle="1" w:styleId="Heading">
    <w:name w:val="Heading"/>
    <w:basedOn w:val="Normal"/>
    <w:next w:val="BodyText"/>
    <w:qFormat/>
    <w:rsid w:val="008D1E6E"/>
    <w:pPr>
      <w:keepNext/>
      <w:spacing w:before="240" w:after="120"/>
    </w:pPr>
    <w:rPr>
      <w:rFonts w:ascii="Liberation Sans" w:eastAsia="Microsoft YaHei" w:hAnsi="Liberation Sans" w:cs="Arial"/>
      <w:sz w:val="28"/>
      <w:szCs w:val="28"/>
    </w:rPr>
  </w:style>
  <w:style w:type="paragraph" w:styleId="BodyText">
    <w:name w:val="Body Text"/>
    <w:basedOn w:val="Normal"/>
    <w:rsid w:val="008D1E6E"/>
    <w:pPr>
      <w:spacing w:after="140" w:line="276" w:lineRule="auto"/>
    </w:pPr>
  </w:style>
  <w:style w:type="paragraph" w:styleId="List">
    <w:name w:val="List"/>
    <w:basedOn w:val="BodyText"/>
    <w:rsid w:val="008D1E6E"/>
    <w:rPr>
      <w:rFonts w:cs="Arial"/>
    </w:rPr>
  </w:style>
  <w:style w:type="paragraph" w:styleId="Caption">
    <w:name w:val="caption"/>
    <w:basedOn w:val="Normal"/>
    <w:qFormat/>
    <w:rsid w:val="008D1E6E"/>
    <w:pPr>
      <w:suppressLineNumbers/>
      <w:spacing w:before="120" w:after="120"/>
    </w:pPr>
    <w:rPr>
      <w:rFonts w:cs="Arial"/>
      <w:i/>
      <w:iCs/>
      <w:sz w:val="24"/>
      <w:szCs w:val="24"/>
    </w:rPr>
  </w:style>
  <w:style w:type="paragraph" w:customStyle="1" w:styleId="Index">
    <w:name w:val="Index"/>
    <w:basedOn w:val="Normal"/>
    <w:qFormat/>
    <w:rsid w:val="008D1E6E"/>
    <w:pPr>
      <w:suppressLineNumbers/>
    </w:pPr>
    <w:rPr>
      <w:rFonts w:cs="Arial"/>
    </w:rPr>
  </w:style>
  <w:style w:type="paragraph" w:customStyle="1" w:styleId="Style4">
    <w:name w:val="Style4"/>
    <w:basedOn w:val="Normal"/>
    <w:qFormat/>
    <w:rsid w:val="00B92CC9"/>
    <w:pPr>
      <w:widowControl w:val="0"/>
      <w:spacing w:after="0" w:line="360" w:lineRule="exact"/>
      <w:ind w:firstLine="511"/>
      <w:jc w:val="both"/>
    </w:pPr>
    <w:rPr>
      <w:rFonts w:ascii="Arial" w:eastAsia="Times New Roman" w:hAnsi="Arial" w:cs="Arial"/>
      <w:sz w:val="24"/>
      <w:szCs w:val="24"/>
      <w:lang w:val="en-US" w:eastAsia="zh-CN"/>
    </w:rPr>
  </w:style>
  <w:style w:type="paragraph" w:customStyle="1" w:styleId="HeaderandFooter">
    <w:name w:val="Header and Footer"/>
    <w:basedOn w:val="Normal"/>
    <w:qFormat/>
    <w:rsid w:val="008D1E6E"/>
  </w:style>
  <w:style w:type="paragraph" w:styleId="Header">
    <w:name w:val="header"/>
    <w:basedOn w:val="Normal"/>
    <w:link w:val="HeaderChar"/>
    <w:uiPriority w:val="99"/>
    <w:unhideWhenUsed/>
    <w:rsid w:val="00B92CC9"/>
    <w:pPr>
      <w:tabs>
        <w:tab w:val="center" w:pos="4819"/>
        <w:tab w:val="right" w:pos="9638"/>
      </w:tabs>
      <w:spacing w:after="0" w:line="240" w:lineRule="auto"/>
    </w:pPr>
  </w:style>
  <w:style w:type="paragraph" w:styleId="Footer">
    <w:name w:val="footer"/>
    <w:basedOn w:val="Normal"/>
    <w:link w:val="FooterChar"/>
    <w:unhideWhenUsed/>
    <w:rsid w:val="00B92CC9"/>
    <w:pPr>
      <w:tabs>
        <w:tab w:val="center" w:pos="4819"/>
        <w:tab w:val="right" w:pos="9638"/>
      </w:tabs>
      <w:spacing w:after="0" w:line="240" w:lineRule="auto"/>
    </w:pPr>
  </w:style>
  <w:style w:type="paragraph" w:styleId="BalloonText">
    <w:name w:val="Balloon Text"/>
    <w:basedOn w:val="Normal"/>
    <w:link w:val="BalloonTextChar"/>
    <w:uiPriority w:val="99"/>
    <w:semiHidden/>
    <w:unhideWhenUsed/>
    <w:qFormat/>
    <w:rsid w:val="00826B4C"/>
    <w:pPr>
      <w:spacing w:after="0" w:line="240" w:lineRule="auto"/>
    </w:pPr>
    <w:rPr>
      <w:rFonts w:ascii="Tahoma" w:hAnsi="Tahoma" w:cs="Tahoma"/>
      <w:sz w:val="16"/>
      <w:szCs w:val="16"/>
    </w:rPr>
  </w:style>
  <w:style w:type="paragraph" w:styleId="ListParagraph">
    <w:name w:val="List Paragraph"/>
    <w:basedOn w:val="Normal"/>
    <w:uiPriority w:val="34"/>
    <w:qFormat/>
    <w:rsid w:val="00334944"/>
    <w:pPr>
      <w:ind w:left="720"/>
      <w:contextualSpacing/>
    </w:pPr>
  </w:style>
  <w:style w:type="paragraph" w:styleId="HTMLPreformatted">
    <w:name w:val="HTML Preformatted"/>
    <w:basedOn w:val="Normal"/>
    <w:link w:val="HTMLPreformattedChar"/>
    <w:uiPriority w:val="99"/>
    <w:semiHidden/>
    <w:unhideWhenUsed/>
    <w:rsid w:val="003C27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eastAsia="Times New Roman" w:hAnsi="Courier New" w:cs="Courier New"/>
      <w:sz w:val="20"/>
      <w:szCs w:val="20"/>
      <w:lang w:eastAsia="lt-LT"/>
    </w:rPr>
  </w:style>
  <w:style w:type="character" w:customStyle="1" w:styleId="HTMLPreformattedChar">
    <w:name w:val="HTML Preformatted Char"/>
    <w:basedOn w:val="DefaultParagraphFont"/>
    <w:link w:val="HTMLPreformatted"/>
    <w:uiPriority w:val="99"/>
    <w:semiHidden/>
    <w:rsid w:val="003C27CF"/>
    <w:rPr>
      <w:rFonts w:ascii="Courier New" w:eastAsia="Times New Roman" w:hAnsi="Courier New" w:cs="Courier New"/>
      <w:sz w:val="20"/>
      <w:szCs w:val="20"/>
      <w:lang w:eastAsia="lt-LT"/>
    </w:rPr>
  </w:style>
  <w:style w:type="paragraph" w:styleId="NormalWeb">
    <w:name w:val="Normal (Web)"/>
    <w:basedOn w:val="Normal"/>
    <w:uiPriority w:val="99"/>
    <w:semiHidden/>
    <w:unhideWhenUsed/>
    <w:rsid w:val="004D7E79"/>
    <w:pPr>
      <w:suppressAutoHyphens w:val="0"/>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fontstyle01">
    <w:name w:val="fontstyle01"/>
    <w:basedOn w:val="DefaultParagraphFont"/>
    <w:rsid w:val="00F75A3D"/>
    <w:rPr>
      <w:rFonts w:ascii="ArialMT" w:hAnsi="ArialMT" w:hint="default"/>
      <w:b w:val="0"/>
      <w:bCs w:val="0"/>
      <w:i w:val="0"/>
      <w:iCs w:val="0"/>
      <w:color w:val="000000"/>
      <w:sz w:val="22"/>
      <w:szCs w:val="22"/>
    </w:rPr>
  </w:style>
  <w:style w:type="paragraph" w:customStyle="1" w:styleId="TableParagraph">
    <w:name w:val="Table Paragraph"/>
    <w:basedOn w:val="Normal"/>
    <w:uiPriority w:val="1"/>
    <w:qFormat/>
    <w:rsid w:val="0032270A"/>
    <w:pPr>
      <w:widowControl w:val="0"/>
      <w:suppressAutoHyphens w:val="0"/>
      <w:autoSpaceDE w:val="0"/>
      <w:autoSpaceDN w:val="0"/>
      <w:spacing w:after="0" w:line="240" w:lineRule="auto"/>
      <w:ind w:left="110"/>
    </w:pPr>
    <w:rPr>
      <w:rFonts w:ascii="Times New Roman" w:eastAsia="Times New Roman" w:hAnsi="Times New Roman" w:cs="Times New Roman"/>
    </w:rPr>
  </w:style>
  <w:style w:type="paragraph" w:styleId="NoSpacing">
    <w:name w:val="No Spacing"/>
    <w:uiPriority w:val="1"/>
    <w:qFormat/>
    <w:rsid w:val="000F0B74"/>
    <w:pPr>
      <w:suppressAutoHyphens w:val="0"/>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04962">
      <w:bodyDiv w:val="1"/>
      <w:marLeft w:val="0"/>
      <w:marRight w:val="0"/>
      <w:marTop w:val="0"/>
      <w:marBottom w:val="0"/>
      <w:divBdr>
        <w:top w:val="none" w:sz="0" w:space="0" w:color="auto"/>
        <w:left w:val="none" w:sz="0" w:space="0" w:color="auto"/>
        <w:bottom w:val="none" w:sz="0" w:space="0" w:color="auto"/>
        <w:right w:val="none" w:sz="0" w:space="0" w:color="auto"/>
      </w:divBdr>
    </w:div>
    <w:div w:id="56499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d@marijampole.l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wmf"/></Relationships>
</file>

<file path=word/_rels/footer2.xml.rels><?xml version="1.0" encoding="UTF-8" standalone="yes"?>
<Relationships xmlns="http://schemas.openxmlformats.org/package/2006/relationships"><Relationship Id="rId1" Type="http://schemas.openxmlformats.org/officeDocument/2006/relationships/image" Target="media/image5.wm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2716E-CBF0-4C03-B9F2-3D2EA28EF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11</Pages>
  <Words>4293</Words>
  <Characters>24472</Characters>
  <Application>Microsoft Office Word</Application>
  <DocSecurity>0</DocSecurity>
  <Lines>203</Lines>
  <Paragraphs>57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Deftones</Company>
  <LinksUpToDate>false</LinksUpToDate>
  <CharactersWithSpaces>28708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dc:description/>
  <cp:lastModifiedBy>Laimanas</cp:lastModifiedBy>
  <cp:revision>29</cp:revision>
  <cp:lastPrinted>2025-05-04T08:09:00Z</cp:lastPrinted>
  <dcterms:created xsi:type="dcterms:W3CDTF">2025-01-09T10:42:00Z</dcterms:created>
  <dcterms:modified xsi:type="dcterms:W3CDTF">2025-10-27T13:49:00Z</dcterms:modified>
  <dc:language>lt-LT</dc:language>
</cp:coreProperties>
</file>