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433FC" w14:textId="6611B94D" w:rsidR="00547A23" w:rsidRPr="0017051C" w:rsidRDefault="0017051C" w:rsidP="0017051C">
      <w:pPr>
        <w:jc w:val="center"/>
        <w:rPr>
          <w:rFonts w:ascii="Verdana" w:hAnsi="Verdana"/>
          <w:b/>
          <w:bCs/>
          <w:sz w:val="24"/>
          <w:szCs w:val="24"/>
        </w:rPr>
      </w:pPr>
      <w:r w:rsidRPr="0017051C">
        <w:rPr>
          <w:rFonts w:ascii="Verdana" w:hAnsi="Verdana"/>
          <w:b/>
          <w:bCs/>
          <w:sz w:val="24"/>
          <w:szCs w:val="24"/>
        </w:rPr>
        <w:t>LĖŠOS, SKIRTOS VISUOMENĖS SVEIKTOS RĖMIMO SPECIALIOS PROGRAMOS PROJEKTAMS FINANSUOTI</w:t>
      </w:r>
    </w:p>
    <w:p w14:paraId="5D6A3681" w14:textId="77777777" w:rsidR="0017051C" w:rsidRDefault="0017051C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93"/>
        <w:gridCol w:w="3271"/>
        <w:gridCol w:w="4111"/>
        <w:gridCol w:w="1553"/>
      </w:tblGrid>
      <w:tr w:rsidR="0017051C" w:rsidRPr="00D94D8F" w14:paraId="4E48F478" w14:textId="77777777" w:rsidTr="007A4782">
        <w:tc>
          <w:tcPr>
            <w:tcW w:w="0" w:type="auto"/>
          </w:tcPr>
          <w:p w14:paraId="2734152F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271" w:type="dxa"/>
          </w:tcPr>
          <w:p w14:paraId="141D785B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t>Paraiškos teikėjas</w:t>
            </w:r>
          </w:p>
        </w:tc>
        <w:tc>
          <w:tcPr>
            <w:tcW w:w="4111" w:type="dxa"/>
          </w:tcPr>
          <w:p w14:paraId="499EEB16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t>Projekto pavadinimas</w:t>
            </w:r>
          </w:p>
        </w:tc>
        <w:tc>
          <w:tcPr>
            <w:tcW w:w="1553" w:type="dxa"/>
          </w:tcPr>
          <w:p w14:paraId="70AD9563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t>Suma Eur</w:t>
            </w:r>
          </w:p>
        </w:tc>
      </w:tr>
      <w:tr w:rsidR="0017051C" w:rsidRPr="00D94D8F" w14:paraId="2EE5CA8D" w14:textId="77777777" w:rsidTr="007A4782">
        <w:tc>
          <w:tcPr>
            <w:tcW w:w="0" w:type="auto"/>
          </w:tcPr>
          <w:p w14:paraId="5FD78306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1.</w:t>
            </w:r>
          </w:p>
        </w:tc>
        <w:tc>
          <w:tcPr>
            <w:tcW w:w="3271" w:type="dxa"/>
          </w:tcPr>
          <w:p w14:paraId="69CA5871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color w:val="000000"/>
                <w:sz w:val="24"/>
                <w:szCs w:val="24"/>
                <w:shd w:val="clear" w:color="auto" w:fill="FFFFFF"/>
              </w:rPr>
              <w:t>Marijampolės sveikuolių klubas „Prana“</w:t>
            </w:r>
          </w:p>
        </w:tc>
        <w:tc>
          <w:tcPr>
            <w:tcW w:w="4111" w:type="dxa"/>
          </w:tcPr>
          <w:p w14:paraId="12AFCA09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„Augalai ir žmonės“</w:t>
            </w:r>
          </w:p>
        </w:tc>
        <w:tc>
          <w:tcPr>
            <w:tcW w:w="1553" w:type="dxa"/>
            <w:vAlign w:val="center"/>
          </w:tcPr>
          <w:p w14:paraId="7CE66CB8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  <w:lang w:val="en-US"/>
              </w:rPr>
              <w:t>550</w:t>
            </w:r>
          </w:p>
        </w:tc>
      </w:tr>
      <w:tr w:rsidR="0017051C" w:rsidRPr="00D94D8F" w14:paraId="60FA9C18" w14:textId="77777777" w:rsidTr="007A4782">
        <w:tc>
          <w:tcPr>
            <w:tcW w:w="0" w:type="auto"/>
          </w:tcPr>
          <w:p w14:paraId="409858D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2.</w:t>
            </w:r>
          </w:p>
        </w:tc>
        <w:tc>
          <w:tcPr>
            <w:tcW w:w="3271" w:type="dxa"/>
          </w:tcPr>
          <w:p w14:paraId="2F9607BA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bCs/>
                <w:sz w:val="24"/>
                <w:szCs w:val="24"/>
              </w:rPr>
              <w:t>Marijampolės Sūduvos gimnazija</w:t>
            </w:r>
          </w:p>
        </w:tc>
        <w:tc>
          <w:tcPr>
            <w:tcW w:w="4111" w:type="dxa"/>
          </w:tcPr>
          <w:p w14:paraId="29B34490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hAnsi="Verdana"/>
                <w:bCs/>
                <w:i/>
                <w:iCs/>
                <w:sz w:val="24"/>
                <w:szCs w:val="24"/>
              </w:rPr>
              <w:t>Fizinio aktyvumo ir sveikos gyvensenos įgūdžių formavimas, skatinimas ir propagavimas Marijampolės Sūduvos gimnazijoje“</w:t>
            </w:r>
          </w:p>
        </w:tc>
        <w:tc>
          <w:tcPr>
            <w:tcW w:w="1553" w:type="dxa"/>
            <w:vAlign w:val="center"/>
          </w:tcPr>
          <w:p w14:paraId="5D5A018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1500</w:t>
            </w:r>
          </w:p>
        </w:tc>
      </w:tr>
      <w:tr w:rsidR="0017051C" w:rsidRPr="00D94D8F" w14:paraId="33608ADE" w14:textId="77777777" w:rsidTr="007A4782">
        <w:tc>
          <w:tcPr>
            <w:tcW w:w="0" w:type="auto"/>
          </w:tcPr>
          <w:p w14:paraId="09433A0F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3.</w:t>
            </w:r>
          </w:p>
        </w:tc>
        <w:tc>
          <w:tcPr>
            <w:tcW w:w="3271" w:type="dxa"/>
          </w:tcPr>
          <w:p w14:paraId="73171628" w14:textId="77777777" w:rsidR="0017051C" w:rsidRPr="00D94D8F" w:rsidRDefault="0017051C" w:rsidP="007A4782">
            <w:pPr>
              <w:shd w:val="clear" w:color="auto" w:fill="FFFFFF"/>
              <w:rPr>
                <w:rFonts w:ascii="Verdana" w:hAnsi="Verdana"/>
                <w:sz w:val="24"/>
                <w:szCs w:val="24"/>
              </w:rPr>
            </w:pPr>
            <w:r w:rsidRPr="00D94D8F">
              <w:rPr>
                <w:rFonts w:ascii="Verdana" w:hAnsi="Verdana"/>
                <w:sz w:val="24"/>
                <w:szCs w:val="24"/>
              </w:rPr>
              <w:t>Viešoji įstaiga Marijampolės pirminės sveikatos priežiūros centras</w:t>
            </w:r>
          </w:p>
        </w:tc>
        <w:tc>
          <w:tcPr>
            <w:tcW w:w="4111" w:type="dxa"/>
          </w:tcPr>
          <w:p w14:paraId="57B9EC06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Būk sveikas 2024</w:t>
            </w:r>
          </w:p>
        </w:tc>
        <w:tc>
          <w:tcPr>
            <w:tcW w:w="1553" w:type="dxa"/>
            <w:vAlign w:val="center"/>
          </w:tcPr>
          <w:p w14:paraId="12A086D0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5100</w:t>
            </w:r>
          </w:p>
        </w:tc>
      </w:tr>
      <w:tr w:rsidR="0017051C" w:rsidRPr="00D94D8F" w14:paraId="08884AFB" w14:textId="77777777" w:rsidTr="007A4782">
        <w:tc>
          <w:tcPr>
            <w:tcW w:w="0" w:type="auto"/>
          </w:tcPr>
          <w:p w14:paraId="19BC2E0F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4.</w:t>
            </w:r>
          </w:p>
        </w:tc>
        <w:tc>
          <w:tcPr>
            <w:tcW w:w="3271" w:type="dxa"/>
          </w:tcPr>
          <w:p w14:paraId="633FACE5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Balsupių kaimo bendruomenė</w:t>
            </w:r>
          </w:p>
        </w:tc>
        <w:tc>
          <w:tcPr>
            <w:tcW w:w="4111" w:type="dxa"/>
          </w:tcPr>
          <w:p w14:paraId="1CD8B6EB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bookmarkStart w:id="0" w:name="_Hlk164850868"/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Balsupių sveikatinimo stovykla</w:t>
            </w:r>
            <w:bookmarkEnd w:id="0"/>
          </w:p>
        </w:tc>
        <w:tc>
          <w:tcPr>
            <w:tcW w:w="1553" w:type="dxa"/>
            <w:vAlign w:val="center"/>
          </w:tcPr>
          <w:p w14:paraId="40EE1429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2800</w:t>
            </w:r>
          </w:p>
        </w:tc>
      </w:tr>
      <w:tr w:rsidR="0017051C" w:rsidRPr="00D94D8F" w14:paraId="7685D685" w14:textId="77777777" w:rsidTr="007A4782">
        <w:tc>
          <w:tcPr>
            <w:tcW w:w="0" w:type="auto"/>
          </w:tcPr>
          <w:p w14:paraId="6FB129B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5.</w:t>
            </w:r>
          </w:p>
        </w:tc>
        <w:tc>
          <w:tcPr>
            <w:tcW w:w="3271" w:type="dxa"/>
          </w:tcPr>
          <w:p w14:paraId="7A9B3E74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 w:cs="Arial"/>
                <w:sz w:val="24"/>
                <w:szCs w:val="24"/>
              </w:rPr>
              <w:t>Marijampoles plaukimo, b</w:t>
            </w:r>
            <w:r>
              <w:rPr>
                <w:rFonts w:ascii="Verdana" w:hAnsi="Verdana" w:cs="Arial"/>
                <w:sz w:val="24"/>
                <w:szCs w:val="24"/>
              </w:rPr>
              <w:t>ė</w:t>
            </w:r>
            <w:r w:rsidRPr="00D94D8F">
              <w:rPr>
                <w:rFonts w:ascii="Verdana" w:hAnsi="Verdana" w:cs="Arial"/>
                <w:sz w:val="24"/>
                <w:szCs w:val="24"/>
              </w:rPr>
              <w:t>gimo ir triatlono meistr</w:t>
            </w:r>
            <w:r>
              <w:rPr>
                <w:rFonts w:ascii="Verdana" w:hAnsi="Verdana" w:cs="Arial"/>
                <w:sz w:val="24"/>
                <w:szCs w:val="24"/>
              </w:rPr>
              <w:t>ų</w:t>
            </w:r>
            <w:r w:rsidRPr="00D94D8F">
              <w:rPr>
                <w:rFonts w:ascii="Verdana" w:hAnsi="Verdana" w:cs="Arial"/>
                <w:sz w:val="24"/>
                <w:szCs w:val="24"/>
              </w:rPr>
              <w:t xml:space="preserve"> klubas „TORPEDOS“</w:t>
            </w:r>
          </w:p>
        </w:tc>
        <w:tc>
          <w:tcPr>
            <w:tcW w:w="4111" w:type="dxa"/>
          </w:tcPr>
          <w:p w14:paraId="30B7DFA7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„Palaikau sportinę formą“</w:t>
            </w:r>
          </w:p>
        </w:tc>
        <w:tc>
          <w:tcPr>
            <w:tcW w:w="1553" w:type="dxa"/>
            <w:vAlign w:val="center"/>
          </w:tcPr>
          <w:p w14:paraId="190BD8B8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1000</w:t>
            </w:r>
          </w:p>
        </w:tc>
      </w:tr>
      <w:tr w:rsidR="0017051C" w:rsidRPr="00D94D8F" w14:paraId="590019E7" w14:textId="77777777" w:rsidTr="007A4782">
        <w:tc>
          <w:tcPr>
            <w:tcW w:w="0" w:type="auto"/>
          </w:tcPr>
          <w:p w14:paraId="078397B1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6.</w:t>
            </w:r>
          </w:p>
        </w:tc>
        <w:tc>
          <w:tcPr>
            <w:tcW w:w="3271" w:type="dxa"/>
          </w:tcPr>
          <w:p w14:paraId="5E5F2004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sz w:val="24"/>
                <w:szCs w:val="24"/>
              </w:rPr>
              <w:t>Marijampolės</w:t>
            </w:r>
            <w:r w:rsidRPr="00D94D8F">
              <w:rPr>
                <w:rFonts w:ascii="Verdana" w:hAnsi="Verdana"/>
                <w:b/>
                <w:sz w:val="24"/>
                <w:szCs w:val="24"/>
              </w:rPr>
              <w:t xml:space="preserve"> </w:t>
            </w:r>
            <w:r w:rsidRPr="00D94D8F">
              <w:rPr>
                <w:rFonts w:ascii="Verdana" w:hAnsi="Verdana"/>
                <w:sz w:val="24"/>
                <w:szCs w:val="24"/>
              </w:rPr>
              <w:t xml:space="preserve">„Šaltinio“ progimnazijos </w:t>
            </w:r>
          </w:p>
        </w:tc>
        <w:tc>
          <w:tcPr>
            <w:tcW w:w="4111" w:type="dxa"/>
          </w:tcPr>
          <w:p w14:paraId="025C1492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hAnsi="Verdana"/>
                <w:bCs/>
                <w:i/>
                <w:iCs/>
                <w:sz w:val="24"/>
                <w:szCs w:val="24"/>
              </w:rPr>
              <w:t>„O kas viduje?“</w:t>
            </w:r>
          </w:p>
        </w:tc>
        <w:tc>
          <w:tcPr>
            <w:tcW w:w="1553" w:type="dxa"/>
            <w:vAlign w:val="center"/>
          </w:tcPr>
          <w:p w14:paraId="218DD3B9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1650</w:t>
            </w:r>
          </w:p>
        </w:tc>
      </w:tr>
      <w:tr w:rsidR="0017051C" w:rsidRPr="00D94D8F" w14:paraId="7B25136C" w14:textId="77777777" w:rsidTr="007A4782">
        <w:tc>
          <w:tcPr>
            <w:tcW w:w="0" w:type="auto"/>
          </w:tcPr>
          <w:p w14:paraId="73EE9E83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7.</w:t>
            </w:r>
          </w:p>
        </w:tc>
        <w:tc>
          <w:tcPr>
            <w:tcW w:w="3271" w:type="dxa"/>
          </w:tcPr>
          <w:p w14:paraId="24440180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Viešoji įstaiga „Rainos svajonės“</w:t>
            </w:r>
          </w:p>
        </w:tc>
        <w:tc>
          <w:tcPr>
            <w:tcW w:w="4111" w:type="dxa"/>
          </w:tcPr>
          <w:p w14:paraId="5FFA535B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„Žinoti, suprasti, padėti“</w:t>
            </w:r>
          </w:p>
        </w:tc>
        <w:tc>
          <w:tcPr>
            <w:tcW w:w="1553" w:type="dxa"/>
            <w:vAlign w:val="center"/>
          </w:tcPr>
          <w:p w14:paraId="215CAB51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3750</w:t>
            </w:r>
          </w:p>
        </w:tc>
      </w:tr>
      <w:tr w:rsidR="0017051C" w:rsidRPr="00D94D8F" w14:paraId="3A8E5000" w14:textId="77777777" w:rsidTr="007A4782">
        <w:tc>
          <w:tcPr>
            <w:tcW w:w="0" w:type="auto"/>
          </w:tcPr>
          <w:p w14:paraId="5866FDA2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8.</w:t>
            </w:r>
          </w:p>
        </w:tc>
        <w:tc>
          <w:tcPr>
            <w:tcW w:w="3271" w:type="dxa"/>
          </w:tcPr>
          <w:p w14:paraId="021D232C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sz w:val="24"/>
                <w:szCs w:val="24"/>
              </w:rPr>
              <w:t>Marijampolės „Saulės“ pradinė mokykla</w:t>
            </w:r>
          </w:p>
        </w:tc>
        <w:tc>
          <w:tcPr>
            <w:tcW w:w="4111" w:type="dxa"/>
          </w:tcPr>
          <w:p w14:paraId="32DAF101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hAnsi="Verdana"/>
                <w:bCs/>
                <w:i/>
                <w:iCs/>
                <w:sz w:val="24"/>
                <w:szCs w:val="24"/>
              </w:rPr>
              <w:t>Efektyvios komunikacijos strategijos kūrimas bendradarbiaujant mokytojams, tėvams ir mokiniams</w:t>
            </w:r>
          </w:p>
        </w:tc>
        <w:tc>
          <w:tcPr>
            <w:tcW w:w="1553" w:type="dxa"/>
            <w:vAlign w:val="center"/>
          </w:tcPr>
          <w:p w14:paraId="145C78AD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2000</w:t>
            </w:r>
          </w:p>
        </w:tc>
      </w:tr>
      <w:tr w:rsidR="0017051C" w:rsidRPr="00D94D8F" w14:paraId="3FC0E08A" w14:textId="77777777" w:rsidTr="007A4782">
        <w:tc>
          <w:tcPr>
            <w:tcW w:w="0" w:type="auto"/>
          </w:tcPr>
          <w:p w14:paraId="009FF0F6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9.</w:t>
            </w:r>
          </w:p>
        </w:tc>
        <w:tc>
          <w:tcPr>
            <w:tcW w:w="3271" w:type="dxa"/>
          </w:tcPr>
          <w:p w14:paraId="12EBC27F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eastAsia="Times" w:hAnsi="Verdana" w:cs="Times"/>
                <w:sz w:val="24"/>
                <w:szCs w:val="24"/>
              </w:rPr>
              <w:t xml:space="preserve">Marijampolės </w:t>
            </w:r>
            <w:r w:rsidRPr="00D94D8F">
              <w:rPr>
                <w:rFonts w:ascii="Verdana" w:eastAsia="Times" w:hAnsi="Verdana" w:cs="Times"/>
                <w:sz w:val="24"/>
                <w:szCs w:val="24"/>
              </w:rPr>
              <w:t>Rygiškių Jono gimnazija</w:t>
            </w:r>
          </w:p>
        </w:tc>
        <w:tc>
          <w:tcPr>
            <w:tcW w:w="4111" w:type="dxa"/>
          </w:tcPr>
          <w:p w14:paraId="79912D4B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>
              <w:rPr>
                <w:rFonts w:ascii="Verdana" w:eastAsia="Times" w:hAnsi="Verdana" w:cs="Times"/>
                <w:bCs/>
                <w:i/>
                <w:iCs/>
                <w:sz w:val="24"/>
                <w:szCs w:val="24"/>
              </w:rPr>
              <w:t>„</w:t>
            </w:r>
            <w:r w:rsidRPr="00D94D8F">
              <w:rPr>
                <w:rFonts w:ascii="Verdana" w:eastAsia="Times" w:hAnsi="Verdana" w:cs="Times"/>
                <w:bCs/>
                <w:i/>
                <w:iCs/>
                <w:sz w:val="24"/>
                <w:szCs w:val="24"/>
              </w:rPr>
              <w:t>Pasaulis girdi net tyliausius” tęsiamas projektas</w:t>
            </w:r>
          </w:p>
        </w:tc>
        <w:tc>
          <w:tcPr>
            <w:tcW w:w="1553" w:type="dxa"/>
            <w:vAlign w:val="center"/>
          </w:tcPr>
          <w:p w14:paraId="51839390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1969</w:t>
            </w:r>
          </w:p>
        </w:tc>
      </w:tr>
      <w:tr w:rsidR="0017051C" w:rsidRPr="00D94D8F" w14:paraId="43A3A7E4" w14:textId="77777777" w:rsidTr="007A4782">
        <w:tc>
          <w:tcPr>
            <w:tcW w:w="0" w:type="auto"/>
          </w:tcPr>
          <w:p w14:paraId="6572F72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10.</w:t>
            </w:r>
          </w:p>
        </w:tc>
        <w:tc>
          <w:tcPr>
            <w:tcW w:w="3271" w:type="dxa"/>
          </w:tcPr>
          <w:p w14:paraId="068192E1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sz w:val="24"/>
                <w:szCs w:val="24"/>
              </w:rPr>
              <w:t>Marijampolės Petro Kriaučiūno viešoji biblioteka</w:t>
            </w:r>
          </w:p>
        </w:tc>
        <w:tc>
          <w:tcPr>
            <w:tcW w:w="4111" w:type="dxa"/>
          </w:tcPr>
          <w:p w14:paraId="33EC7C2F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hAnsi="Verdana"/>
                <w:bCs/>
                <w:i/>
                <w:iCs/>
                <w:sz w:val="24"/>
                <w:szCs w:val="24"/>
              </w:rPr>
              <w:t>Gyventi sveikai – gyventi laimingai 3</w:t>
            </w:r>
          </w:p>
        </w:tc>
        <w:tc>
          <w:tcPr>
            <w:tcW w:w="1553" w:type="dxa"/>
            <w:vAlign w:val="center"/>
          </w:tcPr>
          <w:p w14:paraId="1264E4A1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1850</w:t>
            </w:r>
          </w:p>
        </w:tc>
      </w:tr>
      <w:tr w:rsidR="0017051C" w:rsidRPr="00D94D8F" w14:paraId="43B675A3" w14:textId="77777777" w:rsidTr="007A4782">
        <w:tc>
          <w:tcPr>
            <w:tcW w:w="0" w:type="auto"/>
          </w:tcPr>
          <w:p w14:paraId="786CA087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11.</w:t>
            </w:r>
          </w:p>
        </w:tc>
        <w:tc>
          <w:tcPr>
            <w:tcW w:w="3271" w:type="dxa"/>
          </w:tcPr>
          <w:p w14:paraId="7A575EEA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Vilkaviškio vyskupijos caritas</w:t>
            </w:r>
          </w:p>
        </w:tc>
        <w:tc>
          <w:tcPr>
            <w:tcW w:w="4111" w:type="dxa"/>
          </w:tcPr>
          <w:p w14:paraId="04E12B3A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Sveikata didžiausias mūsų turtas</w:t>
            </w:r>
          </w:p>
        </w:tc>
        <w:tc>
          <w:tcPr>
            <w:tcW w:w="1553" w:type="dxa"/>
            <w:vAlign w:val="center"/>
          </w:tcPr>
          <w:p w14:paraId="4D43F90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1040</w:t>
            </w:r>
          </w:p>
        </w:tc>
      </w:tr>
      <w:tr w:rsidR="0017051C" w:rsidRPr="00D94D8F" w14:paraId="12BC0B4C" w14:textId="77777777" w:rsidTr="007A4782">
        <w:tc>
          <w:tcPr>
            <w:tcW w:w="0" w:type="auto"/>
          </w:tcPr>
          <w:p w14:paraId="49CBC91A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12.</w:t>
            </w:r>
          </w:p>
        </w:tc>
        <w:tc>
          <w:tcPr>
            <w:tcW w:w="3271" w:type="dxa"/>
          </w:tcPr>
          <w:p w14:paraId="29EED0F3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VšĮ Cukrinukai</w:t>
            </w:r>
          </w:p>
        </w:tc>
        <w:tc>
          <w:tcPr>
            <w:tcW w:w="4111" w:type="dxa"/>
          </w:tcPr>
          <w:p w14:paraId="49D2C056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„Cukrinis diabetas ir šeimos sveikata“</w:t>
            </w:r>
          </w:p>
        </w:tc>
        <w:tc>
          <w:tcPr>
            <w:tcW w:w="1553" w:type="dxa"/>
            <w:vAlign w:val="center"/>
          </w:tcPr>
          <w:p w14:paraId="352976B7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700</w:t>
            </w:r>
          </w:p>
        </w:tc>
      </w:tr>
      <w:tr w:rsidR="0017051C" w:rsidRPr="00D94D8F" w14:paraId="6C86822A" w14:textId="77777777" w:rsidTr="007A4782">
        <w:tc>
          <w:tcPr>
            <w:tcW w:w="0" w:type="auto"/>
          </w:tcPr>
          <w:p w14:paraId="530A1AA8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13.</w:t>
            </w:r>
          </w:p>
        </w:tc>
        <w:tc>
          <w:tcPr>
            <w:tcW w:w="3271" w:type="dxa"/>
          </w:tcPr>
          <w:p w14:paraId="45AD73C6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Onkologinių ligonių asociacija „Rūpestėlis“</w:t>
            </w:r>
          </w:p>
        </w:tc>
        <w:tc>
          <w:tcPr>
            <w:tcW w:w="4111" w:type="dxa"/>
          </w:tcPr>
          <w:p w14:paraId="2A3F5D7B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Kartu prieš vėžį</w:t>
            </w:r>
          </w:p>
        </w:tc>
        <w:tc>
          <w:tcPr>
            <w:tcW w:w="1553" w:type="dxa"/>
            <w:vAlign w:val="center"/>
          </w:tcPr>
          <w:p w14:paraId="5BF1F666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1800</w:t>
            </w:r>
          </w:p>
        </w:tc>
      </w:tr>
      <w:tr w:rsidR="0017051C" w:rsidRPr="00D94D8F" w14:paraId="1D8CA084" w14:textId="77777777" w:rsidTr="007A4782">
        <w:tc>
          <w:tcPr>
            <w:tcW w:w="0" w:type="auto"/>
          </w:tcPr>
          <w:p w14:paraId="7F3C80A9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14.</w:t>
            </w:r>
          </w:p>
        </w:tc>
        <w:tc>
          <w:tcPr>
            <w:tcW w:w="3271" w:type="dxa"/>
          </w:tcPr>
          <w:p w14:paraId="4F20D9E4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Marijampolės vaikų lopšelis</w:t>
            </w:r>
            <w:r>
              <w:rPr>
                <w:rFonts w:ascii="Verdana" w:eastAsia="Calibri" w:hAnsi="Verdana"/>
                <w:bCs/>
                <w:sz w:val="24"/>
                <w:szCs w:val="24"/>
              </w:rPr>
              <w:t>-</w:t>
            </w: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darželis „Ąžuoliukas“</w:t>
            </w:r>
          </w:p>
        </w:tc>
        <w:tc>
          <w:tcPr>
            <w:tcW w:w="4111" w:type="dxa"/>
          </w:tcPr>
          <w:p w14:paraId="3A53DB77" w14:textId="77777777" w:rsidR="0017051C" w:rsidRPr="00D94D8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„Sveikata visus metus 2024“</w:t>
            </w:r>
          </w:p>
        </w:tc>
        <w:tc>
          <w:tcPr>
            <w:tcW w:w="1553" w:type="dxa"/>
            <w:vAlign w:val="center"/>
          </w:tcPr>
          <w:p w14:paraId="3E1743B1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1500</w:t>
            </w:r>
          </w:p>
        </w:tc>
      </w:tr>
      <w:tr w:rsidR="0017051C" w:rsidRPr="00D94D8F" w14:paraId="44F50396" w14:textId="77777777" w:rsidTr="007A4782">
        <w:tc>
          <w:tcPr>
            <w:tcW w:w="0" w:type="auto"/>
          </w:tcPr>
          <w:p w14:paraId="36F698CF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lastRenderedPageBreak/>
              <w:t>15.</w:t>
            </w:r>
          </w:p>
        </w:tc>
        <w:tc>
          <w:tcPr>
            <w:tcW w:w="3271" w:type="dxa"/>
          </w:tcPr>
          <w:p w14:paraId="2D510129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Marijampolės „Žiburėlio“ mokykla-daugiafunkcis centras</w:t>
            </w:r>
          </w:p>
        </w:tc>
        <w:tc>
          <w:tcPr>
            <w:tcW w:w="4111" w:type="dxa"/>
          </w:tcPr>
          <w:p w14:paraId="17A65212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A91C9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„Augalų karalystė – sveikatos šaltinis“</w:t>
            </w:r>
          </w:p>
        </w:tc>
        <w:tc>
          <w:tcPr>
            <w:tcW w:w="1553" w:type="dxa"/>
            <w:vAlign w:val="center"/>
          </w:tcPr>
          <w:p w14:paraId="62A73DA6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1460</w:t>
            </w:r>
          </w:p>
        </w:tc>
      </w:tr>
      <w:tr w:rsidR="0017051C" w:rsidRPr="00D94D8F" w14:paraId="4801749E" w14:textId="77777777" w:rsidTr="007A4782">
        <w:tc>
          <w:tcPr>
            <w:tcW w:w="0" w:type="auto"/>
          </w:tcPr>
          <w:p w14:paraId="06977C1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16.</w:t>
            </w:r>
          </w:p>
        </w:tc>
        <w:tc>
          <w:tcPr>
            <w:tcW w:w="3271" w:type="dxa"/>
          </w:tcPr>
          <w:p w14:paraId="7C815094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Asociacija „Jaunimo laisvalaikis“</w:t>
            </w:r>
          </w:p>
        </w:tc>
        <w:tc>
          <w:tcPr>
            <w:tcW w:w="4111" w:type="dxa"/>
          </w:tcPr>
          <w:p w14:paraId="07FD3B20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A91C9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Meilė sau‘24</w:t>
            </w:r>
          </w:p>
        </w:tc>
        <w:tc>
          <w:tcPr>
            <w:tcW w:w="1553" w:type="dxa"/>
            <w:vAlign w:val="center"/>
          </w:tcPr>
          <w:p w14:paraId="18D1E9C2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3500</w:t>
            </w:r>
          </w:p>
        </w:tc>
      </w:tr>
      <w:tr w:rsidR="0017051C" w:rsidRPr="00D94D8F" w14:paraId="67AE2E67" w14:textId="77777777" w:rsidTr="007A4782">
        <w:tc>
          <w:tcPr>
            <w:tcW w:w="0" w:type="auto"/>
          </w:tcPr>
          <w:p w14:paraId="7AE3B3A0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17.</w:t>
            </w:r>
          </w:p>
        </w:tc>
        <w:tc>
          <w:tcPr>
            <w:tcW w:w="3271" w:type="dxa"/>
          </w:tcPr>
          <w:p w14:paraId="0C6F065A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sz w:val="24"/>
                <w:szCs w:val="24"/>
              </w:rPr>
              <w:t>Marijampolės socialinės pagalbos centras</w:t>
            </w:r>
          </w:p>
        </w:tc>
        <w:tc>
          <w:tcPr>
            <w:tcW w:w="4111" w:type="dxa"/>
          </w:tcPr>
          <w:p w14:paraId="1A535CAD" w14:textId="77777777" w:rsidR="0017051C" w:rsidRPr="00A91C9F" w:rsidRDefault="0017051C" w:rsidP="007A4782">
            <w:pPr>
              <w:widowControl w:val="0"/>
              <w:jc w:val="both"/>
              <w:rPr>
                <w:rFonts w:ascii="Verdana" w:hAnsi="Verdana"/>
                <w:bCs/>
                <w:i/>
                <w:iCs/>
                <w:sz w:val="24"/>
                <w:szCs w:val="24"/>
              </w:rPr>
            </w:pPr>
            <w:r w:rsidRPr="00A91C9F">
              <w:rPr>
                <w:rFonts w:ascii="Verdana" w:hAnsi="Verdana"/>
                <w:bCs/>
                <w:i/>
                <w:iCs/>
                <w:sz w:val="24"/>
                <w:szCs w:val="24"/>
              </w:rPr>
              <w:t>„Psichoemocinė sveikata - raktas į kokybiškesnį gyvenimą“</w:t>
            </w:r>
          </w:p>
          <w:p w14:paraId="0B17123F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 w14:paraId="0F23B39C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5000</w:t>
            </w:r>
          </w:p>
        </w:tc>
      </w:tr>
      <w:tr w:rsidR="0017051C" w:rsidRPr="00D94D8F" w14:paraId="7DFB0A02" w14:textId="77777777" w:rsidTr="007A4782">
        <w:tc>
          <w:tcPr>
            <w:tcW w:w="0" w:type="auto"/>
          </w:tcPr>
          <w:p w14:paraId="2037113E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18.</w:t>
            </w:r>
          </w:p>
        </w:tc>
        <w:tc>
          <w:tcPr>
            <w:tcW w:w="3271" w:type="dxa"/>
          </w:tcPr>
          <w:p w14:paraId="7B9D399B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bCs/>
                <w:sz w:val="24"/>
                <w:szCs w:val="24"/>
              </w:rPr>
              <w:t xml:space="preserve">Marijampolės vaikų lopšelis-darželis </w:t>
            </w:r>
            <w:r w:rsidRPr="00D94D8F">
              <w:rPr>
                <w:rFonts w:ascii="Verdana" w:hAnsi="Verdana"/>
                <w:bCs/>
                <w:sz w:val="24"/>
                <w:szCs w:val="24"/>
              </w:rPr>
              <w:br w:type="page"/>
              <w:t>„Rūta“</w:t>
            </w:r>
          </w:p>
        </w:tc>
        <w:tc>
          <w:tcPr>
            <w:tcW w:w="4111" w:type="dxa"/>
          </w:tcPr>
          <w:p w14:paraId="59B7F774" w14:textId="77777777" w:rsidR="0017051C" w:rsidRPr="00A91C9F" w:rsidRDefault="0017051C" w:rsidP="007A4782">
            <w:pPr>
              <w:pStyle w:val="Default"/>
              <w:rPr>
                <w:rFonts w:ascii="Verdana" w:hAnsi="Verdana"/>
                <w:bCs/>
                <w:i/>
                <w:iCs/>
                <w:color w:val="auto"/>
              </w:rPr>
            </w:pPr>
            <w:r w:rsidRPr="00A91C9F">
              <w:rPr>
                <w:rFonts w:ascii="Verdana" w:hAnsi="Verdana"/>
                <w:bCs/>
                <w:i/>
                <w:iCs/>
              </w:rPr>
              <w:t>„SVEIKAS VAIKAS - LAIMINGAS VAIKAS“</w:t>
            </w:r>
          </w:p>
        </w:tc>
        <w:tc>
          <w:tcPr>
            <w:tcW w:w="1553" w:type="dxa"/>
            <w:vAlign w:val="center"/>
          </w:tcPr>
          <w:p w14:paraId="019CF8A2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2400</w:t>
            </w:r>
          </w:p>
        </w:tc>
      </w:tr>
      <w:tr w:rsidR="0017051C" w:rsidRPr="00D94D8F" w14:paraId="44372996" w14:textId="77777777" w:rsidTr="007A4782">
        <w:tc>
          <w:tcPr>
            <w:tcW w:w="0" w:type="auto"/>
          </w:tcPr>
          <w:p w14:paraId="22BBE08C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19.</w:t>
            </w:r>
          </w:p>
        </w:tc>
        <w:tc>
          <w:tcPr>
            <w:tcW w:w="3271" w:type="dxa"/>
          </w:tcPr>
          <w:p w14:paraId="1CA21694" w14:textId="77777777" w:rsidR="0017051C" w:rsidRPr="00A91C9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A91C9F">
              <w:rPr>
                <w:rFonts w:ascii="Verdana" w:eastAsia="Calibri" w:hAnsi="Verdana"/>
                <w:bCs/>
                <w:sz w:val="24"/>
                <w:szCs w:val="24"/>
              </w:rPr>
              <w:t>Lietuvos kurčiųjų draugijos Marijampolės skyrius</w:t>
            </w:r>
          </w:p>
        </w:tc>
        <w:tc>
          <w:tcPr>
            <w:tcW w:w="4111" w:type="dxa"/>
          </w:tcPr>
          <w:p w14:paraId="1148FCB1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A91C9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„Klausa nepakenks sveikos gyvensenos skatinimui...“</w:t>
            </w:r>
          </w:p>
        </w:tc>
        <w:tc>
          <w:tcPr>
            <w:tcW w:w="1553" w:type="dxa"/>
            <w:vAlign w:val="center"/>
          </w:tcPr>
          <w:p w14:paraId="3812CC5F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1600</w:t>
            </w:r>
          </w:p>
        </w:tc>
      </w:tr>
      <w:tr w:rsidR="0017051C" w:rsidRPr="00D94D8F" w14:paraId="09DF1647" w14:textId="77777777" w:rsidTr="007A4782">
        <w:tc>
          <w:tcPr>
            <w:tcW w:w="0" w:type="auto"/>
          </w:tcPr>
          <w:p w14:paraId="13432780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20.</w:t>
            </w:r>
          </w:p>
        </w:tc>
        <w:tc>
          <w:tcPr>
            <w:tcW w:w="3271" w:type="dxa"/>
          </w:tcPr>
          <w:p w14:paraId="124F2255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VšĮ Socialinės integracijos centras „Mes kartu“</w:t>
            </w:r>
          </w:p>
        </w:tc>
        <w:tc>
          <w:tcPr>
            <w:tcW w:w="4111" w:type="dxa"/>
          </w:tcPr>
          <w:p w14:paraId="00E4DFA3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A91C9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Projektas „Ko reikia kiekvienai mamai“</w:t>
            </w:r>
          </w:p>
        </w:tc>
        <w:tc>
          <w:tcPr>
            <w:tcW w:w="1553" w:type="dxa"/>
            <w:vAlign w:val="center"/>
          </w:tcPr>
          <w:p w14:paraId="67643200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1900</w:t>
            </w:r>
          </w:p>
        </w:tc>
      </w:tr>
      <w:tr w:rsidR="0017051C" w:rsidRPr="00D94D8F" w14:paraId="032B697E" w14:textId="77777777" w:rsidTr="007A4782">
        <w:tc>
          <w:tcPr>
            <w:tcW w:w="0" w:type="auto"/>
          </w:tcPr>
          <w:p w14:paraId="4E664C6D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21.</w:t>
            </w:r>
          </w:p>
        </w:tc>
        <w:tc>
          <w:tcPr>
            <w:tcW w:w="3271" w:type="dxa"/>
          </w:tcPr>
          <w:p w14:paraId="458ED900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Marijampolės  sav. Mokolų progimnazija</w:t>
            </w:r>
          </w:p>
        </w:tc>
        <w:tc>
          <w:tcPr>
            <w:tcW w:w="4111" w:type="dxa"/>
          </w:tcPr>
          <w:p w14:paraId="1427A1F4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A91C9F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Stiprūs kartu</w:t>
            </w:r>
          </w:p>
        </w:tc>
        <w:tc>
          <w:tcPr>
            <w:tcW w:w="1553" w:type="dxa"/>
            <w:vAlign w:val="center"/>
          </w:tcPr>
          <w:p w14:paraId="4F7CD605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1600</w:t>
            </w:r>
          </w:p>
        </w:tc>
      </w:tr>
      <w:tr w:rsidR="0017051C" w:rsidRPr="00D94D8F" w14:paraId="6A8EABB3" w14:textId="77777777" w:rsidTr="007A4782">
        <w:tc>
          <w:tcPr>
            <w:tcW w:w="0" w:type="auto"/>
          </w:tcPr>
          <w:p w14:paraId="337ABAED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22.</w:t>
            </w:r>
          </w:p>
        </w:tc>
        <w:tc>
          <w:tcPr>
            <w:tcW w:w="3271" w:type="dxa"/>
          </w:tcPr>
          <w:p w14:paraId="0661D9C4" w14:textId="77777777" w:rsidR="0017051C" w:rsidRPr="00D94D8F" w:rsidRDefault="0017051C" w:rsidP="007A4782">
            <w:pPr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hAnsi="Verdana"/>
                <w:sz w:val="24"/>
                <w:szCs w:val="24"/>
              </w:rPr>
              <w:t>Marijampolės moksleivių kūrybos centras</w:t>
            </w:r>
          </w:p>
        </w:tc>
        <w:tc>
          <w:tcPr>
            <w:tcW w:w="4111" w:type="dxa"/>
          </w:tcPr>
          <w:p w14:paraId="72EBD924" w14:textId="77777777" w:rsidR="0017051C" w:rsidRPr="00A91C9F" w:rsidRDefault="0017051C" w:rsidP="007A4782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A91C9F">
              <w:rPr>
                <w:rFonts w:ascii="Verdana" w:hAnsi="Verdana"/>
                <w:bCs/>
                <w:i/>
                <w:iCs/>
                <w:sz w:val="24"/>
                <w:szCs w:val="24"/>
              </w:rPr>
              <w:t>„Jauskis gerai“</w:t>
            </w:r>
          </w:p>
        </w:tc>
        <w:tc>
          <w:tcPr>
            <w:tcW w:w="1553" w:type="dxa"/>
            <w:vAlign w:val="center"/>
          </w:tcPr>
          <w:p w14:paraId="5CF628F8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94D8F">
              <w:rPr>
                <w:rFonts w:ascii="Verdana" w:eastAsia="Calibri" w:hAnsi="Verdana"/>
                <w:bCs/>
                <w:sz w:val="24"/>
                <w:szCs w:val="24"/>
              </w:rPr>
              <w:t>1850</w:t>
            </w:r>
          </w:p>
        </w:tc>
      </w:tr>
      <w:tr w:rsidR="0017051C" w:rsidRPr="00D94D8F" w14:paraId="48AA8551" w14:textId="77777777" w:rsidTr="007A4782">
        <w:tc>
          <w:tcPr>
            <w:tcW w:w="8075" w:type="dxa"/>
            <w:gridSpan w:val="3"/>
          </w:tcPr>
          <w:p w14:paraId="7E5DEAA9" w14:textId="77777777" w:rsidR="0017051C" w:rsidRPr="00D94D8F" w:rsidRDefault="0017051C" w:rsidP="007A4782">
            <w:pPr>
              <w:jc w:val="right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t>Iš viso :</w:t>
            </w:r>
          </w:p>
        </w:tc>
        <w:tc>
          <w:tcPr>
            <w:tcW w:w="1553" w:type="dxa"/>
            <w:vAlign w:val="center"/>
          </w:tcPr>
          <w:p w14:paraId="7400402A" w14:textId="77777777" w:rsidR="0017051C" w:rsidRPr="00D94D8F" w:rsidRDefault="0017051C" w:rsidP="007A4782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fldChar w:fldCharType="begin"/>
            </w: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instrText xml:space="preserve"> =SUM(ABOVE) </w:instrText>
            </w: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fldChar w:fldCharType="separate"/>
            </w:r>
            <w:r w:rsidRPr="00D94D8F">
              <w:rPr>
                <w:rFonts w:ascii="Verdana" w:hAnsi="Verdana" w:cs="Times New Roman"/>
                <w:b/>
                <w:bCs/>
                <w:noProof/>
                <w:sz w:val="24"/>
                <w:szCs w:val="24"/>
              </w:rPr>
              <w:t>46 519</w:t>
            </w:r>
            <w:r w:rsidRPr="00D94D8F">
              <w:rPr>
                <w:rFonts w:ascii="Verdana" w:hAnsi="Verdana" w:cs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4C530001" w14:textId="77777777" w:rsidR="0017051C" w:rsidRDefault="0017051C"/>
    <w:sectPr w:rsidR="0017051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51C"/>
    <w:rsid w:val="0017051C"/>
    <w:rsid w:val="00547A23"/>
    <w:rsid w:val="00C4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ACBA9"/>
  <w15:chartTrackingRefBased/>
  <w15:docId w15:val="{D59C6B41-54BD-4DB9-A7A7-D98346955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705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705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705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705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705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705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705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705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705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705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705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705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7051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7051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7051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7051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7051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7051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705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705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705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705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705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7051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7051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7051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705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7051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7051C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1705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05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1361</Words>
  <Characters>776</Characters>
  <Application>Microsoft Office Word</Application>
  <DocSecurity>0</DocSecurity>
  <Lines>6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Blaškevičienė</dc:creator>
  <cp:keywords/>
  <dc:description/>
  <cp:lastModifiedBy>Reda Blaškevičienė</cp:lastModifiedBy>
  <cp:revision>1</cp:revision>
  <dcterms:created xsi:type="dcterms:W3CDTF">2024-06-07T08:28:00Z</dcterms:created>
  <dcterms:modified xsi:type="dcterms:W3CDTF">2024-06-07T08:31:00Z</dcterms:modified>
</cp:coreProperties>
</file>