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1105D" w14:textId="4790A09F" w:rsidR="00B119E1" w:rsidRDefault="008B05C0" w:rsidP="00B119E1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 xml:space="preserve">KITOS </w:t>
      </w:r>
      <w:r w:rsidR="00B119E1" w:rsidRPr="008B05C0">
        <w:rPr>
          <w:rFonts w:ascii="Verdana" w:hAnsi="Verdana" w:cs="Times New Roman"/>
          <w:b/>
          <w:sz w:val="24"/>
          <w:szCs w:val="24"/>
        </w:rPr>
        <w:t>PASLAUGOS TEIKIMO APRAŠYMAS</w:t>
      </w:r>
    </w:p>
    <w:p w14:paraId="128CCE54" w14:textId="77777777" w:rsidR="001E0AA6" w:rsidRPr="008B05C0" w:rsidRDefault="001E0AA6" w:rsidP="00B119E1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</w:p>
    <w:p w14:paraId="308DBFEA" w14:textId="304EE258" w:rsidR="00B119E1" w:rsidRPr="008B05C0" w:rsidRDefault="00B119E1" w:rsidP="00B119E1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lt-LT"/>
        </w:rPr>
      </w:pPr>
      <w:r w:rsidRPr="008B05C0">
        <w:rPr>
          <w:rFonts w:ascii="Verdana" w:hAnsi="Verdana" w:cs="Times New Roman"/>
          <w:b/>
          <w:sz w:val="24"/>
          <w:szCs w:val="24"/>
        </w:rPr>
        <w:t xml:space="preserve">DĖL </w:t>
      </w:r>
      <w:r w:rsidR="00B90E73" w:rsidRPr="008B05C0">
        <w:rPr>
          <w:rFonts w:ascii="Verdana" w:eastAsia="Times New Roman" w:hAnsi="Verdana" w:cs="Times New Roman"/>
          <w:b/>
          <w:sz w:val="24"/>
          <w:szCs w:val="24"/>
          <w:lang w:eastAsia="lt-LT"/>
        </w:rPr>
        <w:t>PARAIŠKOS DĖL MEDŽIOJAMŲJŲ GYVŪNŲ DAROMOS ŽALOS PREVENCINIŲ PRIEMONIŲ DIEGIMO PROJEKTO ĮGYVENDINIMO PRIĖMIMO</w:t>
      </w:r>
    </w:p>
    <w:p w14:paraId="1A058AC5" w14:textId="77777777" w:rsidR="00E76478" w:rsidRDefault="00E76478" w:rsidP="00B119E1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hAnsi="Verdana" w:cs="Times New Roman"/>
          <w:sz w:val="24"/>
          <w:szCs w:val="24"/>
        </w:rPr>
      </w:pPr>
    </w:p>
    <w:p w14:paraId="49083EDC" w14:textId="61A96AC6" w:rsidR="006D6E4E" w:rsidRDefault="001E0AA6" w:rsidP="00B119E1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Marijampolė</w:t>
      </w:r>
    </w:p>
    <w:p w14:paraId="50476565" w14:textId="77777777" w:rsidR="00E76478" w:rsidRPr="008B05C0" w:rsidRDefault="00E76478" w:rsidP="00B119E1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hAnsi="Verdana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6769"/>
      </w:tblGrid>
      <w:tr w:rsidR="00DF093E" w:rsidRPr="008B05C0" w14:paraId="0264A04A" w14:textId="77777777" w:rsidTr="006D6E4E">
        <w:trPr>
          <w:trHeight w:val="6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0695E" w14:textId="49350AB8" w:rsidR="00DF093E" w:rsidRPr="008B05C0" w:rsidRDefault="004F01C0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</w:t>
            </w:r>
            <w:r w:rsidR="00DF093E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aslaugos pavadinimas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7271E" w14:textId="77777777" w:rsidR="00DF093E" w:rsidRPr="008B05C0" w:rsidRDefault="00B90E73" w:rsidP="0036664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8B05C0">
              <w:rPr>
                <w:rFonts w:ascii="Verdana" w:hAnsi="Verdana" w:cs="Times New Roman"/>
                <w:sz w:val="24"/>
                <w:szCs w:val="24"/>
              </w:rPr>
              <w:t>Paraiškos dėl medžiojamųjų gyvūnų daromos žalos prevencinių priemonių diegimo projekto įgyvendinimo priėmimas</w:t>
            </w:r>
            <w:r w:rsidR="00FE7222" w:rsidRPr="008B05C0">
              <w:rPr>
                <w:rFonts w:ascii="Verdana" w:hAnsi="Verdana" w:cs="Times New Roman"/>
                <w:sz w:val="24"/>
                <w:szCs w:val="24"/>
              </w:rPr>
              <w:t xml:space="preserve"> </w:t>
            </w:r>
          </w:p>
        </w:tc>
      </w:tr>
      <w:tr w:rsidR="00DF093E" w:rsidRPr="008B05C0" w14:paraId="4269EA8C" w14:textId="77777777" w:rsidTr="006D6E4E">
        <w:trPr>
          <w:trHeight w:val="557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5EA0E" w14:textId="12EAB57B" w:rsidR="00DF093E" w:rsidRPr="008B05C0" w:rsidRDefault="004F01C0" w:rsidP="002E539F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</w:t>
            </w:r>
            <w:r w:rsidR="00DF093E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aslaugos kodas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11D9E" w14:textId="77777777" w:rsidR="00DF093E" w:rsidRPr="008B05C0" w:rsidRDefault="00623E82" w:rsidP="00B90E7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0</w:t>
            </w:r>
            <w:r w:rsidR="009F3A3D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1</w:t>
            </w: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-</w:t>
            </w:r>
            <w:r w:rsidR="00B90E73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14</w:t>
            </w:r>
          </w:p>
        </w:tc>
      </w:tr>
      <w:tr w:rsidR="00DF093E" w:rsidRPr="008B05C0" w14:paraId="5F920730" w14:textId="77777777" w:rsidTr="006D6E4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7E6E1" w14:textId="4290BF78" w:rsidR="00DF093E" w:rsidRPr="008B05C0" w:rsidRDefault="004F01C0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</w:t>
            </w:r>
            <w:r w:rsidR="00DF093E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aslaugos aprašymo versija ir jos sukūrimo data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146C3" w14:textId="365E348B" w:rsidR="00E2137D" w:rsidRPr="00E76478" w:rsidRDefault="006935AB" w:rsidP="00275F4D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E76478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3 </w:t>
            </w:r>
            <w:r w:rsidR="00B90E73" w:rsidRPr="00E76478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versija, </w:t>
            </w:r>
          </w:p>
          <w:p w14:paraId="5D92B0B5" w14:textId="57127CC1" w:rsidR="00DF093E" w:rsidRPr="008B05C0" w:rsidRDefault="008B05C0" w:rsidP="00EA3519">
            <w:pPr>
              <w:spacing w:after="0" w:line="240" w:lineRule="auto"/>
              <w:rPr>
                <w:rFonts w:ascii="Verdana" w:eastAsia="Times New Roman" w:hAnsi="Verdana" w:cs="Times New Roman"/>
                <w:strike/>
                <w:sz w:val="24"/>
                <w:szCs w:val="24"/>
                <w:lang w:eastAsia="lt-LT"/>
              </w:rPr>
            </w:pPr>
            <w:r w:rsidRPr="00E76478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2026-01-</w:t>
            </w:r>
          </w:p>
        </w:tc>
      </w:tr>
      <w:tr w:rsidR="005B6C25" w:rsidRPr="008B05C0" w14:paraId="1516619A" w14:textId="77777777" w:rsidTr="006D6E4E">
        <w:trPr>
          <w:trHeight w:val="55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1900105" w14:textId="576FA2E2" w:rsidR="005B6C25" w:rsidRPr="008B05C0" w:rsidRDefault="005B6C25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Teisės aktai, reguliuojantys paslaugos teikimą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83C9A1" w14:textId="77777777" w:rsidR="009F3A3D" w:rsidRPr="008B05C0" w:rsidRDefault="009F3A3D" w:rsidP="00151D51">
            <w:pPr>
              <w:spacing w:after="0" w:line="240" w:lineRule="auto"/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Lietuvos Respublikos </w:t>
            </w:r>
            <w:r w:rsidR="00BC22D3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savivaldybių aplinkos apsaugos rėmimo specialiosios programos </w:t>
            </w: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įstatymas</w:t>
            </w:r>
          </w:p>
          <w:p w14:paraId="36DACA6E" w14:textId="77777777" w:rsidR="0088655C" w:rsidRPr="008B05C0" w:rsidRDefault="00D10E46" w:rsidP="00D10E46">
            <w:pPr>
              <w:spacing w:after="0" w:line="240" w:lineRule="auto"/>
              <w:ind w:left="34"/>
              <w:jc w:val="both"/>
              <w:rPr>
                <w:rFonts w:ascii="Verdana" w:hAnsi="Verdana" w:cs="Times New Roman"/>
                <w:sz w:val="24"/>
                <w:szCs w:val="24"/>
              </w:rPr>
            </w:pPr>
            <w:hyperlink r:id="rId8" w:history="1">
              <w:r w:rsidRPr="008B05C0">
                <w:rPr>
                  <w:rStyle w:val="Hipersaitas"/>
                  <w:rFonts w:cs="Times New Roman"/>
                  <w:sz w:val="24"/>
                  <w:szCs w:val="24"/>
                </w:rPr>
                <w:t>https://e-seimas.lrs.lt/portal/legalActEditions/lt/TAD/TAIS.213968</w:t>
              </w:r>
            </w:hyperlink>
          </w:p>
          <w:p w14:paraId="0294B1FF" w14:textId="77777777" w:rsidR="00151D51" w:rsidRPr="008B05C0" w:rsidRDefault="00151D51" w:rsidP="00D10E46">
            <w:pPr>
              <w:spacing w:after="0" w:line="240" w:lineRule="auto"/>
              <w:ind w:left="34"/>
              <w:jc w:val="both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</w:p>
          <w:p w14:paraId="1D7D3F22" w14:textId="77777777" w:rsidR="00D10E46" w:rsidRPr="008B05C0" w:rsidRDefault="00D10E46" w:rsidP="00151D51">
            <w:pPr>
              <w:spacing w:after="0" w:line="240" w:lineRule="auto"/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8B05C0">
              <w:rPr>
                <w:rFonts w:ascii="Verdana" w:hAnsi="Verdana" w:cs="Times New Roman"/>
                <w:sz w:val="24"/>
                <w:szCs w:val="24"/>
              </w:rPr>
              <w:t xml:space="preserve">Lietuvos Respublikos medžioklės įstatymas </w:t>
            </w:r>
          </w:p>
          <w:p w14:paraId="68EBB75F" w14:textId="77777777" w:rsidR="009F3A3D" w:rsidRPr="008B05C0" w:rsidRDefault="00D10E46" w:rsidP="00D10E46">
            <w:pPr>
              <w:pStyle w:val="Sraopastraipa"/>
              <w:spacing w:after="0" w:line="240" w:lineRule="auto"/>
              <w:ind w:left="34"/>
              <w:jc w:val="both"/>
              <w:rPr>
                <w:rFonts w:ascii="Verdana" w:hAnsi="Verdana" w:cs="Times New Roman"/>
                <w:sz w:val="24"/>
                <w:szCs w:val="24"/>
              </w:rPr>
            </w:pPr>
            <w:hyperlink r:id="rId9" w:history="1">
              <w:r w:rsidRPr="008B05C0">
                <w:rPr>
                  <w:rStyle w:val="Hipersaitas"/>
                  <w:rFonts w:cs="Times New Roman"/>
                  <w:sz w:val="24"/>
                  <w:szCs w:val="24"/>
                </w:rPr>
                <w:t>https://e-seimas.lrs.lt/portal/legalActEditions/lt/TAD/TAIS.169653</w:t>
              </w:r>
            </w:hyperlink>
          </w:p>
          <w:p w14:paraId="35E694F3" w14:textId="77777777" w:rsidR="00151D51" w:rsidRPr="008B05C0" w:rsidRDefault="00151D51" w:rsidP="00D10E46">
            <w:pPr>
              <w:pStyle w:val="Sraopastraipa"/>
              <w:spacing w:after="0" w:line="240" w:lineRule="auto"/>
              <w:ind w:left="34"/>
              <w:jc w:val="both"/>
              <w:rPr>
                <w:rFonts w:ascii="Verdana" w:hAnsi="Verdana" w:cs="Times New Roman"/>
                <w:sz w:val="24"/>
                <w:szCs w:val="24"/>
              </w:rPr>
            </w:pPr>
          </w:p>
          <w:p w14:paraId="69ECF528" w14:textId="77777777" w:rsidR="00D10E46" w:rsidRPr="008B05C0" w:rsidRDefault="00D10E46" w:rsidP="00151D51">
            <w:pPr>
              <w:spacing w:after="0" w:line="240" w:lineRule="auto"/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8B05C0">
              <w:rPr>
                <w:rFonts w:ascii="Verdana" w:hAnsi="Verdana" w:cs="Times New Roman"/>
                <w:sz w:val="24"/>
                <w:szCs w:val="24"/>
              </w:rPr>
              <w:t xml:space="preserve">Lietuvos Respublikos aplinkos ministerijos parengtos savivaldybių aplinkos apsaugos rėmimo specialiosios programos lėšų naudojimo rekomendacijos </w:t>
            </w:r>
          </w:p>
          <w:p w14:paraId="28B96C18" w14:textId="7DEF6B99" w:rsidR="00151D51" w:rsidRPr="008B05C0" w:rsidRDefault="00D10E46" w:rsidP="00CE526B">
            <w:pPr>
              <w:pStyle w:val="Sraopastraipa"/>
              <w:spacing w:after="0" w:line="240" w:lineRule="auto"/>
              <w:ind w:left="34"/>
              <w:jc w:val="both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hyperlink r:id="rId10" w:history="1">
              <w:r w:rsidRPr="008B05C0">
                <w:rPr>
                  <w:rStyle w:val="Hipersaitas"/>
                  <w:rFonts w:cs="Times New Roman"/>
                  <w:sz w:val="24"/>
                  <w:szCs w:val="24"/>
                </w:rPr>
                <w:t>https://am.lrv.lt/lt/veiklos-sritys-1/finansines-programos/savivaldybiu-aplinkos-apsaugos-remimo-specialioji-programa-saarsp</w:t>
              </w:r>
            </w:hyperlink>
          </w:p>
          <w:p w14:paraId="6C7490E2" w14:textId="77777777" w:rsidR="00B83ED7" w:rsidRPr="008B05C0" w:rsidRDefault="00543DC8" w:rsidP="00151D5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Marijampolės savivaldybės aplinkos apsaugos rėmimo specialiosios programos lėšų naudojimo medžiojamųjų gyvūnų daromos žalos prevencinėms ir kitoms priemonėms finansuoti tvarkos aprašas, patvirtintas </w:t>
            </w:r>
            <w:r w:rsidR="009F3A3D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Marijampolės savivaldybės </w:t>
            </w:r>
            <w:r w:rsidR="00D10E46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tarybos</w:t>
            </w:r>
            <w:r w:rsidR="009F3A3D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 </w:t>
            </w:r>
            <w:r w:rsidR="0085040E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201</w:t>
            </w:r>
            <w:r w:rsidR="007175E2" w:rsidRPr="008B05C0">
              <w:rPr>
                <w:rFonts w:ascii="Verdana" w:eastAsia="Times New Roman" w:hAnsi="Verdana" w:cs="Times New Roman"/>
                <w:sz w:val="24"/>
                <w:szCs w:val="24"/>
                <w:lang w:val="en-US" w:eastAsia="lt-LT"/>
              </w:rPr>
              <w:t>9</w:t>
            </w:r>
            <w:r w:rsidR="0085040E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 m. </w:t>
            </w:r>
            <w:r w:rsidR="00D10E46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lapkričio</w:t>
            </w:r>
            <w:r w:rsidR="0085040E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 2</w:t>
            </w:r>
            <w:r w:rsidR="00D10E46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5</w:t>
            </w:r>
            <w:r w:rsidR="0085040E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 d. </w:t>
            </w:r>
            <w:r w:rsidR="00D10E46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sprendimu</w:t>
            </w:r>
            <w:r w:rsidR="0085040E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 Nr. </w:t>
            </w:r>
            <w:r w:rsidR="00D10E46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1-320</w:t>
            </w:r>
          </w:p>
          <w:p w14:paraId="4EE728D5" w14:textId="64FFBFE5" w:rsidR="00E76478" w:rsidRPr="006935AB" w:rsidRDefault="00E76478" w:rsidP="00CE526B">
            <w:pPr>
              <w:pStyle w:val="Sraopastraipa"/>
              <w:spacing w:after="0" w:line="240" w:lineRule="auto"/>
              <w:ind w:left="317" w:hanging="283"/>
              <w:jc w:val="both"/>
              <w:rPr>
                <w:rFonts w:ascii="Verdana" w:eastAsia="Times New Roman" w:hAnsi="Verdana" w:cs="Times New Roman"/>
                <w:strike/>
                <w:sz w:val="24"/>
                <w:szCs w:val="24"/>
                <w:lang w:eastAsia="lt-LT"/>
              </w:rPr>
            </w:pPr>
            <w:hyperlink r:id="rId11" w:history="1">
              <w:r w:rsidRPr="00E76478">
                <w:rPr>
                  <w:rStyle w:val="Hipersaitas"/>
                  <w:rFonts w:eastAsia="Times New Roman" w:cs="Times New Roman"/>
                  <w:sz w:val="24"/>
                  <w:szCs w:val="24"/>
                  <w:lang w:eastAsia="lt-LT"/>
                </w:rPr>
                <w:t>https://teisesaktai.marijampole.lt/document/53286</w:t>
              </w:r>
            </w:hyperlink>
          </w:p>
        </w:tc>
      </w:tr>
      <w:tr w:rsidR="009223E4" w:rsidRPr="008B05C0" w14:paraId="5E7FB5C8" w14:textId="77777777" w:rsidTr="006D6E4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081B" w14:textId="70C897A2" w:rsidR="000D3B92" w:rsidRPr="008B05C0" w:rsidRDefault="009223E4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DB4D8" w14:textId="77777777" w:rsidR="009223E4" w:rsidRPr="008B05C0" w:rsidRDefault="004D2C24" w:rsidP="007200F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Paraiška</w:t>
            </w:r>
          </w:p>
        </w:tc>
      </w:tr>
      <w:tr w:rsidR="005C3B79" w:rsidRPr="008B05C0" w14:paraId="4DDDD74F" w14:textId="77777777" w:rsidTr="006D6E4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9C693" w14:textId="67AB196F" w:rsidR="005C3B79" w:rsidRPr="008B05C0" w:rsidRDefault="004F01C0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</w:t>
            </w:r>
            <w:r w:rsidR="005C3B79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aslaugos teikėjas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C386E" w14:textId="7A4983CD" w:rsidR="005C3B79" w:rsidRPr="008B05C0" w:rsidRDefault="005C3B79" w:rsidP="00E76478">
            <w:pPr>
              <w:spacing w:after="0" w:line="240" w:lineRule="auto"/>
              <w:rPr>
                <w:rFonts w:ascii="Verdana" w:hAnsi="Verdana" w:cs="Times New Roman"/>
                <w:color w:val="010101"/>
                <w:sz w:val="24"/>
                <w:szCs w:val="24"/>
              </w:rPr>
            </w:pP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Inesa </w:t>
            </w:r>
            <w:proofErr w:type="spellStart"/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Mažėtienė</w:t>
            </w:r>
            <w:proofErr w:type="spellEnd"/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, Aplinkotvarkos ir infrastruktūros skyriaus vyriausioji specialistė, </w:t>
            </w:r>
            <w:r w:rsidR="008E6D7E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br/>
            </w: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tel. </w:t>
            </w:r>
            <w:r w:rsidR="00E76478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+370 343 </w:t>
            </w: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90 013, </w:t>
            </w:r>
            <w:r w:rsidR="008E6D7E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br/>
            </w: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el. p. </w:t>
            </w:r>
            <w:hyperlink r:id="rId12" w:history="1">
              <w:r w:rsidRPr="008B05C0">
                <w:rPr>
                  <w:rStyle w:val="Hipersaitas"/>
                  <w:rFonts w:eastAsia="Times New Roman" w:cs="Times New Roman"/>
                  <w:sz w:val="24"/>
                  <w:szCs w:val="24"/>
                  <w:lang w:eastAsia="lt-LT"/>
                </w:rPr>
                <w:t>inesa.mazetiene@marijampole.lt</w:t>
              </w:r>
            </w:hyperlink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5C3B79" w:rsidRPr="008B05C0" w14:paraId="3DD563DF" w14:textId="77777777" w:rsidTr="006D6E4E"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17EE946" w14:textId="6CC8F86E" w:rsidR="005C3B79" w:rsidRPr="008B05C0" w:rsidRDefault="004F01C0" w:rsidP="00AB20AE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lastRenderedPageBreak/>
              <w:t>P</w:t>
            </w:r>
            <w:r w:rsidR="005C3B79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aslaugos suteikimo trukmė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7F381" w14:textId="77777777" w:rsidR="005C3B79" w:rsidRPr="008B05C0" w:rsidRDefault="00FB3B33" w:rsidP="003D19FB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highlight w:val="yellow"/>
                <w:lang w:eastAsia="lt-LT"/>
              </w:rPr>
            </w:pP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Per </w:t>
            </w:r>
            <w:r w:rsidR="00D17797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20 </w:t>
            </w: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d. d. nuo paraiškos pateikimo termino paskutinės </w:t>
            </w:r>
            <w:r w:rsidR="00D17797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dienos</w:t>
            </w:r>
          </w:p>
        </w:tc>
      </w:tr>
      <w:tr w:rsidR="005C3B79" w:rsidRPr="008B05C0" w14:paraId="31B697DC" w14:textId="77777777" w:rsidTr="006D6E4E">
        <w:trPr>
          <w:trHeight w:val="11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52AD8" w14:textId="3C870CB0" w:rsidR="005C3B79" w:rsidRPr="008B05C0" w:rsidRDefault="004F01C0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</w:t>
            </w:r>
            <w:r w:rsidR="005C3B79"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aslaugos suteikimo kaina (jei administracinė paslauga teikiama atlygintinai)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96939" w14:textId="77777777" w:rsidR="005C3B79" w:rsidRPr="008B05C0" w:rsidRDefault="005C3B79" w:rsidP="009F3A3D">
            <w:pPr>
              <w:spacing w:after="0" w:line="240" w:lineRule="auto"/>
              <w:rPr>
                <w:rFonts w:ascii="Verdana" w:eastAsia="Times New Roman" w:hAnsi="Verdana" w:cs="Times New Roman"/>
                <w:color w:val="010101"/>
                <w:sz w:val="24"/>
                <w:szCs w:val="24"/>
                <w:lang w:eastAsia="lt-LT"/>
              </w:rPr>
            </w:pPr>
            <w:r w:rsidRPr="008B05C0">
              <w:rPr>
                <w:rFonts w:ascii="Verdana" w:hAnsi="Verdana" w:cs="Times New Roman"/>
                <w:sz w:val="24"/>
                <w:szCs w:val="24"/>
              </w:rPr>
              <w:t>Paslauga nemokama</w:t>
            </w:r>
          </w:p>
        </w:tc>
      </w:tr>
      <w:tr w:rsidR="005C3B79" w:rsidRPr="008B05C0" w14:paraId="31329D79" w14:textId="77777777" w:rsidTr="006D6E4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C98D4" w14:textId="77777777" w:rsidR="005C3B79" w:rsidRPr="008B05C0" w:rsidRDefault="005C3B79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72210" w14:textId="68BB8BCF" w:rsidR="005C3B79" w:rsidRPr="008B05C0" w:rsidRDefault="005C3B79" w:rsidP="00CE526B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Paraiška</w:t>
            </w:r>
          </w:p>
        </w:tc>
      </w:tr>
      <w:tr w:rsidR="007662FA" w:rsidRPr="008B05C0" w14:paraId="750DAE33" w14:textId="77777777" w:rsidTr="00C20C88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006BE" w14:textId="77777777" w:rsidR="007662FA" w:rsidRPr="008B05C0" w:rsidRDefault="007662FA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8B05C0">
              <w:rPr>
                <w:rFonts w:ascii="Verdana" w:eastAsia="Times New Roman" w:hAnsi="Verdana" w:cs="Times New Roman"/>
                <w:bCs/>
                <w:color w:val="000000"/>
                <w:sz w:val="24"/>
                <w:szCs w:val="24"/>
                <w:lang w:eastAsia="lt-LT"/>
              </w:rPr>
              <w:t>Paslaugos teikėjo veiksmų (neveikimo) apskundimo tvarka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F946C" w14:textId="5BD8A957" w:rsidR="00840D86" w:rsidRPr="00840D86" w:rsidRDefault="00CE526B" w:rsidP="00CE526B">
            <w:pPr>
              <w:spacing w:after="0" w:line="240" w:lineRule="auto"/>
              <w:jc w:val="both"/>
              <w:rPr>
                <w:rFonts w:ascii="Verdana" w:hAnsi="Verdana" w:cs="Times New Roman"/>
                <w:strike/>
                <w:sz w:val="24"/>
                <w:szCs w:val="24"/>
                <w:shd w:val="clear" w:color="auto" w:fill="FCFDFD"/>
              </w:rPr>
            </w:pP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Atsakymas (sprendimas) per vieną mėnesį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nuo atsakymo (sprendimo) įteikimo dienos,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jeigu įstatymai nenustato kitaip, gali būti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skundžiamas Lietuvos administracinių ginčų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komisijos Kauno apygardos skyriui (adresu: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A. Juozapavičiaus pr. 57, 45262 Kaunas)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Lietuvos Respublikos ikiteisminio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administracinių ginčų nagrinėjimo tvarkos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įstatymo nustatyta tvarka arba tiesiogiai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Regionų administraciniam teismui bet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kuriuose teismo rūmuose (Vilniaus rūmai,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Žygimantų g. 2, Vilnius; Kauno rūmai, A.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Mickevičiaus g. 8A, Kaunas; Klaipėdos rūmai,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Galinio Pylimo g. 9, Klaipėda; Šiaulių rūmai,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Dvaro g. 80, Šiauliai; Panevėžio rūmai,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Respublikos g. 62, Panevėžys), arba per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Lietuvos teismų elektroninių paslaugų portalą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https://e.teismas.lt) Lietuvos Respublikos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administracinių bylų teisenos įstatymu</w:t>
            </w:r>
            <w:r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CE526B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nustatyta tvarka</w:t>
            </w:r>
            <w:r w:rsidR="00840D86" w:rsidRPr="00840D86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.</w:t>
            </w:r>
          </w:p>
        </w:tc>
      </w:tr>
      <w:tr w:rsidR="005C3B79" w:rsidRPr="008B05C0" w14:paraId="15ABB68D" w14:textId="77777777" w:rsidTr="006D6E4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0D8DC" w14:textId="77777777" w:rsidR="005C3B79" w:rsidRPr="008B05C0" w:rsidRDefault="005C3B79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259AA" w14:textId="77777777" w:rsidR="00543DC8" w:rsidRDefault="005C3B79" w:rsidP="00CE526B">
            <w:pPr>
              <w:spacing w:after="0" w:line="240" w:lineRule="auto"/>
            </w:pPr>
            <w:r w:rsidRPr="008B05C0">
              <w:rPr>
                <w:rFonts w:ascii="Verdana" w:hAnsi="Verdana" w:cs="Times New Roman"/>
                <w:sz w:val="24"/>
                <w:szCs w:val="24"/>
              </w:rPr>
              <w:t>Marijampolė, J. Basanavičiaus a. 1,</w:t>
            </w:r>
            <w:r w:rsidR="004F01C0" w:rsidRPr="008B05C0">
              <w:rPr>
                <w:rFonts w:ascii="Verdana" w:hAnsi="Verdana" w:cs="Times New Roman"/>
                <w:sz w:val="24"/>
                <w:szCs w:val="24"/>
              </w:rPr>
              <w:t xml:space="preserve"> </w:t>
            </w:r>
            <w:r w:rsidRPr="008B05C0">
              <w:rPr>
                <w:rFonts w:ascii="Verdana" w:hAnsi="Verdana" w:cs="Times New Roman"/>
                <w:sz w:val="24"/>
                <w:szCs w:val="24"/>
              </w:rPr>
              <w:t xml:space="preserve">I aukštas, </w:t>
            </w:r>
            <w:r w:rsidR="004F01C0" w:rsidRPr="008B05C0">
              <w:rPr>
                <w:rFonts w:ascii="Verdana" w:hAnsi="Verdana" w:cs="Times New Roman"/>
                <w:sz w:val="24"/>
                <w:szCs w:val="24"/>
              </w:rPr>
              <w:t>3</w:t>
            </w:r>
            <w:r w:rsidRPr="008B05C0">
              <w:rPr>
                <w:rFonts w:ascii="Verdana" w:hAnsi="Verdana" w:cs="Times New Roman"/>
                <w:sz w:val="24"/>
                <w:szCs w:val="24"/>
              </w:rPr>
              <w:t xml:space="preserve">, </w:t>
            </w:r>
            <w:r w:rsidR="004F01C0" w:rsidRPr="008B05C0">
              <w:rPr>
                <w:rFonts w:ascii="Verdana" w:hAnsi="Verdana" w:cs="Times New Roman"/>
                <w:sz w:val="24"/>
                <w:szCs w:val="24"/>
              </w:rPr>
              <w:t>4</w:t>
            </w:r>
            <w:r w:rsidRPr="008B05C0">
              <w:rPr>
                <w:rFonts w:ascii="Verdana" w:hAnsi="Verdana" w:cs="Times New Roman"/>
                <w:sz w:val="24"/>
                <w:szCs w:val="24"/>
              </w:rPr>
              <w:t xml:space="preserve"> langelis</w:t>
            </w:r>
            <w:r w:rsidRPr="008B05C0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 </w:t>
            </w:r>
            <w:hyperlink r:id="rId13" w:history="1">
              <w:r w:rsidR="00CE526B" w:rsidRPr="00356715">
                <w:rPr>
                  <w:rStyle w:val="Hipersaitas"/>
                  <w:rFonts w:eastAsia="Times New Roman" w:cs="Times New Roman"/>
                  <w:bCs/>
                  <w:sz w:val="24"/>
                  <w:szCs w:val="24"/>
                  <w:lang w:eastAsia="lt-LT"/>
                </w:rPr>
                <w:t>paslauga@marijampole.lt</w:t>
              </w:r>
            </w:hyperlink>
          </w:p>
          <w:p w14:paraId="63AD97F6" w14:textId="12227E27" w:rsidR="008E6D7E" w:rsidRPr="008B05C0" w:rsidRDefault="008E6D7E" w:rsidP="00CE526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</w:tbl>
    <w:p w14:paraId="2F0E4844" w14:textId="77777777" w:rsidR="008F49EB" w:rsidRDefault="008F49EB" w:rsidP="0072561C">
      <w:pPr>
        <w:jc w:val="center"/>
        <w:rPr>
          <w:rFonts w:ascii="Verdana" w:hAnsi="Verdana"/>
        </w:rPr>
      </w:pPr>
    </w:p>
    <w:sectPr w:rsidR="008F49EB" w:rsidSect="00BA1BE3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79597" w14:textId="77777777" w:rsidR="00282AD8" w:rsidRDefault="00282AD8" w:rsidP="00C40601">
      <w:pPr>
        <w:spacing w:after="0" w:line="240" w:lineRule="auto"/>
      </w:pPr>
      <w:r>
        <w:separator/>
      </w:r>
    </w:p>
  </w:endnote>
  <w:endnote w:type="continuationSeparator" w:id="0">
    <w:p w14:paraId="564ECC7D" w14:textId="77777777" w:rsidR="00282AD8" w:rsidRDefault="00282AD8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BF30D" w14:textId="77777777" w:rsidR="0085040E" w:rsidRPr="00B94C2F" w:rsidRDefault="0085040E" w:rsidP="00B94C2F">
    <w:pPr>
      <w:pStyle w:val="Pora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79E04" w14:textId="77777777" w:rsidR="0085040E" w:rsidRPr="00A86D3E" w:rsidRDefault="0085040E" w:rsidP="00AB20AE">
    <w:pPr>
      <w:pStyle w:val="Porat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6A915" w14:textId="77777777" w:rsidR="00282AD8" w:rsidRDefault="00282AD8" w:rsidP="00C40601">
      <w:pPr>
        <w:spacing w:after="0" w:line="240" w:lineRule="auto"/>
      </w:pPr>
      <w:r>
        <w:separator/>
      </w:r>
    </w:p>
  </w:footnote>
  <w:footnote w:type="continuationSeparator" w:id="0">
    <w:p w14:paraId="3FCBDEF0" w14:textId="77777777" w:rsidR="00282AD8" w:rsidRDefault="00282AD8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75197" w14:textId="77777777" w:rsidR="0085040E" w:rsidRPr="00153261" w:rsidRDefault="0085040E" w:rsidP="00AB20AE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53E93" w14:textId="77777777" w:rsidR="0085040E" w:rsidRDefault="0085040E" w:rsidP="00AB20AE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</w:lvl>
  </w:abstractNum>
  <w:abstractNum w:abstractNumId="2" w15:restartNumberingAfterBreak="0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8165AA4"/>
    <w:multiLevelType w:val="hybridMultilevel"/>
    <w:tmpl w:val="1534C5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30A67"/>
    <w:multiLevelType w:val="multilevel"/>
    <w:tmpl w:val="825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F173EB"/>
    <w:multiLevelType w:val="multilevel"/>
    <w:tmpl w:val="BC5A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932338"/>
    <w:multiLevelType w:val="multilevel"/>
    <w:tmpl w:val="B9D82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E27E7"/>
    <w:multiLevelType w:val="multilevel"/>
    <w:tmpl w:val="19BCB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587AD5"/>
    <w:multiLevelType w:val="hybridMultilevel"/>
    <w:tmpl w:val="2B7A5884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9D079F4"/>
    <w:multiLevelType w:val="hybridMultilevel"/>
    <w:tmpl w:val="351E2FAE"/>
    <w:lvl w:ilvl="0" w:tplc="5BC0464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89262E"/>
    <w:multiLevelType w:val="multilevel"/>
    <w:tmpl w:val="FC68C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A12F33"/>
    <w:multiLevelType w:val="multilevel"/>
    <w:tmpl w:val="0C38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592774EE"/>
    <w:multiLevelType w:val="multilevel"/>
    <w:tmpl w:val="3B44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3C3D8C"/>
    <w:multiLevelType w:val="hybridMultilevel"/>
    <w:tmpl w:val="DB60A8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0A062B"/>
    <w:multiLevelType w:val="hybridMultilevel"/>
    <w:tmpl w:val="7E0AC47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BB0FF2"/>
    <w:multiLevelType w:val="multilevel"/>
    <w:tmpl w:val="E9E23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3855081">
    <w:abstractNumId w:val="10"/>
  </w:num>
  <w:num w:numId="2" w16cid:durableId="1303273286">
    <w:abstractNumId w:val="1"/>
  </w:num>
  <w:num w:numId="3" w16cid:durableId="441611495">
    <w:abstractNumId w:val="2"/>
  </w:num>
  <w:num w:numId="4" w16cid:durableId="1851291207">
    <w:abstractNumId w:val="12"/>
  </w:num>
  <w:num w:numId="5" w16cid:durableId="1377003340">
    <w:abstractNumId w:val="24"/>
  </w:num>
  <w:num w:numId="6" w16cid:durableId="1747415799">
    <w:abstractNumId w:val="18"/>
  </w:num>
  <w:num w:numId="7" w16cid:durableId="1388215720">
    <w:abstractNumId w:val="8"/>
  </w:num>
  <w:num w:numId="8" w16cid:durableId="344140427">
    <w:abstractNumId w:val="25"/>
  </w:num>
  <w:num w:numId="9" w16cid:durableId="210043755">
    <w:abstractNumId w:val="26"/>
  </w:num>
  <w:num w:numId="10" w16cid:durableId="1551305754">
    <w:abstractNumId w:val="6"/>
  </w:num>
  <w:num w:numId="11" w16cid:durableId="467433598">
    <w:abstractNumId w:val="17"/>
  </w:num>
  <w:num w:numId="12" w16cid:durableId="656764171">
    <w:abstractNumId w:val="0"/>
  </w:num>
  <w:num w:numId="13" w16cid:durableId="1464695452">
    <w:abstractNumId w:val="20"/>
  </w:num>
  <w:num w:numId="14" w16cid:durableId="1737126019">
    <w:abstractNumId w:val="19"/>
  </w:num>
  <w:num w:numId="15" w16cid:durableId="951666734">
    <w:abstractNumId w:val="13"/>
  </w:num>
  <w:num w:numId="16" w16cid:durableId="506217671">
    <w:abstractNumId w:val="4"/>
  </w:num>
  <w:num w:numId="17" w16cid:durableId="1441684535">
    <w:abstractNumId w:val="21"/>
  </w:num>
  <w:num w:numId="18" w16cid:durableId="1058092690">
    <w:abstractNumId w:val="23"/>
  </w:num>
  <w:num w:numId="19" w16cid:durableId="290017516">
    <w:abstractNumId w:val="9"/>
  </w:num>
  <w:num w:numId="20" w16cid:durableId="388387415">
    <w:abstractNumId w:val="27"/>
  </w:num>
  <w:num w:numId="21" w16cid:durableId="661086709">
    <w:abstractNumId w:val="16"/>
  </w:num>
  <w:num w:numId="22" w16cid:durableId="1097360353">
    <w:abstractNumId w:val="15"/>
  </w:num>
  <w:num w:numId="23" w16cid:durableId="1476988062">
    <w:abstractNumId w:val="5"/>
  </w:num>
  <w:num w:numId="24" w16cid:durableId="1384451001">
    <w:abstractNumId w:val="7"/>
  </w:num>
  <w:num w:numId="25" w16cid:durableId="1827742474">
    <w:abstractNumId w:val="14"/>
  </w:num>
  <w:num w:numId="26" w16cid:durableId="1092320497">
    <w:abstractNumId w:val="11"/>
  </w:num>
  <w:num w:numId="27" w16cid:durableId="26679778">
    <w:abstractNumId w:val="3"/>
  </w:num>
  <w:num w:numId="28" w16cid:durableId="12688526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3E"/>
    <w:rsid w:val="00007442"/>
    <w:rsid w:val="00016CB4"/>
    <w:rsid w:val="00026235"/>
    <w:rsid w:val="0003367C"/>
    <w:rsid w:val="000347F1"/>
    <w:rsid w:val="00037F5B"/>
    <w:rsid w:val="000444EF"/>
    <w:rsid w:val="000474EB"/>
    <w:rsid w:val="00055CB7"/>
    <w:rsid w:val="00057592"/>
    <w:rsid w:val="0005790B"/>
    <w:rsid w:val="00065435"/>
    <w:rsid w:val="0007376A"/>
    <w:rsid w:val="00080CC7"/>
    <w:rsid w:val="00081326"/>
    <w:rsid w:val="0008574E"/>
    <w:rsid w:val="000903E2"/>
    <w:rsid w:val="00090500"/>
    <w:rsid w:val="000A59DD"/>
    <w:rsid w:val="000A61BB"/>
    <w:rsid w:val="000A6ADF"/>
    <w:rsid w:val="000A794C"/>
    <w:rsid w:val="000B1FAB"/>
    <w:rsid w:val="000C20D7"/>
    <w:rsid w:val="000D32D4"/>
    <w:rsid w:val="000D3B92"/>
    <w:rsid w:val="000D7F02"/>
    <w:rsid w:val="000E2DFA"/>
    <w:rsid w:val="000E3E21"/>
    <w:rsid w:val="000E5A57"/>
    <w:rsid w:val="00101FB9"/>
    <w:rsid w:val="0010534C"/>
    <w:rsid w:val="001237AC"/>
    <w:rsid w:val="00127FBD"/>
    <w:rsid w:val="00130E52"/>
    <w:rsid w:val="00140997"/>
    <w:rsid w:val="00151D51"/>
    <w:rsid w:val="00154463"/>
    <w:rsid w:val="00154FD4"/>
    <w:rsid w:val="00157B09"/>
    <w:rsid w:val="00171575"/>
    <w:rsid w:val="00175119"/>
    <w:rsid w:val="00182554"/>
    <w:rsid w:val="001829C7"/>
    <w:rsid w:val="00186C6A"/>
    <w:rsid w:val="00194F28"/>
    <w:rsid w:val="00195240"/>
    <w:rsid w:val="001C08A1"/>
    <w:rsid w:val="001C40D7"/>
    <w:rsid w:val="001C4EF7"/>
    <w:rsid w:val="001D76C3"/>
    <w:rsid w:val="001E0AA6"/>
    <w:rsid w:val="00201AE9"/>
    <w:rsid w:val="00204043"/>
    <w:rsid w:val="00225277"/>
    <w:rsid w:val="002273B0"/>
    <w:rsid w:val="0023082E"/>
    <w:rsid w:val="00243BB7"/>
    <w:rsid w:val="002448DA"/>
    <w:rsid w:val="002476BA"/>
    <w:rsid w:val="00275F4D"/>
    <w:rsid w:val="00277E70"/>
    <w:rsid w:val="0028244F"/>
    <w:rsid w:val="00282A47"/>
    <w:rsid w:val="00282AD8"/>
    <w:rsid w:val="00291B01"/>
    <w:rsid w:val="0029305C"/>
    <w:rsid w:val="002B38B5"/>
    <w:rsid w:val="002B5E06"/>
    <w:rsid w:val="002E539F"/>
    <w:rsid w:val="002E77A0"/>
    <w:rsid w:val="002F2713"/>
    <w:rsid w:val="003067AA"/>
    <w:rsid w:val="003208E6"/>
    <w:rsid w:val="00321543"/>
    <w:rsid w:val="00323820"/>
    <w:rsid w:val="0032715A"/>
    <w:rsid w:val="00330933"/>
    <w:rsid w:val="0033285A"/>
    <w:rsid w:val="00334FD9"/>
    <w:rsid w:val="00350B0B"/>
    <w:rsid w:val="003526B6"/>
    <w:rsid w:val="0036128C"/>
    <w:rsid w:val="00366648"/>
    <w:rsid w:val="00371DFE"/>
    <w:rsid w:val="00372CF0"/>
    <w:rsid w:val="003752C2"/>
    <w:rsid w:val="0037544D"/>
    <w:rsid w:val="0037548D"/>
    <w:rsid w:val="00382053"/>
    <w:rsid w:val="00390D51"/>
    <w:rsid w:val="00394896"/>
    <w:rsid w:val="00396545"/>
    <w:rsid w:val="003B4149"/>
    <w:rsid w:val="003B7420"/>
    <w:rsid w:val="003C0D5C"/>
    <w:rsid w:val="003D19FB"/>
    <w:rsid w:val="003D227D"/>
    <w:rsid w:val="003D35D3"/>
    <w:rsid w:val="003E72DA"/>
    <w:rsid w:val="003F0650"/>
    <w:rsid w:val="00407F22"/>
    <w:rsid w:val="00410448"/>
    <w:rsid w:val="00411491"/>
    <w:rsid w:val="00423FCF"/>
    <w:rsid w:val="004246FF"/>
    <w:rsid w:val="00427DC5"/>
    <w:rsid w:val="00430C13"/>
    <w:rsid w:val="00432A6C"/>
    <w:rsid w:val="0043655D"/>
    <w:rsid w:val="00437136"/>
    <w:rsid w:val="00444D0B"/>
    <w:rsid w:val="0048168C"/>
    <w:rsid w:val="00481BD0"/>
    <w:rsid w:val="0048249D"/>
    <w:rsid w:val="004911B8"/>
    <w:rsid w:val="00491255"/>
    <w:rsid w:val="004923EF"/>
    <w:rsid w:val="00497610"/>
    <w:rsid w:val="004A01C4"/>
    <w:rsid w:val="004B25BA"/>
    <w:rsid w:val="004C0D69"/>
    <w:rsid w:val="004C62AB"/>
    <w:rsid w:val="004D2C24"/>
    <w:rsid w:val="004D6155"/>
    <w:rsid w:val="004E60F7"/>
    <w:rsid w:val="004E772A"/>
    <w:rsid w:val="004F01C0"/>
    <w:rsid w:val="004F1257"/>
    <w:rsid w:val="004F60A7"/>
    <w:rsid w:val="005015B5"/>
    <w:rsid w:val="005257F6"/>
    <w:rsid w:val="00526AE2"/>
    <w:rsid w:val="00534716"/>
    <w:rsid w:val="005355F9"/>
    <w:rsid w:val="0054078F"/>
    <w:rsid w:val="00540D25"/>
    <w:rsid w:val="00543DC8"/>
    <w:rsid w:val="005507ED"/>
    <w:rsid w:val="005513C8"/>
    <w:rsid w:val="00561F01"/>
    <w:rsid w:val="005676AC"/>
    <w:rsid w:val="00571007"/>
    <w:rsid w:val="00572138"/>
    <w:rsid w:val="00577119"/>
    <w:rsid w:val="00581966"/>
    <w:rsid w:val="0058787E"/>
    <w:rsid w:val="00594BE2"/>
    <w:rsid w:val="005A2EB6"/>
    <w:rsid w:val="005B44D7"/>
    <w:rsid w:val="005B6C25"/>
    <w:rsid w:val="005C0AF5"/>
    <w:rsid w:val="005C3B79"/>
    <w:rsid w:val="005C66B2"/>
    <w:rsid w:val="005C6BC5"/>
    <w:rsid w:val="005D0204"/>
    <w:rsid w:val="005D0C48"/>
    <w:rsid w:val="005D4339"/>
    <w:rsid w:val="005D45B6"/>
    <w:rsid w:val="005D679F"/>
    <w:rsid w:val="005E50C3"/>
    <w:rsid w:val="005E5638"/>
    <w:rsid w:val="005F0639"/>
    <w:rsid w:val="005F39C4"/>
    <w:rsid w:val="005F3C94"/>
    <w:rsid w:val="006001FD"/>
    <w:rsid w:val="0061405C"/>
    <w:rsid w:val="00621D81"/>
    <w:rsid w:val="0062260E"/>
    <w:rsid w:val="00623E82"/>
    <w:rsid w:val="0064679E"/>
    <w:rsid w:val="00661268"/>
    <w:rsid w:val="006614C8"/>
    <w:rsid w:val="00661A59"/>
    <w:rsid w:val="00673299"/>
    <w:rsid w:val="006935AB"/>
    <w:rsid w:val="006942D8"/>
    <w:rsid w:val="00697D11"/>
    <w:rsid w:val="006A24F2"/>
    <w:rsid w:val="006A3B32"/>
    <w:rsid w:val="006A53A6"/>
    <w:rsid w:val="006B5118"/>
    <w:rsid w:val="006C5AE0"/>
    <w:rsid w:val="006D2973"/>
    <w:rsid w:val="006D6E4E"/>
    <w:rsid w:val="006D71F0"/>
    <w:rsid w:val="006E2739"/>
    <w:rsid w:val="006E52D0"/>
    <w:rsid w:val="006E61A6"/>
    <w:rsid w:val="006F0504"/>
    <w:rsid w:val="006F1FA5"/>
    <w:rsid w:val="006F5DA2"/>
    <w:rsid w:val="007133C2"/>
    <w:rsid w:val="00714107"/>
    <w:rsid w:val="007153B1"/>
    <w:rsid w:val="007175E2"/>
    <w:rsid w:val="007200F7"/>
    <w:rsid w:val="0072561C"/>
    <w:rsid w:val="007260FB"/>
    <w:rsid w:val="00726A12"/>
    <w:rsid w:val="00736DD1"/>
    <w:rsid w:val="00743E2B"/>
    <w:rsid w:val="0076469A"/>
    <w:rsid w:val="007662FA"/>
    <w:rsid w:val="007673F3"/>
    <w:rsid w:val="007763A1"/>
    <w:rsid w:val="00776719"/>
    <w:rsid w:val="007B5471"/>
    <w:rsid w:val="007B7AB2"/>
    <w:rsid w:val="007D43C3"/>
    <w:rsid w:val="007D48A2"/>
    <w:rsid w:val="007E3DA0"/>
    <w:rsid w:val="007F2429"/>
    <w:rsid w:val="00817BD2"/>
    <w:rsid w:val="0082486C"/>
    <w:rsid w:val="00827BC1"/>
    <w:rsid w:val="008309BD"/>
    <w:rsid w:val="00830F74"/>
    <w:rsid w:val="00832DC5"/>
    <w:rsid w:val="00833D6A"/>
    <w:rsid w:val="00833D6D"/>
    <w:rsid w:val="00835D56"/>
    <w:rsid w:val="00836886"/>
    <w:rsid w:val="00840A86"/>
    <w:rsid w:val="00840D86"/>
    <w:rsid w:val="0085040E"/>
    <w:rsid w:val="00851556"/>
    <w:rsid w:val="00874C88"/>
    <w:rsid w:val="00880889"/>
    <w:rsid w:val="00882547"/>
    <w:rsid w:val="0088267E"/>
    <w:rsid w:val="00885731"/>
    <w:rsid w:val="0088655C"/>
    <w:rsid w:val="00892428"/>
    <w:rsid w:val="008A0F61"/>
    <w:rsid w:val="008B05C0"/>
    <w:rsid w:val="008B537C"/>
    <w:rsid w:val="008B5D33"/>
    <w:rsid w:val="008B6D71"/>
    <w:rsid w:val="008C28AB"/>
    <w:rsid w:val="008C7CBE"/>
    <w:rsid w:val="008D7BEC"/>
    <w:rsid w:val="008E14E7"/>
    <w:rsid w:val="008E5FB5"/>
    <w:rsid w:val="008E68F2"/>
    <w:rsid w:val="008E6D7E"/>
    <w:rsid w:val="008F120C"/>
    <w:rsid w:val="008F49EB"/>
    <w:rsid w:val="00903E87"/>
    <w:rsid w:val="009068B6"/>
    <w:rsid w:val="00910C0D"/>
    <w:rsid w:val="00921A99"/>
    <w:rsid w:val="009223E4"/>
    <w:rsid w:val="00931AEC"/>
    <w:rsid w:val="00944A36"/>
    <w:rsid w:val="009619E5"/>
    <w:rsid w:val="00976227"/>
    <w:rsid w:val="009804D1"/>
    <w:rsid w:val="00980892"/>
    <w:rsid w:val="0098346C"/>
    <w:rsid w:val="00987317"/>
    <w:rsid w:val="00987FB3"/>
    <w:rsid w:val="009A0A02"/>
    <w:rsid w:val="009A341C"/>
    <w:rsid w:val="009C5852"/>
    <w:rsid w:val="009D0FE8"/>
    <w:rsid w:val="009F3A3D"/>
    <w:rsid w:val="009F3F19"/>
    <w:rsid w:val="009F5C16"/>
    <w:rsid w:val="00A05B1A"/>
    <w:rsid w:val="00A0607D"/>
    <w:rsid w:val="00A1094D"/>
    <w:rsid w:val="00A410AE"/>
    <w:rsid w:val="00A4305E"/>
    <w:rsid w:val="00A43E8B"/>
    <w:rsid w:val="00A44869"/>
    <w:rsid w:val="00A56962"/>
    <w:rsid w:val="00A8039C"/>
    <w:rsid w:val="00A83C22"/>
    <w:rsid w:val="00A90B1D"/>
    <w:rsid w:val="00A91ACB"/>
    <w:rsid w:val="00A91CB4"/>
    <w:rsid w:val="00AA0339"/>
    <w:rsid w:val="00AA035A"/>
    <w:rsid w:val="00AA05D9"/>
    <w:rsid w:val="00AA139F"/>
    <w:rsid w:val="00AA2994"/>
    <w:rsid w:val="00AA2E62"/>
    <w:rsid w:val="00AA4A94"/>
    <w:rsid w:val="00AA77CB"/>
    <w:rsid w:val="00AB1DCA"/>
    <w:rsid w:val="00AB20AE"/>
    <w:rsid w:val="00AB3369"/>
    <w:rsid w:val="00AB33BF"/>
    <w:rsid w:val="00AC4389"/>
    <w:rsid w:val="00AD2C5A"/>
    <w:rsid w:val="00AD4DAE"/>
    <w:rsid w:val="00AD7CF1"/>
    <w:rsid w:val="00AE177D"/>
    <w:rsid w:val="00AE1B4B"/>
    <w:rsid w:val="00AE617C"/>
    <w:rsid w:val="00AE7FBA"/>
    <w:rsid w:val="00AF3801"/>
    <w:rsid w:val="00AF6FBF"/>
    <w:rsid w:val="00B04621"/>
    <w:rsid w:val="00B0782B"/>
    <w:rsid w:val="00B1166F"/>
    <w:rsid w:val="00B119E1"/>
    <w:rsid w:val="00B11BB0"/>
    <w:rsid w:val="00B1391A"/>
    <w:rsid w:val="00B13DDA"/>
    <w:rsid w:val="00B31B55"/>
    <w:rsid w:val="00B411A3"/>
    <w:rsid w:val="00B42886"/>
    <w:rsid w:val="00B42D4E"/>
    <w:rsid w:val="00B42E5C"/>
    <w:rsid w:val="00B5053E"/>
    <w:rsid w:val="00B51BB2"/>
    <w:rsid w:val="00B56DFA"/>
    <w:rsid w:val="00B64E90"/>
    <w:rsid w:val="00B666E1"/>
    <w:rsid w:val="00B70A95"/>
    <w:rsid w:val="00B75220"/>
    <w:rsid w:val="00B803D1"/>
    <w:rsid w:val="00B83ED7"/>
    <w:rsid w:val="00B90DD4"/>
    <w:rsid w:val="00B90E73"/>
    <w:rsid w:val="00B928B5"/>
    <w:rsid w:val="00B94C2F"/>
    <w:rsid w:val="00BA1BE3"/>
    <w:rsid w:val="00BA654C"/>
    <w:rsid w:val="00BC22D3"/>
    <w:rsid w:val="00BC3B3C"/>
    <w:rsid w:val="00BC5B65"/>
    <w:rsid w:val="00BD789D"/>
    <w:rsid w:val="00BE2C55"/>
    <w:rsid w:val="00BE6F61"/>
    <w:rsid w:val="00BF2F40"/>
    <w:rsid w:val="00C007BA"/>
    <w:rsid w:val="00C02350"/>
    <w:rsid w:val="00C11482"/>
    <w:rsid w:val="00C15F78"/>
    <w:rsid w:val="00C37DB8"/>
    <w:rsid w:val="00C40601"/>
    <w:rsid w:val="00C4682B"/>
    <w:rsid w:val="00C53E4B"/>
    <w:rsid w:val="00C60B64"/>
    <w:rsid w:val="00C614F1"/>
    <w:rsid w:val="00C67338"/>
    <w:rsid w:val="00C678E9"/>
    <w:rsid w:val="00C757EB"/>
    <w:rsid w:val="00C77D2B"/>
    <w:rsid w:val="00C91715"/>
    <w:rsid w:val="00C94462"/>
    <w:rsid w:val="00CA6FA3"/>
    <w:rsid w:val="00CB0AC9"/>
    <w:rsid w:val="00CC39E1"/>
    <w:rsid w:val="00CE2DC7"/>
    <w:rsid w:val="00CE526B"/>
    <w:rsid w:val="00CE77FA"/>
    <w:rsid w:val="00CF2520"/>
    <w:rsid w:val="00CF25D5"/>
    <w:rsid w:val="00CF3B11"/>
    <w:rsid w:val="00CF6EAD"/>
    <w:rsid w:val="00D10978"/>
    <w:rsid w:val="00D10E46"/>
    <w:rsid w:val="00D17797"/>
    <w:rsid w:val="00D235A3"/>
    <w:rsid w:val="00D35278"/>
    <w:rsid w:val="00D43F46"/>
    <w:rsid w:val="00D55E76"/>
    <w:rsid w:val="00D602EE"/>
    <w:rsid w:val="00D60939"/>
    <w:rsid w:val="00D66251"/>
    <w:rsid w:val="00D762F3"/>
    <w:rsid w:val="00D81637"/>
    <w:rsid w:val="00D90E4E"/>
    <w:rsid w:val="00D954DC"/>
    <w:rsid w:val="00D9776E"/>
    <w:rsid w:val="00DA6D6C"/>
    <w:rsid w:val="00DB5DA5"/>
    <w:rsid w:val="00DC0B84"/>
    <w:rsid w:val="00DC42A7"/>
    <w:rsid w:val="00DC5A6D"/>
    <w:rsid w:val="00DD068C"/>
    <w:rsid w:val="00DD66E1"/>
    <w:rsid w:val="00DD69FE"/>
    <w:rsid w:val="00DF066B"/>
    <w:rsid w:val="00DF093E"/>
    <w:rsid w:val="00DF7BE5"/>
    <w:rsid w:val="00E13EC0"/>
    <w:rsid w:val="00E21296"/>
    <w:rsid w:val="00E2137D"/>
    <w:rsid w:val="00E32C5C"/>
    <w:rsid w:val="00E34441"/>
    <w:rsid w:val="00E4350D"/>
    <w:rsid w:val="00E43E9B"/>
    <w:rsid w:val="00E458F7"/>
    <w:rsid w:val="00E47564"/>
    <w:rsid w:val="00E5225C"/>
    <w:rsid w:val="00E63F78"/>
    <w:rsid w:val="00E747A0"/>
    <w:rsid w:val="00E75DEC"/>
    <w:rsid w:val="00E76454"/>
    <w:rsid w:val="00E76478"/>
    <w:rsid w:val="00E96E23"/>
    <w:rsid w:val="00E96F2B"/>
    <w:rsid w:val="00EA3519"/>
    <w:rsid w:val="00EA7267"/>
    <w:rsid w:val="00EB3C3A"/>
    <w:rsid w:val="00EB6E35"/>
    <w:rsid w:val="00EC22BC"/>
    <w:rsid w:val="00EC2E25"/>
    <w:rsid w:val="00EC4A24"/>
    <w:rsid w:val="00EC64D4"/>
    <w:rsid w:val="00ED04A7"/>
    <w:rsid w:val="00ED4CF3"/>
    <w:rsid w:val="00ED5CCD"/>
    <w:rsid w:val="00EF6B41"/>
    <w:rsid w:val="00F006A8"/>
    <w:rsid w:val="00F0649B"/>
    <w:rsid w:val="00F07371"/>
    <w:rsid w:val="00F1537E"/>
    <w:rsid w:val="00F174C9"/>
    <w:rsid w:val="00F21683"/>
    <w:rsid w:val="00F23117"/>
    <w:rsid w:val="00F239C8"/>
    <w:rsid w:val="00F3356A"/>
    <w:rsid w:val="00F40DCF"/>
    <w:rsid w:val="00F476D6"/>
    <w:rsid w:val="00F71B81"/>
    <w:rsid w:val="00F83ADC"/>
    <w:rsid w:val="00F97252"/>
    <w:rsid w:val="00FB3B33"/>
    <w:rsid w:val="00FB5CB0"/>
    <w:rsid w:val="00FB66BB"/>
    <w:rsid w:val="00FC1699"/>
    <w:rsid w:val="00FC248A"/>
    <w:rsid w:val="00FC2BE7"/>
    <w:rsid w:val="00FC74CD"/>
    <w:rsid w:val="00FE2352"/>
    <w:rsid w:val="00FE7222"/>
    <w:rsid w:val="00FF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49C31"/>
  <w15:docId w15:val="{287C15F6-F107-4BE9-A63B-1BD60AF59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40601"/>
  </w:style>
  <w:style w:type="character" w:customStyle="1" w:styleId="Antrat1Diagrama">
    <w:name w:val="Antraštė 1 Diagrama"/>
    <w:basedOn w:val="Numatytasispastraiposriftas"/>
    <w:link w:val="Antrat1"/>
    <w:rsid w:val="00E75DE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harCharDiagrama">
    <w:name w:val="Char Char Diagrama"/>
    <w:basedOn w:val="prastasis"/>
    <w:rsid w:val="00E75DEC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rsid w:val="00E75D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75DE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A2E62"/>
    <w:rPr>
      <w:b/>
      <w:bCs/>
    </w:rPr>
  </w:style>
  <w:style w:type="paragraph" w:styleId="prastasiniatinklio">
    <w:name w:val="Normal (Web)"/>
    <w:basedOn w:val="prastasis"/>
    <w:uiPriority w:val="99"/>
    <w:unhideWhenUsed/>
    <w:rsid w:val="0015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CharCharDiagrama0">
    <w:name w:val="Char Char Diagrama"/>
    <w:basedOn w:val="prastasis"/>
    <w:rsid w:val="00B83ED7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85040E"/>
    <w:rPr>
      <w:color w:val="800080" w:themeColor="followedHyperlink"/>
      <w:u w:val="single"/>
    </w:rPr>
  </w:style>
  <w:style w:type="paragraph" w:styleId="Pagrindiniotekstotrauka">
    <w:name w:val="Body Text Indent"/>
    <w:basedOn w:val="prastasis"/>
    <w:link w:val="PagrindiniotekstotraukaDiagrama"/>
    <w:rsid w:val="000A794C"/>
    <w:pPr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0A794C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lentelinis">
    <w:name w:val="lentelinis"/>
    <w:basedOn w:val="prastasis"/>
    <w:rsid w:val="00CF3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840D8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840D86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840D86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40D8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840D86"/>
    <w:rPr>
      <w:b/>
      <w:bCs/>
      <w:sz w:val="20"/>
      <w:szCs w:val="20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F12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9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seimas.lrs.lt/portal/legalActEditions/lt/TAD/TAIS.213968" TargetMode="External"/><Relationship Id="rId13" Type="http://schemas.openxmlformats.org/officeDocument/2006/relationships/hyperlink" Target="mailto:paslauga@marijampole.l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esa.mazetiene@marijampole.lt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isesaktai.marijampole.lt/document/5328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am.lrv.lt/lt/veiklos-sritys-1/finansines-programos/savivaldybiu-aplinkos-apsaugos-remimo-specialioji-programa-saarsp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-seimas.lrs.lt/portal/legalActEditions/lt/TAD/TAIS.169653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6078C8-5ECC-433F-ADE7-39929A17A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2057</Words>
  <Characters>1174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Jurgita</dc:creator>
  <cp:lastModifiedBy>Jurgita Jurkonienė</cp:lastModifiedBy>
  <cp:revision>3</cp:revision>
  <cp:lastPrinted>2021-10-20T13:41:00Z</cp:lastPrinted>
  <dcterms:created xsi:type="dcterms:W3CDTF">2026-01-26T11:40:00Z</dcterms:created>
  <dcterms:modified xsi:type="dcterms:W3CDTF">2026-01-30T09:21:00Z</dcterms:modified>
</cp:coreProperties>
</file>