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0F56C7E4" w:rsidR="00DD4E14" w:rsidRPr="000B605D" w:rsidRDefault="00DD4E14" w:rsidP="0037508B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8D9811C" w14:textId="7D33557B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768AA">
        <w:rPr>
          <w:rFonts w:ascii="Verdana" w:hAnsi="Verdana"/>
          <w:b/>
        </w:rPr>
        <w:t>DĖ</w:t>
      </w:r>
      <w:r w:rsidRPr="000B605D">
        <w:rPr>
          <w:rFonts w:ascii="Verdana" w:hAnsi="Verdana"/>
          <w:b/>
        </w:rPr>
        <w:t xml:space="preserve">L </w:t>
      </w:r>
      <w:r w:rsidR="00490288" w:rsidRPr="00490288">
        <w:rPr>
          <w:rFonts w:ascii="Verdana" w:hAnsi="Verdana"/>
          <w:b/>
        </w:rPr>
        <w:t>L</w:t>
      </w:r>
      <w:r w:rsidR="00BE180B">
        <w:rPr>
          <w:rFonts w:ascii="Verdana" w:hAnsi="Verdana"/>
          <w:b/>
        </w:rPr>
        <w:t>EIDIMO ĮRENGTI</w:t>
      </w:r>
      <w:r w:rsidR="00AD2A8F">
        <w:rPr>
          <w:rFonts w:ascii="Verdana" w:hAnsi="Verdana"/>
          <w:b/>
        </w:rPr>
        <w:t>,</w:t>
      </w:r>
      <w:r w:rsidR="00490288" w:rsidRPr="00490288">
        <w:rPr>
          <w:rFonts w:ascii="Verdana" w:hAnsi="Verdana"/>
          <w:b/>
        </w:rPr>
        <w:t xml:space="preserve"> </w:t>
      </w:r>
      <w:r w:rsidR="00AD2A8F">
        <w:rPr>
          <w:rFonts w:ascii="Verdana" w:hAnsi="Verdana"/>
          <w:b/>
        </w:rPr>
        <w:t>KOREGUOTI</w:t>
      </w:r>
      <w:r w:rsidR="00490288" w:rsidRPr="00490288">
        <w:rPr>
          <w:rFonts w:ascii="Verdana" w:hAnsi="Verdana"/>
          <w:b/>
        </w:rPr>
        <w:t xml:space="preserve"> </w:t>
      </w:r>
      <w:r w:rsidR="004E1282">
        <w:rPr>
          <w:rFonts w:ascii="Verdana" w:hAnsi="Verdana"/>
          <w:b/>
        </w:rPr>
        <w:t>ARBA</w:t>
      </w:r>
      <w:r w:rsidR="00490288" w:rsidRPr="00490288">
        <w:rPr>
          <w:rFonts w:ascii="Verdana" w:hAnsi="Verdana"/>
          <w:b/>
        </w:rPr>
        <w:t xml:space="preserve"> </w:t>
      </w:r>
      <w:r w:rsidR="004E1282">
        <w:rPr>
          <w:rFonts w:ascii="Verdana" w:hAnsi="Verdana"/>
          <w:b/>
        </w:rPr>
        <w:t>PANAIKINTI</w:t>
      </w:r>
      <w:r w:rsidR="00490288" w:rsidRPr="00490288">
        <w:rPr>
          <w:rFonts w:ascii="Verdana" w:hAnsi="Verdana"/>
          <w:b/>
        </w:rPr>
        <w:t xml:space="preserve"> </w:t>
      </w:r>
      <w:r w:rsidR="004E1282">
        <w:rPr>
          <w:rFonts w:ascii="Verdana" w:hAnsi="Verdana"/>
          <w:b/>
        </w:rPr>
        <w:t>KELIO</w:t>
      </w:r>
      <w:r w:rsidR="00490288" w:rsidRPr="00490288">
        <w:rPr>
          <w:rFonts w:ascii="Verdana" w:hAnsi="Verdana"/>
          <w:b/>
        </w:rPr>
        <w:t xml:space="preserve"> </w:t>
      </w:r>
      <w:r w:rsidR="004E1282">
        <w:rPr>
          <w:rFonts w:ascii="Verdana" w:hAnsi="Verdana"/>
          <w:b/>
        </w:rPr>
        <w:t>ŽENKLUS</w:t>
      </w:r>
      <w:r w:rsidR="00490288" w:rsidRPr="00490288">
        <w:rPr>
          <w:rFonts w:ascii="Verdana" w:hAnsi="Verdana"/>
          <w:b/>
        </w:rPr>
        <w:t xml:space="preserve"> </w:t>
      </w:r>
      <w:r w:rsidR="004E1282">
        <w:rPr>
          <w:rFonts w:ascii="Verdana" w:hAnsi="Verdana"/>
          <w:b/>
        </w:rPr>
        <w:t>GYVENAMŲJŲ</w:t>
      </w:r>
      <w:r w:rsidR="00490288" w:rsidRPr="00490288">
        <w:rPr>
          <w:rFonts w:ascii="Verdana" w:hAnsi="Verdana"/>
          <w:b/>
        </w:rPr>
        <w:t xml:space="preserve"> </w:t>
      </w:r>
      <w:r w:rsidR="004E1282">
        <w:rPr>
          <w:rFonts w:ascii="Verdana" w:hAnsi="Verdana"/>
          <w:b/>
        </w:rPr>
        <w:t>VIETOVIŲ</w:t>
      </w:r>
      <w:r w:rsidR="00490288" w:rsidRPr="00490288">
        <w:rPr>
          <w:rFonts w:ascii="Verdana" w:hAnsi="Verdana"/>
          <w:b/>
        </w:rPr>
        <w:t xml:space="preserve"> </w:t>
      </w:r>
      <w:r w:rsidR="00073EF8">
        <w:rPr>
          <w:rFonts w:ascii="Verdana" w:hAnsi="Verdana"/>
          <w:b/>
        </w:rPr>
        <w:t>GATVĖSE</w:t>
      </w:r>
      <w:r w:rsidR="00490288" w:rsidRPr="00490288">
        <w:rPr>
          <w:rFonts w:ascii="Verdana" w:hAnsi="Verdana"/>
          <w:b/>
        </w:rPr>
        <w:t xml:space="preserve"> </w:t>
      </w:r>
      <w:r w:rsidR="00073EF8">
        <w:rPr>
          <w:rFonts w:ascii="Verdana" w:hAnsi="Verdana"/>
          <w:b/>
        </w:rPr>
        <w:t>IR</w:t>
      </w:r>
      <w:r w:rsidR="00490288" w:rsidRPr="00490288">
        <w:rPr>
          <w:rFonts w:ascii="Verdana" w:hAnsi="Verdana"/>
          <w:b/>
        </w:rPr>
        <w:t xml:space="preserve"> </w:t>
      </w:r>
      <w:r w:rsidR="00073EF8">
        <w:rPr>
          <w:rFonts w:ascii="Verdana" w:hAnsi="Verdana"/>
          <w:b/>
        </w:rPr>
        <w:t>VIETINĖS</w:t>
      </w:r>
      <w:r w:rsidR="00490288" w:rsidRPr="00490288">
        <w:rPr>
          <w:rFonts w:ascii="Verdana" w:hAnsi="Verdana"/>
          <w:b/>
        </w:rPr>
        <w:t xml:space="preserve"> </w:t>
      </w:r>
      <w:r w:rsidR="00073EF8">
        <w:rPr>
          <w:rFonts w:ascii="Verdana" w:hAnsi="Verdana"/>
          <w:b/>
        </w:rPr>
        <w:t>REIKŠMĖS</w:t>
      </w:r>
      <w:r w:rsidR="00490288" w:rsidRPr="00490288">
        <w:rPr>
          <w:rFonts w:ascii="Verdana" w:hAnsi="Verdana"/>
          <w:b/>
        </w:rPr>
        <w:t xml:space="preserve"> </w:t>
      </w:r>
      <w:r w:rsidR="00EB0E40">
        <w:rPr>
          <w:rFonts w:ascii="Verdana" w:hAnsi="Verdana"/>
          <w:b/>
        </w:rPr>
        <w:t>KELIUOSE</w:t>
      </w:r>
      <w:r w:rsidR="00490288" w:rsidRPr="00490288">
        <w:rPr>
          <w:rFonts w:ascii="Verdana" w:hAnsi="Verdana"/>
          <w:b/>
        </w:rPr>
        <w:t xml:space="preserve"> </w:t>
      </w:r>
      <w:r w:rsidR="00EB0E40">
        <w:rPr>
          <w:rFonts w:ascii="Verdana" w:hAnsi="Verdana"/>
          <w:b/>
        </w:rPr>
        <w:t>IŠDAVIMO</w:t>
      </w:r>
    </w:p>
    <w:p w14:paraId="4B5DC88A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DD2FFB" w:rsidRPr="006A0F30" w14:paraId="75C9CEA4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9E0A2E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5F93DEE" w14:textId="77777777" w:rsidR="00DD2FFB" w:rsidRPr="003A1130" w:rsidRDefault="00DD2FFB" w:rsidP="00396A46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3A1130">
              <w:rPr>
                <w:rFonts w:ascii="Verdana" w:hAnsi="Verdana"/>
                <w:shd w:val="clear" w:color="auto" w:fill="FFFFFF"/>
              </w:rPr>
              <w:t>Leidimo įrengti, koreguoti arba panaikinti kelio ženklus gyvenamųjų vietovių gatvėse ir vietinės reikšmės keliuose išdavimas</w:t>
            </w:r>
          </w:p>
        </w:tc>
      </w:tr>
      <w:tr w:rsidR="00DD2FFB" w:rsidRPr="006A0F30" w14:paraId="60A31034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A095B18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>Administracinės paslaugos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3F888C0" w14:textId="77777777" w:rsidR="00DD2FFB" w:rsidRPr="003A1130" w:rsidRDefault="00DD2FFB" w:rsidP="00396A46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3A1130">
              <w:rPr>
                <w:rFonts w:ascii="Verdana" w:hAnsi="Verdana"/>
              </w:rPr>
              <w:t>18-02, kodas PASA00004</w:t>
            </w:r>
          </w:p>
        </w:tc>
      </w:tr>
      <w:tr w:rsidR="00DD2FFB" w:rsidRPr="006A0F30" w14:paraId="680760DE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AB18EA7" w14:textId="77777777" w:rsidR="00DD2FFB" w:rsidRPr="006A0F30" w:rsidRDefault="00DD2FFB" w:rsidP="00396A46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hAnsi="Verdana"/>
                <w:bCs/>
              </w:rPr>
              <w:t>Administracinės paslaugos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BA8EDC" w14:textId="5C887AA2" w:rsidR="00DD2FFB" w:rsidRPr="003A1130" w:rsidRDefault="00126D55" w:rsidP="00396A46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="00DD2FFB" w:rsidRPr="003A1130">
              <w:rPr>
                <w:rFonts w:ascii="Verdana" w:hAnsi="Verdana"/>
              </w:rPr>
              <w:t xml:space="preserve"> versija, 202</w:t>
            </w:r>
            <w:r>
              <w:rPr>
                <w:rFonts w:ascii="Verdana" w:hAnsi="Verdana"/>
              </w:rPr>
              <w:t>6</w:t>
            </w:r>
            <w:r w:rsidR="00DD2FFB" w:rsidRPr="003A1130">
              <w:rPr>
                <w:rFonts w:ascii="Verdana" w:hAnsi="Verdana"/>
              </w:rPr>
              <w:t>-0</w:t>
            </w:r>
            <w:r>
              <w:rPr>
                <w:rFonts w:ascii="Verdana" w:hAnsi="Verdana"/>
              </w:rPr>
              <w:t>1</w:t>
            </w:r>
            <w:r w:rsidR="00DD2FFB" w:rsidRPr="003A1130">
              <w:rPr>
                <w:rFonts w:ascii="Verdana" w:hAnsi="Verdana"/>
              </w:rPr>
              <w:t>-</w:t>
            </w:r>
          </w:p>
        </w:tc>
      </w:tr>
      <w:tr w:rsidR="00DD2FFB" w:rsidRPr="006A0F30" w14:paraId="21AEC7D5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E1C0168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36EEE0B" w14:textId="77777777" w:rsidR="00DD2FFB" w:rsidRPr="003A1130" w:rsidRDefault="00DD2FFB" w:rsidP="00396A46">
            <w:pPr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Gyventojai, verslo subjektai, viešojo sektoriaus subjektai</w:t>
            </w:r>
          </w:p>
        </w:tc>
      </w:tr>
      <w:tr w:rsidR="00DD2FFB" w:rsidRPr="006A0F30" w14:paraId="6D00DC47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934F3D2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7A9709" w14:textId="77777777" w:rsidR="00DD2FFB" w:rsidRPr="003A1130" w:rsidRDefault="00DD2FFB" w:rsidP="00396A46">
            <w:pPr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Savarankiška funkcija</w:t>
            </w:r>
          </w:p>
        </w:tc>
      </w:tr>
      <w:tr w:rsidR="00DD2FFB" w:rsidRPr="006A0F30" w14:paraId="11D7EBC9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0F8FD8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B1438E8" w14:textId="1824E825" w:rsidR="00DD2FFB" w:rsidRPr="003A1130" w:rsidRDefault="00CC4555" w:rsidP="00396A46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t>Paslauga suteikiama asmenims, norintiems gauti leidimą įrengti, koreguoti arba panaikinti kelio ženklus gyvenamųjų vietovių gatvėse ir vietinės reikšmės keliuose. Paslauga apima dviejų kelio ženklų grupių – informacinių ir paslaugų, įrengimą, kai kelio ženklus ketina įrengti fiziniai ir juridiniai asmenys savo lėšomis.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Atvejai: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A. Teisės įrengti kelio ženklus gyvenamųjų vietovių gatvėse ir vietinės reikšmės keliuose suteikimas;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B. Teisės koreguoti kelio ženklus gyvenamųjų vietovių gatvėse ir vietinės reikšmės keliuose suteikimas;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C. Teisės panaikinti kelio ženklus gyvenamųjų vietovių gatvėse ir vietinės reikšmės keliuose suteikimas.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 xml:space="preserve">Visais atvejais prašymas teikiamas raštu, tiesiogiai asmeniui ar jo atstovui atvykus į Marijampolės savivaldybės administraciją (Marijampolė, J. Basanavičiaus a. 1, I aukštas, 3, 4 langelis), atsiuntus prašymą paštu, elektroniniais ryšiais per e. pristatymo sistemą ar savivaldybės administracijos 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lastRenderedPageBreak/>
              <w:t>elektroninio pašto adresu </w:t>
            </w:r>
            <w:hyperlink r:id="rId7" w:history="1">
              <w:r w:rsidRPr="00CC4555">
                <w:rPr>
                  <w:rStyle w:val="Hipersaitas"/>
                  <w:rFonts w:ascii="Verdana" w:hAnsi="Verdana"/>
                  <w:kern w:val="2"/>
                  <w:lang w:eastAsia="en-US"/>
                  <w14:ligatures w14:val="standardContextual"/>
                </w:rPr>
                <w:t>paslauga@marijampole.lt</w:t>
              </w:r>
            </w:hyperlink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t> (jei yra galimybė identifikuoti pareiškėją) arba per Techninių eismo reguliavimo priemonių ir susisiekimo infrastruktūros geografinę informacinę sistemą (</w:t>
            </w:r>
            <w:hyperlink r:id="rId8" w:history="1">
              <w:r w:rsidRPr="00CC4555">
                <w:rPr>
                  <w:rStyle w:val="Hipersaitas"/>
                  <w:rFonts w:ascii="Verdana" w:hAnsi="Verdana"/>
                  <w:kern w:val="2"/>
                  <w:lang w:eastAsia="en-US"/>
                  <w14:ligatures w14:val="standardContextual"/>
                </w:rPr>
                <w:t>https://e.marijampole.lt/</w:t>
              </w:r>
            </w:hyperlink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t>).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Prašymą nagrinėja Savivaldybės eismo saugumo komisija (toliau - Komisija). Komisijos posėdžiai, kuriuose nagrinėjami gauti prašymai, organizuojami surinkus pakankamą prašymų skaičių, bet ne rečiau nei kartą per 2 mėnesius. Skubiais atvejais inicijuojami šios Komisijos posėdžiai atskiriems prašymams nagrinėti.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Paslaugos gavėjas apie priimtą sprendimą informuojamas raštu: atvykus į Savivaldybės administraciją, registruotu laišku, elektroniniu laišku, per e. pristatymo informacinę sistemą.</w:t>
            </w:r>
            <w:r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Dėmesio! Elektroniniu būdu pateikti prašymai turi būti pasirašyti kvalifikuotu elektroniniu parašu (t. y. naudojantis asmens tapatybės kortele arba mobiliuoju parašu arba specialia USB laikmena ir pan.).</w:t>
            </w:r>
          </w:p>
        </w:tc>
      </w:tr>
      <w:tr w:rsidR="00DD2FFB" w:rsidRPr="006A0F30" w14:paraId="70170639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37D26C8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6A0F30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345994E" w14:textId="77777777" w:rsidR="00DD2FFB" w:rsidRPr="003A1130" w:rsidRDefault="00DD2FFB" w:rsidP="00396A46">
            <w:pPr>
              <w:suppressLineNumbers/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3A1130">
              <w:rPr>
                <w:rFonts w:ascii="Verdana" w:hAnsi="Verdana"/>
                <w:shd w:val="clear" w:color="auto" w:fill="FFFFFF"/>
              </w:rPr>
              <w:t xml:space="preserve">Išduotas leidimas arba pranešimas apie leidimo neišdavimą. </w:t>
            </w:r>
          </w:p>
        </w:tc>
      </w:tr>
      <w:tr w:rsidR="00DD2FFB" w:rsidRPr="006A0F30" w14:paraId="626D87B9" w14:textId="77777777" w:rsidTr="00396A46">
        <w:trPr>
          <w:trHeight w:val="653"/>
        </w:trPr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E569E16" w14:textId="77777777" w:rsidR="00DD2FFB" w:rsidRPr="006A0F30" w:rsidRDefault="00DD2FFB" w:rsidP="00396A46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Teisės aktai, reglamentuojantys administracinės 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BFB82B1" w14:textId="714EA22D" w:rsidR="00DD2FFB" w:rsidRDefault="00DD2FFB" w:rsidP="00322263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Lietuvos</w:t>
            </w:r>
            <w:r w:rsidRPr="00322263">
              <w:rPr>
                <w:rFonts w:ascii="Verdana" w:hAnsi="Verdana"/>
              </w:rPr>
              <w:t xml:space="preserve"> Respublikos saugaus eismo automobilių keliais įstatymas</w:t>
            </w:r>
          </w:p>
          <w:p w14:paraId="72189E1D" w14:textId="275E9B07" w:rsidR="00322263" w:rsidRDefault="00322263" w:rsidP="00322263">
            <w:pPr>
              <w:shd w:val="clear" w:color="auto" w:fill="FFFFFF"/>
              <w:spacing w:after="100" w:afterAutospacing="1"/>
              <w:ind w:left="318"/>
              <w:jc w:val="both"/>
              <w:rPr>
                <w:rFonts w:ascii="Verdana" w:hAnsi="Verdana"/>
              </w:rPr>
            </w:pPr>
            <w:hyperlink r:id="rId9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https://e-seimas.lrs.lt/portal/legalActEditions/lt/TAD/TAIS.111999</w:t>
              </w:r>
            </w:hyperlink>
          </w:p>
          <w:p w14:paraId="1AD18BD5" w14:textId="28F59B2C" w:rsidR="00DD2FFB" w:rsidRPr="00322263" w:rsidRDefault="00DD2FFB" w:rsidP="00322263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spacing w:before="100" w:beforeAutospacing="1"/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Kelio ženklų įrengimo ir vertikaliojo ženklinimo taisyklės, patvirtintos Lietuvos Respublik</w:t>
            </w:r>
            <w:r w:rsidRPr="00322263">
              <w:rPr>
                <w:rFonts w:ascii="Verdana" w:eastAsiaTheme="majorEastAsia" w:hAnsi="Verdana"/>
              </w:rPr>
              <w:t>o</w:t>
            </w:r>
            <w:r w:rsidRPr="00322263">
              <w:rPr>
                <w:rFonts w:ascii="Verdana" w:eastAsiaTheme="majorEastAsia" w:hAnsi="Verdana"/>
              </w:rPr>
              <w:t>s susisiekimo ministro 2012 m. sausio 31 d. įsakymu Nr. 3-83 „Dėl kelio ženklų įrengimo ir vertikaliojo ženklinimo taisyklių patvirtinimo“</w:t>
            </w:r>
          </w:p>
          <w:p w14:paraId="0618B2FE" w14:textId="77B64AB3" w:rsidR="00322263" w:rsidRDefault="00322263" w:rsidP="00322263">
            <w:pPr>
              <w:shd w:val="clear" w:color="auto" w:fill="FFFFFF"/>
              <w:spacing w:before="100" w:beforeAutospacing="1" w:after="100" w:afterAutospacing="1"/>
              <w:ind w:left="318"/>
              <w:jc w:val="both"/>
              <w:rPr>
                <w:rFonts w:ascii="Verdana" w:hAnsi="Verdana"/>
              </w:rPr>
            </w:pPr>
            <w:hyperlink r:id="rId10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https://e-seimas.lrs.lt/portal/legalActEditions/lt/TAD/TAIS.418378</w:t>
              </w:r>
            </w:hyperlink>
          </w:p>
          <w:p w14:paraId="73EE2173" w14:textId="04360F4C" w:rsidR="00DD2FFB" w:rsidRPr="00322263" w:rsidRDefault="00DD2FFB" w:rsidP="00322263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Kelių horizontaliojo ženklinimo taisyklės, patvirtintos Lietuvos Respublikos susisiekimo</w:t>
            </w:r>
            <w:r w:rsidRPr="00322263">
              <w:rPr>
                <w:rFonts w:ascii="Verdana" w:eastAsiaTheme="majorEastAsia" w:hAnsi="Verdana"/>
              </w:rPr>
              <w:t xml:space="preserve"> </w:t>
            </w:r>
            <w:r w:rsidRPr="00322263">
              <w:rPr>
                <w:rFonts w:ascii="Verdana" w:eastAsiaTheme="majorEastAsia" w:hAnsi="Verdana"/>
              </w:rPr>
              <w:t xml:space="preserve">ministro 2012 m. sausio 31 d. </w:t>
            </w:r>
            <w:r w:rsidRPr="00322263">
              <w:rPr>
                <w:rFonts w:ascii="Verdana" w:eastAsiaTheme="majorEastAsia" w:hAnsi="Verdana"/>
              </w:rPr>
              <w:lastRenderedPageBreak/>
              <w:t>įsakymu Nr. 3-82 „Dėl horizontaliojo ženklinimo taisyklių patvirtinimo“</w:t>
            </w:r>
          </w:p>
          <w:p w14:paraId="4A6F9872" w14:textId="4AB9BEA5" w:rsidR="00322263" w:rsidRDefault="00322263" w:rsidP="00322263">
            <w:pPr>
              <w:shd w:val="clear" w:color="auto" w:fill="FFFFFF"/>
              <w:spacing w:after="100" w:afterAutospacing="1"/>
              <w:ind w:left="318"/>
              <w:jc w:val="both"/>
              <w:rPr>
                <w:rFonts w:ascii="Verdana" w:hAnsi="Verdana"/>
              </w:rPr>
            </w:pPr>
            <w:hyperlink r:id="rId11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https://e-seimas.lrs.lt/portal/legalActEditions/lt/TAD/TAIS.418377</w:t>
              </w:r>
            </w:hyperlink>
          </w:p>
          <w:p w14:paraId="5495081C" w14:textId="70B08537" w:rsidR="00DD2FFB" w:rsidRDefault="00DD2FFB" w:rsidP="00322263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spacing w:before="100" w:beforeAutospacing="1"/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Kelių</w:t>
            </w:r>
            <w:r w:rsidRPr="00322263">
              <w:rPr>
                <w:rFonts w:ascii="Verdana" w:hAnsi="Verdana"/>
              </w:rPr>
              <w:t xml:space="preserve"> eismo taisyklės, patvirtintos Lietuvos Respubli</w:t>
            </w:r>
            <w:r w:rsidRPr="00322263">
              <w:rPr>
                <w:rFonts w:ascii="Verdana" w:hAnsi="Verdana"/>
              </w:rPr>
              <w:t>k</w:t>
            </w:r>
            <w:r w:rsidRPr="00322263">
              <w:rPr>
                <w:rFonts w:ascii="Verdana" w:hAnsi="Verdana"/>
              </w:rPr>
              <w:t>os Vyriausybės 2002 m. gruodžio 11 d. n</w:t>
            </w:r>
            <w:r w:rsidRPr="00322263">
              <w:rPr>
                <w:rFonts w:ascii="Verdana" w:hAnsi="Verdana"/>
              </w:rPr>
              <w:t>u</w:t>
            </w:r>
            <w:r w:rsidRPr="00322263">
              <w:rPr>
                <w:rFonts w:ascii="Verdana" w:hAnsi="Verdana"/>
              </w:rPr>
              <w:t>tarimu Nr. 1950 „Dėl Kelių eismo taisyklių patvirtinimo“</w:t>
            </w:r>
          </w:p>
          <w:p w14:paraId="11862607" w14:textId="759585AC" w:rsidR="00322263" w:rsidRPr="0034629E" w:rsidRDefault="00322263" w:rsidP="00322263">
            <w:pPr>
              <w:shd w:val="clear" w:color="auto" w:fill="FFFFFF"/>
              <w:spacing w:after="100" w:afterAutospacing="1"/>
              <w:ind w:left="318"/>
              <w:jc w:val="both"/>
              <w:rPr>
                <w:rFonts w:ascii="Verdana" w:hAnsi="Verdana"/>
              </w:rPr>
            </w:pPr>
            <w:hyperlink r:id="rId12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https://e-seimas.lrs.lt/portal/legalActEditions/lt/TAD/TAIS.203613</w:t>
              </w:r>
            </w:hyperlink>
          </w:p>
        </w:tc>
      </w:tr>
      <w:tr w:rsidR="00DD2FFB" w:rsidRPr="006A0F30" w14:paraId="7BEC277D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EFCB25B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lastRenderedPageBreak/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F5300FB" w14:textId="77777777" w:rsidR="00DD2FFB" w:rsidRPr="003A1130" w:rsidRDefault="00DD2FFB" w:rsidP="00396A46">
            <w:pPr>
              <w:pStyle w:val="Sraopastraipa"/>
              <w:numPr>
                <w:ilvl w:val="0"/>
                <w:numId w:val="2"/>
              </w:numPr>
              <w:tabs>
                <w:tab w:val="left" w:pos="98"/>
              </w:tabs>
              <w:spacing w:after="0" w:line="240" w:lineRule="auto"/>
              <w:ind w:left="382" w:hanging="382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Prašymas.</w:t>
            </w:r>
          </w:p>
          <w:p w14:paraId="0E5998AB" w14:textId="77777777" w:rsidR="00DD2FFB" w:rsidRPr="003A1130" w:rsidRDefault="00DD2FFB" w:rsidP="00396A46">
            <w:pPr>
              <w:pStyle w:val="Sraopastraipa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82" w:hanging="382"/>
              <w:jc w:val="both"/>
              <w:rPr>
                <w:rFonts w:ascii="Verdana" w:hAnsi="Verdana"/>
                <w:color w:val="212529"/>
              </w:rPr>
            </w:pPr>
            <w:r w:rsidRPr="003A1130">
              <w:rPr>
                <w:rFonts w:ascii="Verdana" w:hAnsi="Verdana"/>
                <w:color w:val="212529"/>
              </w:rPr>
              <w:t>Pageidaujamų k</w:t>
            </w:r>
            <w:r w:rsidRPr="003A1130">
              <w:rPr>
                <w:rFonts w:ascii="Verdana" w:hAnsi="Verdana"/>
              </w:rPr>
              <w:t>elio ženklų išdėstymo schema ar situacijos planas, kuriame nurodomi pageidaujami kelio ženklai.</w:t>
            </w:r>
          </w:p>
          <w:p w14:paraId="1E4298C9" w14:textId="77777777" w:rsidR="00DD2FFB" w:rsidRPr="003A1130" w:rsidRDefault="00DD2FFB" w:rsidP="00396A46">
            <w:pPr>
              <w:pStyle w:val="Sraopastraipa"/>
              <w:numPr>
                <w:ilvl w:val="0"/>
                <w:numId w:val="2"/>
              </w:numPr>
              <w:suppressLineNumbers/>
              <w:ind w:left="382" w:hanging="382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color w:val="212529"/>
              </w:rPr>
              <w:t>DNSB susirinkimo protokolo išrašas svarstomu klausimu.</w:t>
            </w:r>
          </w:p>
        </w:tc>
      </w:tr>
      <w:tr w:rsidR="00DD2FFB" w:rsidRPr="006A0F30" w14:paraId="4109C66C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DB3E9C3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A1BA159" w14:textId="77777777" w:rsidR="00DD2FFB" w:rsidRPr="003A1130" w:rsidRDefault="00DD2FFB" w:rsidP="00396A46">
            <w:pPr>
              <w:suppressLineNumbers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 xml:space="preserve">Nekilnojamo turto kadastro ir registro duomenys (VĮ </w:t>
            </w:r>
            <w:r>
              <w:rPr>
                <w:rFonts w:ascii="Verdana" w:hAnsi="Verdana"/>
              </w:rPr>
              <w:t>„</w:t>
            </w:r>
            <w:r w:rsidRPr="003A1130">
              <w:rPr>
                <w:rFonts w:ascii="Verdana" w:hAnsi="Verdana"/>
              </w:rPr>
              <w:t>Registrų centras</w:t>
            </w:r>
            <w:r>
              <w:rPr>
                <w:rFonts w:ascii="Verdana" w:hAnsi="Verdana"/>
              </w:rPr>
              <w:t>“</w:t>
            </w:r>
            <w:r w:rsidRPr="003A1130">
              <w:rPr>
                <w:rFonts w:ascii="Verdana" w:hAnsi="Verdana"/>
              </w:rPr>
              <w:t>)</w:t>
            </w:r>
          </w:p>
        </w:tc>
      </w:tr>
      <w:tr w:rsidR="00DD2FFB" w:rsidRPr="006A0F30" w14:paraId="3322E6F9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F0DF713" w14:textId="77777777" w:rsidR="00DD2FFB" w:rsidRPr="006A0F30" w:rsidRDefault="00DD2FFB" w:rsidP="00396A46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5CC6593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 xml:space="preserve">Elektroninė </w:t>
            </w:r>
          </w:p>
          <w:p w14:paraId="4D6191CB" w14:textId="77777777" w:rsidR="00DD2FFB" w:rsidRPr="003A1130" w:rsidRDefault="00DD2FFB" w:rsidP="00396A46">
            <w:pPr>
              <w:suppressLineNumbers/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3A1130">
              <w:rPr>
                <w:rFonts w:ascii="Verdana" w:hAnsi="Verdana"/>
              </w:rPr>
              <w:t>Neelektroninė</w:t>
            </w:r>
          </w:p>
        </w:tc>
      </w:tr>
      <w:tr w:rsidR="00DD2FFB" w:rsidRPr="006A0F30" w14:paraId="2BB2AD28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D03AA35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 xml:space="preserve">Duomenys apie elektroninės </w:t>
            </w: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6A0F30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A5A598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bCs/>
              </w:rPr>
            </w:pPr>
            <w:r w:rsidRPr="003A1130">
              <w:rPr>
                <w:rFonts w:ascii="Verdana" w:hAnsi="Verdana"/>
                <w:b/>
              </w:rPr>
              <w:t>Nuoroda</w:t>
            </w:r>
            <w:r w:rsidRPr="003A1130">
              <w:rPr>
                <w:rFonts w:ascii="Verdana" w:hAnsi="Verdana"/>
                <w:bCs/>
              </w:rPr>
              <w:t xml:space="preserve">: </w:t>
            </w:r>
            <w:hyperlink r:id="rId13" w:history="1">
              <w:r w:rsidRPr="003A1130">
                <w:rPr>
                  <w:rStyle w:val="Hipersaitas"/>
                  <w:rFonts w:ascii="Verdana" w:hAnsi="Verdana"/>
                  <w:bCs/>
                </w:rPr>
                <w:t>https://www.epaslaugos.lt/portal/service/43650/23640</w:t>
              </w:r>
            </w:hyperlink>
          </w:p>
          <w:p w14:paraId="1DCE991A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b/>
              </w:rPr>
              <w:t>Brandos lygis</w:t>
            </w:r>
            <w:r w:rsidRPr="003A1130">
              <w:rPr>
                <w:rFonts w:ascii="Verdana" w:hAnsi="Verdana"/>
              </w:rPr>
              <w:t>: 4.</w:t>
            </w:r>
          </w:p>
          <w:p w14:paraId="19D44F0B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b/>
              </w:rPr>
              <w:t>Tapatybės nustatymas:</w:t>
            </w:r>
            <w:r w:rsidRPr="003A1130">
              <w:rPr>
                <w:rFonts w:ascii="Verdana" w:hAnsi="Verdana"/>
              </w:rPr>
              <w:t xml:space="preserve"> reikalingas.</w:t>
            </w:r>
          </w:p>
          <w:p w14:paraId="00E90F40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b/>
              </w:rPr>
              <w:t>Paslaugos užsakymo prisijungimo būdai</w:t>
            </w:r>
            <w:r w:rsidRPr="003A1130">
              <w:rPr>
                <w:rFonts w:ascii="Verdana" w:hAnsi="Verdana"/>
              </w:rPr>
              <w:t>:</w:t>
            </w:r>
          </w:p>
          <w:p w14:paraId="07FAAAD9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u w:val="single"/>
              </w:rPr>
            </w:pPr>
            <w:r w:rsidRPr="003A1130">
              <w:rPr>
                <w:rFonts w:ascii="Verdana" w:hAnsi="Verdana"/>
                <w:u w:val="single"/>
              </w:rPr>
              <w:t>Gyventojams:</w:t>
            </w:r>
          </w:p>
          <w:p w14:paraId="3678FAD6" w14:textId="77777777" w:rsidR="00DD2FFB" w:rsidRPr="003A1130" w:rsidRDefault="00DD2FFB" w:rsidP="00396A46">
            <w:pPr>
              <w:pStyle w:val="bodytext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elektroninio parašo naudotojams</w:t>
            </w:r>
          </w:p>
          <w:p w14:paraId="5A3BA4F7" w14:textId="77777777" w:rsidR="00DD2FFB" w:rsidRPr="003A1130" w:rsidRDefault="00DD2FFB" w:rsidP="00396A46">
            <w:pPr>
              <w:pStyle w:val="bodytext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asmens tapatybės kortelė</w:t>
            </w:r>
          </w:p>
          <w:p w14:paraId="3D348952" w14:textId="77777777" w:rsidR="00DD2FFB" w:rsidRPr="003A1130" w:rsidRDefault="00DD2FFB" w:rsidP="00396A46">
            <w:pPr>
              <w:pStyle w:val="bodytext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bankai</w:t>
            </w:r>
          </w:p>
          <w:p w14:paraId="2384F6B7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u w:val="single"/>
              </w:rPr>
            </w:pPr>
            <w:r w:rsidRPr="003A1130">
              <w:rPr>
                <w:rFonts w:ascii="Verdana" w:hAnsi="Verdana"/>
                <w:u w:val="single"/>
              </w:rPr>
              <w:t>Verslo subjektams:</w:t>
            </w:r>
          </w:p>
          <w:p w14:paraId="3EF9A1D9" w14:textId="77777777" w:rsidR="00DD2FFB" w:rsidRPr="003A1130" w:rsidRDefault="00DD2FFB" w:rsidP="00396A46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elektroninio parašo naudotojams</w:t>
            </w:r>
          </w:p>
          <w:p w14:paraId="09C2D3BB" w14:textId="77777777" w:rsidR="00DD2FFB" w:rsidRPr="003A1130" w:rsidRDefault="00DD2FFB" w:rsidP="00396A46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asmens tapatybės kortelė</w:t>
            </w:r>
          </w:p>
          <w:p w14:paraId="124174DE" w14:textId="77777777" w:rsidR="00DD2FFB" w:rsidRPr="003A1130" w:rsidRDefault="00DD2FFB" w:rsidP="00396A46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bankai</w:t>
            </w:r>
          </w:p>
          <w:p w14:paraId="742D2A82" w14:textId="77777777" w:rsidR="00DD2FFB" w:rsidRPr="003A1130" w:rsidRDefault="00DD2FFB" w:rsidP="00396A4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u w:val="single"/>
              </w:rPr>
            </w:pPr>
            <w:r w:rsidRPr="003A1130">
              <w:rPr>
                <w:rFonts w:ascii="Verdana" w:hAnsi="Verdana"/>
                <w:u w:val="single"/>
              </w:rPr>
              <w:t>Viešojo sektoriaus subjektai:</w:t>
            </w:r>
          </w:p>
          <w:p w14:paraId="03C4B078" w14:textId="77777777" w:rsidR="00DD2FFB" w:rsidRPr="003A1130" w:rsidRDefault="00DD2FFB" w:rsidP="00396A46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b/>
                <w:color w:val="00000A"/>
                <w:lang w:eastAsia="zh-CN" w:bidi="hi-IN"/>
              </w:rPr>
            </w:pPr>
            <w:r w:rsidRPr="003A1130">
              <w:rPr>
                <w:rFonts w:ascii="Verdana" w:hAnsi="Verdana"/>
              </w:rPr>
              <w:t>valstybės tarnautojo pažymėjimas</w:t>
            </w:r>
          </w:p>
        </w:tc>
      </w:tr>
      <w:tr w:rsidR="00DD2FFB" w:rsidRPr="006A0F30" w14:paraId="24869F45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0A9AEE7" w14:textId="77777777" w:rsidR="00DD2FFB" w:rsidRPr="006A0F30" w:rsidRDefault="00DD2FFB" w:rsidP="00396A4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6A0F30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E1BF571" w14:textId="77777777" w:rsidR="00D30B29" w:rsidRDefault="00DD2FFB" w:rsidP="00396A46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A1130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„Prašymo pateikimas“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 xml:space="preserve">1. </w:t>
            </w:r>
            <w:r w:rsidR="00D30B29" w:rsidRPr="00D30B29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Paslaugos gavėjas arba įgaliotas asmuo prašymą raštu pateikia (tiesiogiai atvykus į Marijampolės savivaldybės administraciją, </w:t>
            </w:r>
            <w:r w:rsidR="00D30B29" w:rsidRPr="00D30B29">
              <w:rPr>
                <w:rFonts w:ascii="Verdana" w:eastAsia="Noto Sans CJK SC Regular" w:hAnsi="Verdana"/>
                <w:color w:val="000000"/>
                <w:lang w:eastAsia="zh-CN" w:bidi="hi-IN"/>
              </w:rPr>
              <w:lastRenderedPageBreak/>
              <w:t>atsiunčia paštu ar per pasiuntinį) arba elektroniniu būdu (elektroniniu paštu, per Techninių eismo reguliavimo priemonių ir susisiekimo infrastruktūros geografinę informacinę sistemą (https://e.marijampole.lt/).</w:t>
            </w:r>
            <w:r w:rsidR="00D30B29" w:rsidRPr="00D30B29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</w:p>
          <w:p w14:paraId="08A77F74" w14:textId="58BB2233" w:rsidR="00DD2FFB" w:rsidRPr="003A1130" w:rsidRDefault="00DD2FFB" w:rsidP="00396A46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>„</w:t>
            </w:r>
            <w:r w:rsidRPr="003A1130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Prašymo nagrinėjimas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>“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 xml:space="preserve">2. Paslaugos teikėjas išnagrinėja prašymą, sutikrina </w:t>
            </w:r>
            <w:r w:rsidRPr="003A1130">
              <w:rPr>
                <w:rFonts w:ascii="Verdana" w:hAnsi="Verdana"/>
              </w:rPr>
              <w:t xml:space="preserve">Nekilnojamo turto kadastro ir registro duomenis 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>ir priima sprendimą patenkinti ar atmesti prašymą arba per 3 darbo dienas nuo prašymo gavimo dienos informuoja asmenį apie būtinybę pateikti jam trūkstamus dokumentus ar trūkstamą informaciją.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>3. Paslaugos gavėjas arba įgaliotas asmuo trūkstamus dokumentus ar informaciją pateikia paslaugos teikėjui per 3 darbo dienas nuo informacinio pranešimo gavimo dienos.</w:t>
            </w:r>
          </w:p>
          <w:p w14:paraId="1CD14D13" w14:textId="552A2B31" w:rsidR="00DD2FFB" w:rsidRPr="003A1130" w:rsidRDefault="00DD2FFB" w:rsidP="00396A46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4. </w:t>
            </w:r>
            <w:r w:rsidRPr="003A1130">
              <w:rPr>
                <w:rFonts w:ascii="Verdana" w:hAnsi="Verdana"/>
              </w:rPr>
              <w:t>Savivaldybės eismo saugumo komisija išnagrinėja prašymą ir posėdžio metu priima sprendimą išduoti ar neišduoti leidimą.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  <w:r w:rsidRPr="003A1130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„Atsakymo pateikimas“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 xml:space="preserve">5. </w:t>
            </w:r>
            <w:r w:rsidR="00D30B29" w:rsidRPr="00D30B29">
              <w:rPr>
                <w:rFonts w:ascii="Verdana" w:hAnsi="Verdana"/>
              </w:rPr>
              <w:t>Paslaugos teikėjas surašo protokolą ir apie priimtą sprendimą informuoja paslaugos gavėją prašyme nurodytu būdu: el. paštu, paštu arba išduoda atvykus į Administraciją.</w:t>
            </w:r>
          </w:p>
        </w:tc>
      </w:tr>
      <w:tr w:rsidR="00DD2FFB" w:rsidRPr="006A0F30" w14:paraId="7EE15C55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B98CF3A" w14:textId="77777777" w:rsidR="00DD2FFB" w:rsidRPr="006A0F30" w:rsidRDefault="00DD2FFB" w:rsidP="00396A46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6A0F30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052CC43" w14:textId="77777777" w:rsidR="00DD2FFB" w:rsidRPr="008D3789" w:rsidRDefault="00DD2FFB" w:rsidP="00396A46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D3789">
              <w:rPr>
                <w:rFonts w:ascii="Verdana" w:eastAsia="Noto Sans CJK SC Regular" w:hAnsi="Verdana"/>
                <w:color w:val="000000"/>
                <w:lang w:eastAsia="zh-CN" w:bidi="hi-IN"/>
              </w:rPr>
              <w:t>Viešosios tvarkos skyrius</w:t>
            </w:r>
          </w:p>
          <w:p w14:paraId="5372DC96" w14:textId="77777777" w:rsidR="00DD2FFB" w:rsidRPr="008D3789" w:rsidRDefault="00DD2FFB" w:rsidP="00396A46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D3789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tel.+37034390056</w:t>
            </w:r>
          </w:p>
          <w:p w14:paraId="788553CF" w14:textId="77777777" w:rsidR="00DD2FFB" w:rsidRPr="008D3789" w:rsidRDefault="00DD2FFB" w:rsidP="00396A46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D3789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tel.+37061003893</w:t>
            </w:r>
          </w:p>
          <w:p w14:paraId="2DED2CED" w14:textId="77777777" w:rsidR="00DD2FFB" w:rsidRPr="003A1130" w:rsidRDefault="00DD2FFB" w:rsidP="00396A46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4" w:history="1">
              <w:r w:rsidRPr="008D3789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viesoji.tvarka@marijampole.lt</w:t>
              </w:r>
            </w:hyperlink>
          </w:p>
        </w:tc>
      </w:tr>
      <w:tr w:rsidR="00DD2FFB" w:rsidRPr="006A0F30" w14:paraId="29374385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6A019B9" w14:textId="77777777" w:rsidR="00DD2FFB" w:rsidRPr="006A0F30" w:rsidRDefault="00DD2FFB" w:rsidP="00396A46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6A0F30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70796F6" w14:textId="77777777" w:rsidR="00DD2FFB" w:rsidRPr="003A1130" w:rsidRDefault="00DD2FFB" w:rsidP="00396A46">
            <w:pPr>
              <w:suppressLineNumbers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Per 20 darbo dienų nuo prašymo su visais reikiamais dokumentais pateikimo dienos.</w:t>
            </w:r>
          </w:p>
        </w:tc>
      </w:tr>
      <w:tr w:rsidR="00F1174D" w:rsidRPr="006A0F30" w14:paraId="7A48DBAF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969432" w14:textId="36A72BDD" w:rsidR="00F1174D" w:rsidRPr="00F1174D" w:rsidRDefault="00F1174D" w:rsidP="00F1174D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F1174D">
              <w:rPr>
                <w:rFonts w:ascii="Verdana" w:hAnsi="Verdana"/>
              </w:rPr>
              <w:t>Administracinės paslaugos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BC045F6" w14:textId="464A8584" w:rsidR="00F1174D" w:rsidRPr="00F1174D" w:rsidRDefault="00F1174D" w:rsidP="00F1174D">
            <w:pPr>
              <w:suppressLineNumbers/>
              <w:jc w:val="both"/>
              <w:rPr>
                <w:rFonts w:ascii="Verdana" w:hAnsi="Verdana"/>
              </w:rPr>
            </w:pPr>
            <w:r w:rsidRPr="00F1174D">
              <w:rPr>
                <w:rFonts w:ascii="Verdana" w:hAnsi="Verdana"/>
              </w:rPr>
              <w:t>Paslauga teikiama neatlygintinai</w:t>
            </w:r>
          </w:p>
        </w:tc>
      </w:tr>
      <w:tr w:rsidR="00DD2FFB" w:rsidRPr="006A0F30" w14:paraId="1271845E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260B39" w14:textId="77777777" w:rsidR="00DD2FFB" w:rsidRPr="006A0F30" w:rsidRDefault="00DD2FFB" w:rsidP="00396A46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689759A" w14:textId="77777777" w:rsidR="00DD2FFB" w:rsidRPr="003A1130" w:rsidRDefault="00DD2FFB" w:rsidP="00396A46">
            <w:pPr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Prašymo forma</w:t>
            </w:r>
          </w:p>
        </w:tc>
      </w:tr>
      <w:tr w:rsidR="00DD2FFB" w:rsidRPr="006A0F30" w14:paraId="30BD11D1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7EFC186" w14:textId="77777777" w:rsidR="00DD2FFB" w:rsidRPr="006A0F30" w:rsidRDefault="00DD2FFB" w:rsidP="00396A46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6A0F30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3DFEE13" w14:textId="77777777" w:rsidR="00DD2FFB" w:rsidRPr="003A1130" w:rsidRDefault="00DD2FFB" w:rsidP="00396A46">
            <w:pPr>
              <w:suppressLineNumbers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 xml:space="preserve">gali būti skundžiamas Lietuvos administracinių ginčų komisijos Kauno apygardos skyriui (adresu: </w:t>
            </w:r>
            <w:r w:rsidRPr="00BB781B">
              <w:rPr>
                <w:rFonts w:ascii="Verdana" w:hAnsi="Verdana"/>
              </w:rPr>
              <w:lastRenderedPageBreak/>
              <w:t>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DD2FFB" w:rsidRPr="006A0F30" w14:paraId="134EB38A" w14:textId="77777777" w:rsidTr="00396A4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0613A44" w14:textId="77777777" w:rsidR="00DD2FFB" w:rsidRPr="006A0F30" w:rsidRDefault="00DD2FFB" w:rsidP="00396A46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hAnsi="Verdana"/>
                <w:bCs/>
              </w:rPr>
              <w:lastRenderedPageBreak/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053D84" w14:textId="77777777" w:rsidR="00DD2FFB" w:rsidRPr="003A1130" w:rsidRDefault="00DD2FFB" w:rsidP="00396A46">
            <w:pPr>
              <w:pStyle w:val="prastasiniatinklio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Marijampolė, J. Basanavičiaus a. 1, I aukštas, 3, 4 langelis,</w:t>
            </w:r>
          </w:p>
          <w:p w14:paraId="1D159944" w14:textId="77777777" w:rsidR="00DD2FFB" w:rsidRPr="003A1130" w:rsidRDefault="00DD2FFB" w:rsidP="00396A46">
            <w:pPr>
              <w:pStyle w:val="prastasiniatinklio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 xml:space="preserve">el. p. </w:t>
            </w:r>
            <w:hyperlink r:id="rId15" w:history="1">
              <w:r w:rsidRPr="003A1130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  <w:p w14:paraId="60A594E7" w14:textId="43DDDE90" w:rsidR="00DD2FFB" w:rsidRDefault="00DD2FFB" w:rsidP="00396A46">
            <w:pPr>
              <w:suppressLineNumbers/>
              <w:jc w:val="both"/>
              <w:rPr>
                <w:rFonts w:ascii="Verdana" w:hAnsi="Verdana"/>
                <w:shd w:val="clear" w:color="auto" w:fill="FFFFFF"/>
              </w:rPr>
            </w:pPr>
            <w:r w:rsidRPr="003A1130">
              <w:rPr>
                <w:rFonts w:ascii="Verdana" w:hAnsi="Verdana"/>
                <w:shd w:val="clear" w:color="auto" w:fill="FFFFFF"/>
              </w:rPr>
              <w:t>Paslauga teikiama ir elektroniniu būdu</w:t>
            </w:r>
          </w:p>
          <w:p w14:paraId="4B4E3B88" w14:textId="04555CEB" w:rsidR="00F35B6A" w:rsidRPr="003A1130" w:rsidRDefault="00DD2FFB" w:rsidP="00396A46">
            <w:pPr>
              <w:suppressLineNumbers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ir </w:t>
            </w:r>
            <w:hyperlink r:id="rId16" w:anchor="Prasymai" w:history="1">
              <w:r w:rsidR="00F35B6A" w:rsidRPr="006E467C">
                <w:rPr>
                  <w:rStyle w:val="Hipersaitas"/>
                  <w:rFonts w:ascii="Verdana" w:hAnsi="Verdana"/>
                </w:rPr>
                <w:t>https://e.marijampole.lt/#Prasymai</w:t>
              </w:r>
            </w:hyperlink>
          </w:p>
        </w:tc>
      </w:tr>
    </w:tbl>
    <w:p w14:paraId="2E9250AA" w14:textId="77777777" w:rsidR="008E5EE9" w:rsidRPr="00D3770E" w:rsidRDefault="008E5EE9" w:rsidP="00A4052A">
      <w:pPr>
        <w:rPr>
          <w:rFonts w:ascii="Verdana" w:hAnsi="Verdana"/>
        </w:rPr>
      </w:pPr>
    </w:p>
    <w:sectPr w:rsidR="008E5EE9" w:rsidRPr="00D3770E" w:rsidSect="0037508B"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D5C5E" w14:textId="77777777" w:rsidR="00102C90" w:rsidRDefault="00102C90" w:rsidP="0037508B">
      <w:r>
        <w:separator/>
      </w:r>
    </w:p>
  </w:endnote>
  <w:endnote w:type="continuationSeparator" w:id="0">
    <w:p w14:paraId="58039DDE" w14:textId="77777777" w:rsidR="00102C90" w:rsidRDefault="00102C90" w:rsidP="00375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9C1AE" w14:textId="77777777" w:rsidR="00102C90" w:rsidRDefault="00102C90" w:rsidP="0037508B">
      <w:r>
        <w:separator/>
      </w:r>
    </w:p>
  </w:footnote>
  <w:footnote w:type="continuationSeparator" w:id="0">
    <w:p w14:paraId="01A5780B" w14:textId="77777777" w:rsidR="00102C90" w:rsidRDefault="00102C90" w:rsidP="00375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3188"/>
    <w:multiLevelType w:val="hybridMultilevel"/>
    <w:tmpl w:val="C7C42BFC"/>
    <w:lvl w:ilvl="0" w:tplc="0D76A26E">
      <w:start w:val="1"/>
      <w:numFmt w:val="decimal"/>
      <w:lvlText w:val="%1."/>
      <w:lvlJc w:val="left"/>
      <w:pPr>
        <w:ind w:left="1385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2105" w:hanging="360"/>
      </w:pPr>
    </w:lvl>
    <w:lvl w:ilvl="2" w:tplc="0427001B" w:tentative="1">
      <w:start w:val="1"/>
      <w:numFmt w:val="lowerRoman"/>
      <w:lvlText w:val="%3."/>
      <w:lvlJc w:val="right"/>
      <w:pPr>
        <w:ind w:left="2825" w:hanging="180"/>
      </w:pPr>
    </w:lvl>
    <w:lvl w:ilvl="3" w:tplc="0427000F" w:tentative="1">
      <w:start w:val="1"/>
      <w:numFmt w:val="decimal"/>
      <w:lvlText w:val="%4."/>
      <w:lvlJc w:val="left"/>
      <w:pPr>
        <w:ind w:left="3545" w:hanging="360"/>
      </w:pPr>
    </w:lvl>
    <w:lvl w:ilvl="4" w:tplc="04270019" w:tentative="1">
      <w:start w:val="1"/>
      <w:numFmt w:val="lowerLetter"/>
      <w:lvlText w:val="%5."/>
      <w:lvlJc w:val="left"/>
      <w:pPr>
        <w:ind w:left="4265" w:hanging="360"/>
      </w:pPr>
    </w:lvl>
    <w:lvl w:ilvl="5" w:tplc="0427001B" w:tentative="1">
      <w:start w:val="1"/>
      <w:numFmt w:val="lowerRoman"/>
      <w:lvlText w:val="%6."/>
      <w:lvlJc w:val="right"/>
      <w:pPr>
        <w:ind w:left="4985" w:hanging="180"/>
      </w:pPr>
    </w:lvl>
    <w:lvl w:ilvl="6" w:tplc="0427000F" w:tentative="1">
      <w:start w:val="1"/>
      <w:numFmt w:val="decimal"/>
      <w:lvlText w:val="%7."/>
      <w:lvlJc w:val="left"/>
      <w:pPr>
        <w:ind w:left="5705" w:hanging="360"/>
      </w:pPr>
    </w:lvl>
    <w:lvl w:ilvl="7" w:tplc="04270019" w:tentative="1">
      <w:start w:val="1"/>
      <w:numFmt w:val="lowerLetter"/>
      <w:lvlText w:val="%8."/>
      <w:lvlJc w:val="left"/>
      <w:pPr>
        <w:ind w:left="6425" w:hanging="360"/>
      </w:pPr>
    </w:lvl>
    <w:lvl w:ilvl="8" w:tplc="0427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1" w15:restartNumberingAfterBreak="0">
    <w:nsid w:val="0F6D0175"/>
    <w:multiLevelType w:val="hybridMultilevel"/>
    <w:tmpl w:val="A77E22F2"/>
    <w:lvl w:ilvl="0" w:tplc="0D76A26E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E3107"/>
    <w:multiLevelType w:val="hybridMultilevel"/>
    <w:tmpl w:val="B3A0A346"/>
    <w:lvl w:ilvl="0" w:tplc="ED7C6860">
      <w:start w:val="1"/>
      <w:numFmt w:val="decimal"/>
      <w:lvlText w:val="%1."/>
      <w:lvlJc w:val="left"/>
      <w:pPr>
        <w:ind w:left="765" w:hanging="405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C2289"/>
    <w:multiLevelType w:val="hybridMultilevel"/>
    <w:tmpl w:val="25A6ADD8"/>
    <w:lvl w:ilvl="0" w:tplc="0D76A26E">
      <w:start w:val="1"/>
      <w:numFmt w:val="decimal"/>
      <w:lvlText w:val="%1."/>
      <w:lvlJc w:val="left"/>
      <w:pPr>
        <w:ind w:left="1385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2105" w:hanging="360"/>
      </w:pPr>
    </w:lvl>
    <w:lvl w:ilvl="2" w:tplc="0427001B" w:tentative="1">
      <w:start w:val="1"/>
      <w:numFmt w:val="lowerRoman"/>
      <w:lvlText w:val="%3."/>
      <w:lvlJc w:val="right"/>
      <w:pPr>
        <w:ind w:left="2825" w:hanging="180"/>
      </w:pPr>
    </w:lvl>
    <w:lvl w:ilvl="3" w:tplc="0427000F" w:tentative="1">
      <w:start w:val="1"/>
      <w:numFmt w:val="decimal"/>
      <w:lvlText w:val="%4."/>
      <w:lvlJc w:val="left"/>
      <w:pPr>
        <w:ind w:left="3545" w:hanging="360"/>
      </w:pPr>
    </w:lvl>
    <w:lvl w:ilvl="4" w:tplc="04270019" w:tentative="1">
      <w:start w:val="1"/>
      <w:numFmt w:val="lowerLetter"/>
      <w:lvlText w:val="%5."/>
      <w:lvlJc w:val="left"/>
      <w:pPr>
        <w:ind w:left="4265" w:hanging="360"/>
      </w:pPr>
    </w:lvl>
    <w:lvl w:ilvl="5" w:tplc="0427001B" w:tentative="1">
      <w:start w:val="1"/>
      <w:numFmt w:val="lowerRoman"/>
      <w:lvlText w:val="%6."/>
      <w:lvlJc w:val="right"/>
      <w:pPr>
        <w:ind w:left="4985" w:hanging="180"/>
      </w:pPr>
    </w:lvl>
    <w:lvl w:ilvl="6" w:tplc="0427000F" w:tentative="1">
      <w:start w:val="1"/>
      <w:numFmt w:val="decimal"/>
      <w:lvlText w:val="%7."/>
      <w:lvlJc w:val="left"/>
      <w:pPr>
        <w:ind w:left="5705" w:hanging="360"/>
      </w:pPr>
    </w:lvl>
    <w:lvl w:ilvl="7" w:tplc="04270019" w:tentative="1">
      <w:start w:val="1"/>
      <w:numFmt w:val="lowerLetter"/>
      <w:lvlText w:val="%8."/>
      <w:lvlJc w:val="left"/>
      <w:pPr>
        <w:ind w:left="6425" w:hanging="360"/>
      </w:pPr>
    </w:lvl>
    <w:lvl w:ilvl="8" w:tplc="0427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4" w15:restartNumberingAfterBreak="0">
    <w:nsid w:val="664647F5"/>
    <w:multiLevelType w:val="hybridMultilevel"/>
    <w:tmpl w:val="68EA7A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C6275"/>
    <w:multiLevelType w:val="multilevel"/>
    <w:tmpl w:val="BD52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134051"/>
    <w:multiLevelType w:val="hybridMultilevel"/>
    <w:tmpl w:val="5C3A81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0682C"/>
    <w:multiLevelType w:val="hybridMultilevel"/>
    <w:tmpl w:val="53DCB986"/>
    <w:lvl w:ilvl="0" w:tplc="0D76A26E">
      <w:start w:val="1"/>
      <w:numFmt w:val="decimal"/>
      <w:lvlText w:val="%1."/>
      <w:lvlJc w:val="left"/>
      <w:pPr>
        <w:ind w:left="801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521" w:hanging="360"/>
      </w:pPr>
    </w:lvl>
    <w:lvl w:ilvl="2" w:tplc="0427001B" w:tentative="1">
      <w:start w:val="1"/>
      <w:numFmt w:val="lowerRoman"/>
      <w:lvlText w:val="%3."/>
      <w:lvlJc w:val="right"/>
      <w:pPr>
        <w:ind w:left="2241" w:hanging="180"/>
      </w:pPr>
    </w:lvl>
    <w:lvl w:ilvl="3" w:tplc="0427000F" w:tentative="1">
      <w:start w:val="1"/>
      <w:numFmt w:val="decimal"/>
      <w:lvlText w:val="%4."/>
      <w:lvlJc w:val="left"/>
      <w:pPr>
        <w:ind w:left="2961" w:hanging="360"/>
      </w:pPr>
    </w:lvl>
    <w:lvl w:ilvl="4" w:tplc="04270019" w:tentative="1">
      <w:start w:val="1"/>
      <w:numFmt w:val="lowerLetter"/>
      <w:lvlText w:val="%5."/>
      <w:lvlJc w:val="left"/>
      <w:pPr>
        <w:ind w:left="3681" w:hanging="360"/>
      </w:pPr>
    </w:lvl>
    <w:lvl w:ilvl="5" w:tplc="0427001B" w:tentative="1">
      <w:start w:val="1"/>
      <w:numFmt w:val="lowerRoman"/>
      <w:lvlText w:val="%6."/>
      <w:lvlJc w:val="right"/>
      <w:pPr>
        <w:ind w:left="4401" w:hanging="180"/>
      </w:pPr>
    </w:lvl>
    <w:lvl w:ilvl="6" w:tplc="0427000F" w:tentative="1">
      <w:start w:val="1"/>
      <w:numFmt w:val="decimal"/>
      <w:lvlText w:val="%7."/>
      <w:lvlJc w:val="left"/>
      <w:pPr>
        <w:ind w:left="5121" w:hanging="360"/>
      </w:pPr>
    </w:lvl>
    <w:lvl w:ilvl="7" w:tplc="04270019" w:tentative="1">
      <w:start w:val="1"/>
      <w:numFmt w:val="lowerLetter"/>
      <w:lvlText w:val="%8."/>
      <w:lvlJc w:val="left"/>
      <w:pPr>
        <w:ind w:left="5841" w:hanging="360"/>
      </w:pPr>
    </w:lvl>
    <w:lvl w:ilvl="8" w:tplc="0427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8" w15:restartNumberingAfterBreak="0">
    <w:nsid w:val="78D54E2B"/>
    <w:multiLevelType w:val="hybridMultilevel"/>
    <w:tmpl w:val="4246E896"/>
    <w:lvl w:ilvl="0" w:tplc="0D76A26E">
      <w:start w:val="1"/>
      <w:numFmt w:val="decimal"/>
      <w:lvlText w:val="%1."/>
      <w:lvlJc w:val="left"/>
      <w:pPr>
        <w:ind w:left="1080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9912309">
    <w:abstractNumId w:val="5"/>
  </w:num>
  <w:num w:numId="2" w16cid:durableId="1083723671">
    <w:abstractNumId w:val="1"/>
  </w:num>
  <w:num w:numId="3" w16cid:durableId="1684476644">
    <w:abstractNumId w:val="4"/>
  </w:num>
  <w:num w:numId="4" w16cid:durableId="76296386">
    <w:abstractNumId w:val="6"/>
  </w:num>
  <w:num w:numId="5" w16cid:durableId="47343175">
    <w:abstractNumId w:val="2"/>
  </w:num>
  <w:num w:numId="6" w16cid:durableId="699205145">
    <w:abstractNumId w:val="0"/>
  </w:num>
  <w:num w:numId="7" w16cid:durableId="312415264">
    <w:abstractNumId w:val="3"/>
  </w:num>
  <w:num w:numId="8" w16cid:durableId="767114773">
    <w:abstractNumId w:val="8"/>
  </w:num>
  <w:num w:numId="9" w16cid:durableId="15341526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326B9"/>
    <w:rsid w:val="0004180C"/>
    <w:rsid w:val="00073EF8"/>
    <w:rsid w:val="0008569D"/>
    <w:rsid w:val="000903C9"/>
    <w:rsid w:val="000969B6"/>
    <w:rsid w:val="000C43B0"/>
    <w:rsid w:val="00102C90"/>
    <w:rsid w:val="001035AE"/>
    <w:rsid w:val="00110845"/>
    <w:rsid w:val="00126D55"/>
    <w:rsid w:val="00141A3A"/>
    <w:rsid w:val="00176ED2"/>
    <w:rsid w:val="001B1CF0"/>
    <w:rsid w:val="00222A07"/>
    <w:rsid w:val="002A6CC6"/>
    <w:rsid w:val="002C1ACA"/>
    <w:rsid w:val="00320006"/>
    <w:rsid w:val="00321F2B"/>
    <w:rsid w:val="00322263"/>
    <w:rsid w:val="003548B1"/>
    <w:rsid w:val="0037508B"/>
    <w:rsid w:val="003A1130"/>
    <w:rsid w:val="00410D97"/>
    <w:rsid w:val="00432312"/>
    <w:rsid w:val="0043394D"/>
    <w:rsid w:val="00490288"/>
    <w:rsid w:val="004E1282"/>
    <w:rsid w:val="00535D7D"/>
    <w:rsid w:val="00592DED"/>
    <w:rsid w:val="00593539"/>
    <w:rsid w:val="005F3498"/>
    <w:rsid w:val="00633109"/>
    <w:rsid w:val="00662A9D"/>
    <w:rsid w:val="00671D63"/>
    <w:rsid w:val="006A0F30"/>
    <w:rsid w:val="006D00CA"/>
    <w:rsid w:val="006F75BA"/>
    <w:rsid w:val="00713F2D"/>
    <w:rsid w:val="007518F9"/>
    <w:rsid w:val="00755BA4"/>
    <w:rsid w:val="0075634A"/>
    <w:rsid w:val="007B41AE"/>
    <w:rsid w:val="007D7998"/>
    <w:rsid w:val="008053A1"/>
    <w:rsid w:val="00821614"/>
    <w:rsid w:val="008529E4"/>
    <w:rsid w:val="00854C09"/>
    <w:rsid w:val="008606A4"/>
    <w:rsid w:val="0089728A"/>
    <w:rsid w:val="008A2CAA"/>
    <w:rsid w:val="008A5938"/>
    <w:rsid w:val="008D08CA"/>
    <w:rsid w:val="008D1D98"/>
    <w:rsid w:val="008E5EE9"/>
    <w:rsid w:val="009338BE"/>
    <w:rsid w:val="00984D13"/>
    <w:rsid w:val="00995A43"/>
    <w:rsid w:val="00A4052A"/>
    <w:rsid w:val="00AD2A8F"/>
    <w:rsid w:val="00B234D0"/>
    <w:rsid w:val="00B7627A"/>
    <w:rsid w:val="00BA139E"/>
    <w:rsid w:val="00BC7D40"/>
    <w:rsid w:val="00BD29CE"/>
    <w:rsid w:val="00BE180B"/>
    <w:rsid w:val="00C94AAA"/>
    <w:rsid w:val="00C96032"/>
    <w:rsid w:val="00CC4555"/>
    <w:rsid w:val="00CD3CC3"/>
    <w:rsid w:val="00CE39C6"/>
    <w:rsid w:val="00D30B29"/>
    <w:rsid w:val="00D3770E"/>
    <w:rsid w:val="00D64E59"/>
    <w:rsid w:val="00D70AAE"/>
    <w:rsid w:val="00DA216B"/>
    <w:rsid w:val="00DC7004"/>
    <w:rsid w:val="00DD2FFB"/>
    <w:rsid w:val="00DD4E14"/>
    <w:rsid w:val="00E06170"/>
    <w:rsid w:val="00E25237"/>
    <w:rsid w:val="00EB0E40"/>
    <w:rsid w:val="00ED77F4"/>
    <w:rsid w:val="00EE1E99"/>
    <w:rsid w:val="00F1174D"/>
    <w:rsid w:val="00F3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6A0F30"/>
    <w:rPr>
      <w:color w:val="467886" w:themeColor="hyperlink"/>
      <w:u w:val="single"/>
    </w:rPr>
  </w:style>
  <w:style w:type="paragraph" w:customStyle="1" w:styleId="bodytext">
    <w:name w:val="bodytext"/>
    <w:basedOn w:val="prastasis"/>
    <w:rsid w:val="006A0F30"/>
    <w:pPr>
      <w:spacing w:before="100" w:beforeAutospacing="1" w:after="100" w:afterAutospacing="1"/>
    </w:pPr>
  </w:style>
  <w:style w:type="paragraph" w:styleId="prastasiniatinklio">
    <w:name w:val="Normal (Web)"/>
    <w:basedOn w:val="prastasis"/>
    <w:uiPriority w:val="99"/>
    <w:unhideWhenUsed/>
    <w:rsid w:val="006A0F30"/>
    <w:pPr>
      <w:spacing w:before="100" w:beforeAutospacing="1" w:after="100" w:afterAutospacing="1"/>
    </w:pPr>
    <w:rPr>
      <w14:ligatures w14:val="standardContextual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20006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70AA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D70AAE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D70AAE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4C09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37508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7508B"/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7508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7508B"/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rijampole.lt/" TargetMode="External"/><Relationship Id="rId13" Type="http://schemas.openxmlformats.org/officeDocument/2006/relationships/hyperlink" Target="https://www.epaslaugos.lt/portal/service/43650/2364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jur.jurk\Downloads\paslauga@marijampole.lt" TargetMode="External"/><Relationship Id="rId12" Type="http://schemas.openxmlformats.org/officeDocument/2006/relationships/hyperlink" Target="https://e-seimas.lrs.lt/portal/legalActEditions/lt/TAD/TAIS.20361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.marijampole.l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seimas.lrs.lt/portal/legalActEditions/lt/TAD/TAIS.418377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aslauga@marijampole.lt" TargetMode="External"/><Relationship Id="rId10" Type="http://schemas.openxmlformats.org/officeDocument/2006/relationships/hyperlink" Target="https://e-seimas.lrs.lt/portal/legalActEditions/lt/TAD/TAIS.4183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seimas.lrs.lt/portal/legalActEditions/lt/TAD/TAIS.111999" TargetMode="External"/><Relationship Id="rId14" Type="http://schemas.openxmlformats.org/officeDocument/2006/relationships/hyperlink" Target="mailto:viesoji.tvark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5066</Words>
  <Characters>2889</Characters>
  <Application>Microsoft Office Word</Application>
  <DocSecurity>0</DocSecurity>
  <Lines>24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</cp:revision>
  <dcterms:created xsi:type="dcterms:W3CDTF">2026-03-03T06:51:00Z</dcterms:created>
  <dcterms:modified xsi:type="dcterms:W3CDTF">2026-03-03T06:51:00Z</dcterms:modified>
</cp:coreProperties>
</file>