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2E9B9" w14:textId="77777777" w:rsidR="00DD4E14" w:rsidRPr="000B605D" w:rsidRDefault="00DD4E14" w:rsidP="00DD4E14">
      <w:pPr>
        <w:tabs>
          <w:tab w:val="left" w:pos="284"/>
        </w:tabs>
        <w:jc w:val="center"/>
        <w:rPr>
          <w:rFonts w:ascii="Verdana" w:hAnsi="Verdana"/>
          <w:b/>
          <w:bCs/>
        </w:rPr>
      </w:pPr>
    </w:p>
    <w:p w14:paraId="6B80D3F2" w14:textId="77777777" w:rsidR="00DD4E14" w:rsidRPr="000B605D" w:rsidRDefault="00DD4E14" w:rsidP="00DD4E14">
      <w:pPr>
        <w:tabs>
          <w:tab w:val="left" w:pos="5557"/>
          <w:tab w:val="left" w:pos="6660"/>
        </w:tabs>
        <w:ind w:left="5760"/>
        <w:rPr>
          <w:rFonts w:ascii="Verdana" w:hAnsi="Verdana"/>
        </w:rPr>
      </w:pPr>
    </w:p>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4B5DC88A" w14:textId="7C8E6CF8" w:rsidR="00DD4E14" w:rsidRPr="003D073A" w:rsidRDefault="009530B9" w:rsidP="00DD4E14">
      <w:pPr>
        <w:tabs>
          <w:tab w:val="left" w:pos="5557"/>
          <w:tab w:val="left" w:pos="6840"/>
          <w:tab w:val="left" w:pos="7020"/>
        </w:tabs>
        <w:jc w:val="center"/>
        <w:rPr>
          <w:rFonts w:ascii="Verdana" w:hAnsi="Verdana"/>
          <w:b/>
          <w:bCs/>
        </w:rPr>
      </w:pPr>
      <w:r>
        <w:rPr>
          <w:rFonts w:ascii="Verdana" w:hAnsi="Verdana"/>
          <w:b/>
          <w:bCs/>
        </w:rPr>
        <w:t xml:space="preserve">DĖL </w:t>
      </w:r>
      <w:r w:rsidRPr="003D073A">
        <w:rPr>
          <w:rFonts w:ascii="Verdana" w:hAnsi="Verdana"/>
          <w:b/>
          <w:bCs/>
        </w:rPr>
        <w:t>PRANEŠIMO APIE TRIUKŠMO ŠALTINIO VALDYTOJO PLANUOJAMUS STATYBOS, REMONTO, MONTAVIMO DARBUS GYVENAMOSIOSE VIETOVĖSE PRIĖMIM</w:t>
      </w:r>
      <w:r>
        <w:rPr>
          <w:rFonts w:ascii="Verdana" w:hAnsi="Verdana"/>
          <w:b/>
          <w:bCs/>
        </w:rPr>
        <w:t>O</w:t>
      </w:r>
    </w:p>
    <w:p w14:paraId="14E49067" w14:textId="77777777" w:rsidR="00DD4E14" w:rsidRPr="000B605D" w:rsidRDefault="00DD4E14" w:rsidP="00DD4E14">
      <w:pPr>
        <w:tabs>
          <w:tab w:val="left" w:pos="5557"/>
          <w:tab w:val="left" w:pos="6840"/>
          <w:tab w:val="left" w:pos="7020"/>
        </w:tabs>
        <w:jc w:val="center"/>
        <w:rPr>
          <w:rFonts w:ascii="Verdana" w:hAnsi="Verdana"/>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DD4E14" w:rsidRPr="000B605D" w14:paraId="072A94C8"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0B605D" w:rsidRDefault="00DD4E14" w:rsidP="00CF1D5C">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6B3B3534" w:rsidR="00DD4E14" w:rsidRPr="000B605D" w:rsidRDefault="0027551B" w:rsidP="00CF1D5C">
            <w:pPr>
              <w:rPr>
                <w:rFonts w:ascii="Verdana" w:eastAsia="Noto Sans CJK SC Regular" w:hAnsi="Verdana"/>
                <w:i/>
                <w:iCs/>
                <w:color w:val="00000A"/>
                <w:lang w:eastAsia="zh-CN" w:bidi="hi-IN"/>
              </w:rPr>
            </w:pPr>
            <w:r w:rsidRPr="00871866">
              <w:rPr>
                <w:rFonts w:ascii="Verdana" w:hAnsi="Verdana"/>
              </w:rPr>
              <w:t>Pranešimo apie triukšmo šaltinio valdytojo planuojamus statybos, remonto, montavimo darbus gyvenamosiose vietovėse priėmimas</w:t>
            </w:r>
          </w:p>
        </w:tc>
      </w:tr>
      <w:tr w:rsidR="00DD4E14" w:rsidRPr="000B605D" w14:paraId="1E44C9FF"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DD4E14" w:rsidRPr="000B605D" w:rsidRDefault="00DD4E14" w:rsidP="00CF1D5C">
            <w:pPr>
              <w:suppressLineNumbers/>
              <w:rPr>
                <w:rFonts w:ascii="Verdana" w:eastAsia="Noto Sans CJK SC Regular" w:hAnsi="Verdana"/>
                <w:bCs/>
                <w:color w:val="00000A"/>
                <w:lang w:eastAsia="zh-CN" w:bidi="hi-IN"/>
              </w:rPr>
            </w:pPr>
            <w:r>
              <w:rPr>
                <w:rFonts w:ascii="Verdana" w:hAnsi="Verdana"/>
                <w:bCs/>
              </w:rPr>
              <w:t>Administracinės p</w:t>
            </w:r>
            <w:r w:rsidRPr="000B605D">
              <w:rPr>
                <w:rFonts w:ascii="Verdana" w:hAnsi="Verdana"/>
                <w:bCs/>
              </w:rPr>
              <w:t>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97AE83D" w14:textId="77777777" w:rsidR="00DD4E14" w:rsidRDefault="00B6521F" w:rsidP="00CF1D5C">
            <w:pPr>
              <w:rPr>
                <w:rFonts w:ascii="Verdana" w:hAnsi="Verdana"/>
              </w:rPr>
            </w:pPr>
            <w:r w:rsidRPr="00B6521F">
              <w:rPr>
                <w:rFonts w:ascii="Verdana" w:hAnsi="Verdana"/>
              </w:rPr>
              <w:t>13-22</w:t>
            </w:r>
          </w:p>
          <w:p w14:paraId="4B5F336D" w14:textId="6C8098D5" w:rsidR="005B3676" w:rsidRPr="00B6521F" w:rsidRDefault="00FA5EC6" w:rsidP="00CF1D5C">
            <w:pPr>
              <w:rPr>
                <w:rFonts w:ascii="Verdana" w:eastAsia="Noto Sans CJK SC Regular" w:hAnsi="Verdana"/>
                <w:color w:val="00000A"/>
                <w:lang w:eastAsia="zh-CN" w:bidi="hi-IN"/>
              </w:rPr>
            </w:pPr>
            <w:r w:rsidRPr="00400788">
              <w:rPr>
                <w:rFonts w:ascii="Verdana" w:eastAsia="Noto Sans CJK SC Regular" w:hAnsi="Verdana"/>
                <w:color w:val="00000A"/>
                <w:lang w:eastAsia="zh-CN" w:bidi="hi-IN"/>
              </w:rPr>
              <w:t>PASA00027</w:t>
            </w:r>
          </w:p>
        </w:tc>
      </w:tr>
      <w:tr w:rsidR="00DD4E14" w:rsidRPr="000B605D" w14:paraId="172A10B6"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DD4E14" w:rsidRPr="00136FB1" w:rsidRDefault="00DD4E14" w:rsidP="00CF1D5C">
            <w:pPr>
              <w:suppressLineNumbers/>
              <w:rPr>
                <w:rFonts w:ascii="Verdana" w:hAnsi="Verdana"/>
                <w:bCs/>
                <w:highlight w:val="yellow"/>
              </w:rPr>
            </w:pPr>
            <w:r w:rsidRPr="00400788">
              <w:rPr>
                <w:rFonts w:ascii="Verdana" w:hAnsi="Verdana"/>
                <w:bCs/>
              </w:rPr>
              <w:t>Administracinės paslaugos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7F79D6F" w14:textId="1A58BDF4" w:rsidR="001A7EEC" w:rsidRPr="00400788" w:rsidRDefault="001A7EEC" w:rsidP="001A7EEC">
            <w:pPr>
              <w:pStyle w:val="Betarp"/>
              <w:rPr>
                <w:rFonts w:ascii="Verdana" w:hAnsi="Verdana"/>
                <w:bCs/>
              </w:rPr>
            </w:pPr>
            <w:r w:rsidRPr="00400788">
              <w:rPr>
                <w:rFonts w:ascii="Verdana" w:hAnsi="Verdana"/>
                <w:bCs/>
              </w:rPr>
              <w:t xml:space="preserve">2 versija </w:t>
            </w:r>
          </w:p>
          <w:p w14:paraId="0FD27047" w14:textId="327793B5" w:rsidR="00DD4E14" w:rsidRPr="000B605D" w:rsidRDefault="001A7EEC" w:rsidP="001A7EEC">
            <w:pPr>
              <w:rPr>
                <w:rFonts w:ascii="Verdana" w:hAnsi="Verdana"/>
                <w:i/>
                <w:iCs/>
              </w:rPr>
            </w:pPr>
            <w:r w:rsidRPr="00400788">
              <w:rPr>
                <w:rFonts w:ascii="Verdana" w:hAnsi="Verdana"/>
                <w:bCs/>
              </w:rPr>
              <w:t>2025-05-12</w:t>
            </w:r>
          </w:p>
        </w:tc>
      </w:tr>
      <w:tr w:rsidR="00DD4E14" w:rsidRPr="000B605D" w14:paraId="791BC17E"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DD4E14" w:rsidRPr="000B605D" w:rsidRDefault="00DD4E14" w:rsidP="00CF1D5C">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gavėjo (asmens, siekiančio gauti paslaugą)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9555147" w14:textId="593B76D5" w:rsidR="00DD4E14" w:rsidRPr="00E11D68" w:rsidRDefault="00E11D68" w:rsidP="00CF1D5C">
            <w:pPr>
              <w:rPr>
                <w:rFonts w:ascii="Verdana" w:hAnsi="Verdana"/>
              </w:rPr>
            </w:pPr>
            <w:r w:rsidRPr="00E11D68">
              <w:rPr>
                <w:rFonts w:ascii="Verdana" w:eastAsia="Noto Sans CJK SC Regular" w:hAnsi="Verdana"/>
                <w:color w:val="00000A"/>
                <w:lang w:eastAsia="zh-CN" w:bidi="hi-IN"/>
              </w:rPr>
              <w:t>G</w:t>
            </w:r>
            <w:r w:rsidR="00DD4E14" w:rsidRPr="00E11D68">
              <w:rPr>
                <w:rFonts w:ascii="Verdana" w:eastAsia="Noto Sans CJK SC Regular" w:hAnsi="Verdana"/>
                <w:color w:val="00000A"/>
                <w:lang w:eastAsia="zh-CN" w:bidi="hi-IN"/>
              </w:rPr>
              <w:t>yventoja</w:t>
            </w:r>
            <w:r w:rsidR="000B2599">
              <w:rPr>
                <w:rFonts w:ascii="Verdana" w:eastAsia="Noto Sans CJK SC Regular" w:hAnsi="Verdana"/>
                <w:color w:val="00000A"/>
                <w:lang w:eastAsia="zh-CN" w:bidi="hi-IN"/>
              </w:rPr>
              <w:t>i,</w:t>
            </w:r>
            <w:r w:rsidR="00DD4E14" w:rsidRPr="00E11D68">
              <w:rPr>
                <w:rFonts w:ascii="Verdana" w:eastAsia="Noto Sans CJK SC Regular" w:hAnsi="Verdana"/>
                <w:color w:val="00000A"/>
                <w:lang w:eastAsia="zh-CN" w:bidi="hi-IN"/>
              </w:rPr>
              <w:t xml:space="preserve"> užsieniečia</w:t>
            </w:r>
            <w:r w:rsidR="000B2599">
              <w:rPr>
                <w:rFonts w:ascii="Verdana" w:eastAsia="Noto Sans CJK SC Regular" w:hAnsi="Verdana"/>
                <w:color w:val="00000A"/>
                <w:lang w:eastAsia="zh-CN" w:bidi="hi-IN"/>
              </w:rPr>
              <w:t>i,</w:t>
            </w:r>
            <w:r w:rsidR="00DD4E14" w:rsidRPr="00E11D68">
              <w:rPr>
                <w:rFonts w:ascii="Verdana" w:eastAsia="Noto Sans CJK SC Regular" w:hAnsi="Verdana"/>
                <w:color w:val="00000A"/>
                <w:lang w:eastAsia="zh-CN" w:bidi="hi-IN"/>
              </w:rPr>
              <w:t xml:space="preserve"> verslo subjekta</w:t>
            </w:r>
            <w:r w:rsidR="000B2599">
              <w:rPr>
                <w:rFonts w:ascii="Verdana" w:eastAsia="Noto Sans CJK SC Regular" w:hAnsi="Verdana"/>
                <w:color w:val="00000A"/>
                <w:lang w:eastAsia="zh-CN" w:bidi="hi-IN"/>
              </w:rPr>
              <w:t>i,</w:t>
            </w:r>
            <w:r w:rsidR="00DD4E14" w:rsidRPr="00E11D68">
              <w:rPr>
                <w:rFonts w:ascii="Verdana" w:eastAsia="Noto Sans CJK SC Regular" w:hAnsi="Verdana"/>
                <w:color w:val="00000A"/>
                <w:lang w:eastAsia="zh-CN" w:bidi="hi-IN"/>
              </w:rPr>
              <w:t xml:space="preserve"> viešojo sektoriaus subjekta</w:t>
            </w:r>
            <w:r w:rsidR="000B2599">
              <w:rPr>
                <w:rFonts w:ascii="Verdana" w:eastAsia="Noto Sans CJK SC Regular" w:hAnsi="Verdana"/>
                <w:color w:val="00000A"/>
                <w:lang w:eastAsia="zh-CN" w:bidi="hi-IN"/>
              </w:rPr>
              <w:t>i</w:t>
            </w:r>
          </w:p>
        </w:tc>
      </w:tr>
      <w:tr w:rsidR="00DD4E14" w:rsidRPr="000B605D" w14:paraId="6BE84150"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DD4E14" w:rsidRPr="000B605D" w:rsidRDefault="00DD4E14" w:rsidP="00CF1D5C">
            <w:pPr>
              <w:suppressLineNumbers/>
              <w:rPr>
                <w:rFonts w:ascii="Verdana" w:eastAsia="Noto Sans CJK SC Regular" w:hAnsi="Verdana"/>
                <w:bCs/>
                <w:color w:val="00000A"/>
                <w:lang w:eastAsia="zh-CN" w:bidi="hi-IN"/>
              </w:rPr>
            </w:pPr>
            <w:r w:rsidRPr="000B605D">
              <w:rPr>
                <w:rFonts w:ascii="Verdana" w:hAnsi="Verdana"/>
                <w:bCs/>
              </w:rPr>
              <w:t xml:space="preserve">Funkcija, kurią vykdant teikiama </w:t>
            </w:r>
            <w:r>
              <w:rPr>
                <w:rFonts w:ascii="Verdana" w:hAnsi="Verdana"/>
                <w:bCs/>
              </w:rPr>
              <w:t xml:space="preserve">administracinė </w:t>
            </w:r>
            <w:r w:rsidRPr="000B605D">
              <w:rPr>
                <w:rFonts w:ascii="Verdana" w:hAnsi="Verdana"/>
                <w:bCs/>
              </w:rPr>
              <w:t>paslauga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7C297CD9" w:rsidR="00DD4E14" w:rsidRPr="00FF6368" w:rsidRDefault="00FF6368" w:rsidP="00CF1D5C">
            <w:pPr>
              <w:rPr>
                <w:rFonts w:ascii="Verdana" w:hAnsi="Verdana"/>
              </w:rPr>
            </w:pPr>
            <w:r w:rsidRPr="00FF6368">
              <w:rPr>
                <w:rFonts w:ascii="Verdana" w:hAnsi="Verdana"/>
              </w:rPr>
              <w:t>Savarankiškoji funkcija</w:t>
            </w:r>
          </w:p>
        </w:tc>
      </w:tr>
      <w:tr w:rsidR="00DD4E14" w:rsidRPr="000B605D" w14:paraId="67B140B5"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DD4E14" w:rsidRPr="000B605D" w:rsidRDefault="00DD4E14" w:rsidP="00CF1D5C">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apibūdinimas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F7E3482" w14:textId="5BAA1AD0" w:rsidR="00DD4E14" w:rsidRPr="002A0B11" w:rsidRDefault="002A0B11" w:rsidP="00CF1D5C">
            <w:pPr>
              <w:rPr>
                <w:rFonts w:ascii="Verdana" w:eastAsia="Noto Sans CJK SC Regular" w:hAnsi="Verdana"/>
                <w:color w:val="00000A"/>
                <w:lang w:eastAsia="zh-CN" w:bidi="hi-IN"/>
              </w:rPr>
            </w:pPr>
            <w:r w:rsidRPr="002A0B11">
              <w:rPr>
                <w:rFonts w:ascii="Verdana" w:eastAsia="Noto Sans CJK SC Regular" w:hAnsi="Verdana"/>
                <w:color w:val="00000A"/>
                <w:lang w:eastAsia="zh-CN" w:bidi="hi-IN"/>
              </w:rPr>
              <w:t xml:space="preserve">Triukšmo šaltinių valdytojai, planuojantys statybos, remonto, montavimo darbus gyvenamosiose vietovėse, privalo ne vėliau kaip prieš 7 kalendorines dienas iki šių darbų pradžios informuoti Marijampolės savivaldybės administraciją (užpildant pranešimo formą) bei kaimynus (pateikiant laisvos formos informacinį pranešimą laiptinėje) ar daugiabučio namo administratorių. Triukšmo šaltinių valdytojai privalo laikytis nustatytų triukšmo ribinių dydžių ir užtikrinti, kad naudojamų įrenginių, inžinerinių statinių ir sistemų, vykdomos ūkinės veiklos ir jos lemiamo triukšmo lygis neviršytų vietovei, kurioje naudojami triukšmo šaltiniai, nustatytų triukšmo ribinių dydžių. Bet koks asmuo, veikiantis ar vykdantis ūkinę veiklą savivaldybės tarybos patvirtintose triukšmo prevencijos zonose, turi teisę pateikti savivaldybės vykdomajai institucijai motyvuotus pareiškimus dėl triukšmo šaltinių valdytojų veiklos ir dėl šioje veikloje atsirandančio triukšmo prevencijos </w:t>
            </w:r>
            <w:r w:rsidRPr="002A0B11">
              <w:rPr>
                <w:rFonts w:ascii="Verdana" w:eastAsia="Noto Sans CJK SC Regular" w:hAnsi="Verdana"/>
                <w:color w:val="00000A"/>
                <w:lang w:eastAsia="zh-CN" w:bidi="hi-IN"/>
              </w:rPr>
              <w:lastRenderedPageBreak/>
              <w:t>ir mažinimo. Nustačius pažeidimą, bus pradedama administracinio nusižengimo teisena, o triukšmo šaltinių valdytojams pateikiami triukšmo prevencijos ir mažinimo priemonių įgyvendinimo reikalavimai. Atsakomybę už Triukšmo valdymo įstatymo ir kitų teisės aktų, reglamentuojančių triukšmo valdymą, nevykdymą ar pažeidimą numatyta LR administracinių nusižengimų kodekso 48 straipsnyje.</w:t>
            </w:r>
            <w:r w:rsidRPr="002A0B11">
              <w:rPr>
                <w:rFonts w:ascii="Verdana" w:eastAsia="Noto Sans CJK SC Regular" w:hAnsi="Verdana"/>
                <w:color w:val="00000A"/>
                <w:lang w:eastAsia="zh-CN" w:bidi="hi-IN"/>
              </w:rPr>
              <w:br/>
              <w:t>Pranešimas pateikiamas tiesiogiai atvykus į Savivaldybės administraciją (adresu Marijampolė, J. Basanavičiaus a. 1, I aukštas, 3, 4 langelis) ar per pasiuntinį, atsiuntus paštu, elektroniniu būdu: Savivaldybės administracijos elektroninio pašto adresu</w:t>
            </w:r>
            <w:r w:rsidR="00D95DA2">
              <w:rPr>
                <w:rFonts w:ascii="Verdana" w:eastAsia="Noto Sans CJK SC Regular" w:hAnsi="Verdana"/>
                <w:color w:val="00000A"/>
                <w:lang w:eastAsia="zh-CN" w:bidi="hi-IN"/>
              </w:rPr>
              <w:t xml:space="preserve"> </w:t>
            </w:r>
            <w:hyperlink r:id="rId5" w:history="1">
              <w:r w:rsidR="00D95DA2" w:rsidRPr="00FC317A">
                <w:rPr>
                  <w:rStyle w:val="Hipersaitas"/>
                  <w:rFonts w:ascii="Verdana" w:eastAsia="Noto Sans CJK SC Regular" w:hAnsi="Verdana"/>
                  <w:lang w:eastAsia="zh-CN" w:bidi="hi-IN"/>
                </w:rPr>
                <w:t>paslauga@marijampole.lt</w:t>
              </w:r>
            </w:hyperlink>
            <w:r w:rsidRPr="002A0B11">
              <w:rPr>
                <w:rFonts w:ascii="Verdana" w:eastAsia="Noto Sans CJK SC Regular" w:hAnsi="Verdana"/>
                <w:color w:val="00000A"/>
                <w:lang w:eastAsia="zh-CN" w:bidi="hi-IN"/>
              </w:rPr>
              <w:t>, jei yra galimybė identifikuoti pareiškėją, arba per Marijampolės savivaldybės elektroninių paslaugų sistemą (</w:t>
            </w:r>
            <w:hyperlink r:id="rId6" w:history="1">
              <w:r w:rsidRPr="002A0B11">
                <w:rPr>
                  <w:rStyle w:val="Hipersaitas"/>
                  <w:rFonts w:ascii="Verdana" w:eastAsia="Noto Sans CJK SC Regular" w:hAnsi="Verdana"/>
                  <w:lang w:eastAsia="zh-CN" w:bidi="hi-IN"/>
                </w:rPr>
                <w:t>https://eps.marijampole.lt/</w:t>
              </w:r>
            </w:hyperlink>
            <w:r w:rsidRPr="002A0B11">
              <w:rPr>
                <w:rFonts w:ascii="Verdana" w:eastAsia="Noto Sans CJK SC Regular" w:hAnsi="Verdana"/>
                <w:color w:val="00000A"/>
                <w:lang w:eastAsia="zh-CN" w:bidi="hi-IN"/>
              </w:rPr>
              <w:t>).</w:t>
            </w:r>
            <w:r w:rsidRPr="002A0B11">
              <w:rPr>
                <w:rFonts w:ascii="Verdana" w:eastAsia="Noto Sans CJK SC Regular" w:hAnsi="Verdana"/>
                <w:color w:val="00000A"/>
                <w:lang w:eastAsia="zh-CN" w:bidi="hi-IN"/>
              </w:rPr>
              <w:br/>
              <w:t>Atsakymas į pranešimą nėra teikiamas.</w:t>
            </w:r>
          </w:p>
        </w:tc>
      </w:tr>
      <w:tr w:rsidR="00DD4E14" w:rsidRPr="000B605D" w14:paraId="76A3959D"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DD4E14" w:rsidRPr="000B605D" w:rsidRDefault="00DD4E14" w:rsidP="00CF1D5C">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rezultatas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D91911" w14:textId="6053A2AE" w:rsidR="00DD4E14" w:rsidRPr="00651851" w:rsidRDefault="00651851" w:rsidP="00CF1D5C">
            <w:pPr>
              <w:suppressLineNumbers/>
              <w:rPr>
                <w:rFonts w:ascii="Verdana" w:eastAsia="Noto Sans CJK SC Regular" w:hAnsi="Verdana"/>
                <w:color w:val="00000A"/>
                <w:lang w:eastAsia="zh-CN" w:bidi="hi-IN"/>
              </w:rPr>
            </w:pPr>
            <w:r w:rsidRPr="00651851">
              <w:rPr>
                <w:rFonts w:ascii="Verdana" w:hAnsi="Verdana"/>
              </w:rPr>
              <w:t>Priimtas pranešimas užregistruojamas</w:t>
            </w:r>
          </w:p>
        </w:tc>
      </w:tr>
      <w:tr w:rsidR="006C6A7F" w:rsidRPr="000B605D" w14:paraId="6328AE63" w14:textId="77777777" w:rsidTr="002D5E30">
        <w:tc>
          <w:tcPr>
            <w:tcW w:w="3686" w:type="dxa"/>
            <w:vMerge w:val="restart"/>
            <w:tcBorders>
              <w:top w:val="single" w:sz="2" w:space="0" w:color="000001"/>
              <w:left w:val="single" w:sz="2" w:space="0" w:color="000001"/>
            </w:tcBorders>
            <w:shd w:val="clear" w:color="auto" w:fill="FFFFFF"/>
            <w:tcMar>
              <w:left w:w="48" w:type="dxa"/>
            </w:tcMar>
          </w:tcPr>
          <w:p w14:paraId="7CAF8C5C" w14:textId="77777777" w:rsidR="006C6A7F" w:rsidRPr="000B605D" w:rsidRDefault="006C6A7F" w:rsidP="00CF1D5C">
            <w:pPr>
              <w:suppressLineNumbers/>
              <w:rPr>
                <w:rFonts w:ascii="Verdana" w:hAnsi="Verdana"/>
                <w:bCs/>
              </w:rPr>
            </w:pPr>
            <w:r w:rsidRPr="000B605D">
              <w:rPr>
                <w:rFonts w:ascii="Verdana" w:eastAsia="Noto Sans CJK SC Regular" w:hAnsi="Verdana"/>
                <w:bCs/>
                <w:color w:val="00000A"/>
                <w:lang w:eastAsia="zh-CN" w:bidi="hi-IN"/>
              </w:rPr>
              <w:t xml:space="preserve">Teisės aktai, reglamentuojantys </w:t>
            </w:r>
            <w:r>
              <w:rPr>
                <w:rFonts w:ascii="Verdana" w:eastAsia="Noto Sans CJK SC Regular" w:hAnsi="Verdana"/>
                <w:bCs/>
                <w:color w:val="00000A"/>
                <w:lang w:eastAsia="zh-CN" w:bidi="hi-IN"/>
              </w:rPr>
              <w:t xml:space="preserve">administracinės </w:t>
            </w:r>
            <w:r w:rsidRPr="000B605D">
              <w:rPr>
                <w:rFonts w:ascii="Verdana" w:eastAsia="Noto Sans CJK SC Regular" w:hAnsi="Verdana"/>
                <w:bCs/>
                <w:color w:val="00000A"/>
                <w:lang w:eastAsia="zh-CN" w:bidi="hi-IN"/>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A2D0732" w14:textId="77777777" w:rsidR="006C6A7F" w:rsidRPr="001A7EEC" w:rsidRDefault="006C6A7F" w:rsidP="00CF1D5C">
            <w:pPr>
              <w:suppressLineNumbers/>
              <w:rPr>
                <w:rFonts w:ascii="Verdana" w:hAnsi="Verdana"/>
              </w:rPr>
            </w:pPr>
            <w:r w:rsidRPr="001A7EEC">
              <w:rPr>
                <w:rFonts w:ascii="Verdana" w:hAnsi="Verdana"/>
              </w:rPr>
              <w:t>Lietuvos Respublikos triukšmo valdymo įstatymas</w:t>
            </w:r>
          </w:p>
          <w:p w14:paraId="75A8AE03" w14:textId="58A9567E" w:rsidR="004E04AD" w:rsidRPr="00402DFE" w:rsidRDefault="004E04AD" w:rsidP="00344790">
            <w:pPr>
              <w:suppressLineNumbers/>
              <w:rPr>
                <w:rFonts w:ascii="Verdana" w:hAnsi="Verdana"/>
              </w:rPr>
            </w:pPr>
            <w:hyperlink r:id="rId7" w:history="1">
              <w:r w:rsidRPr="00F75851">
                <w:rPr>
                  <w:rStyle w:val="Hipersaitas"/>
                  <w:rFonts w:ascii="Verdana" w:hAnsi="Verdana"/>
                </w:rPr>
                <w:t>https://www.e-tar.lt/portal/lt/legalActEditions/TAR.7E6F5E3523EA</w:t>
              </w:r>
            </w:hyperlink>
          </w:p>
        </w:tc>
      </w:tr>
      <w:tr w:rsidR="006C6A7F" w:rsidRPr="000B605D" w14:paraId="55231D01" w14:textId="77777777" w:rsidTr="002D5E30">
        <w:tc>
          <w:tcPr>
            <w:tcW w:w="3686" w:type="dxa"/>
            <w:vMerge/>
            <w:tcBorders>
              <w:left w:val="single" w:sz="2" w:space="0" w:color="000001"/>
            </w:tcBorders>
            <w:shd w:val="clear" w:color="auto" w:fill="FFFFFF"/>
            <w:tcMar>
              <w:left w:w="48" w:type="dxa"/>
            </w:tcMar>
          </w:tcPr>
          <w:p w14:paraId="4911DCEC" w14:textId="77777777" w:rsidR="006C6A7F" w:rsidRPr="000B605D" w:rsidRDefault="006C6A7F" w:rsidP="00CF1D5C">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8E055F9" w14:textId="77777777" w:rsidR="006C6A7F" w:rsidRPr="001A7EEC" w:rsidRDefault="006C6A7F" w:rsidP="006C6A7F">
            <w:pPr>
              <w:suppressLineNumbers/>
              <w:rPr>
                <w:rFonts w:ascii="Verdana" w:hAnsi="Verdana"/>
              </w:rPr>
            </w:pPr>
            <w:r w:rsidRPr="001A7EEC">
              <w:rPr>
                <w:rFonts w:ascii="Verdana" w:hAnsi="Verdana"/>
              </w:rPr>
              <w:t>Triukšmo prevencijos Marijampolės savivaldybės viešosiose vietose taisyklės</w:t>
            </w:r>
          </w:p>
          <w:p w14:paraId="4D551C15" w14:textId="398A51A6" w:rsidR="004E04AD" w:rsidRPr="001A7EEC" w:rsidRDefault="004E04AD" w:rsidP="00CF1D5C">
            <w:pPr>
              <w:suppressLineNumbers/>
              <w:rPr>
                <w:rFonts w:ascii="Verdana" w:hAnsi="Verdana"/>
              </w:rPr>
            </w:pPr>
            <w:hyperlink r:id="rId8" w:history="1">
              <w:r w:rsidRPr="00F75851">
                <w:rPr>
                  <w:rStyle w:val="Hipersaitas"/>
                  <w:rFonts w:ascii="Verdana" w:hAnsi="Verdana"/>
                </w:rPr>
                <w:t>https://teisesaktai.marijampole.lt/document/44700</w:t>
              </w:r>
            </w:hyperlink>
          </w:p>
        </w:tc>
      </w:tr>
      <w:tr w:rsidR="006C6A7F" w:rsidRPr="000B605D" w14:paraId="4445447D" w14:textId="77777777" w:rsidTr="002D5E30">
        <w:tc>
          <w:tcPr>
            <w:tcW w:w="3686" w:type="dxa"/>
            <w:vMerge/>
            <w:tcBorders>
              <w:left w:val="single" w:sz="2" w:space="0" w:color="000001"/>
            </w:tcBorders>
            <w:shd w:val="clear" w:color="auto" w:fill="FFFFFF"/>
            <w:tcMar>
              <w:left w:w="48" w:type="dxa"/>
            </w:tcMar>
          </w:tcPr>
          <w:p w14:paraId="7AE14EF0" w14:textId="77777777" w:rsidR="006C6A7F" w:rsidRPr="000B605D" w:rsidRDefault="006C6A7F" w:rsidP="00CF1D5C">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297B45F" w14:textId="77777777" w:rsidR="006C6A7F" w:rsidRPr="001A7EEC" w:rsidRDefault="006C6A7F" w:rsidP="006C6A7F">
            <w:pPr>
              <w:suppressLineNumbers/>
              <w:rPr>
                <w:rFonts w:ascii="Verdana" w:hAnsi="Verdana"/>
              </w:rPr>
            </w:pPr>
            <w:r w:rsidRPr="001A7EEC">
              <w:rPr>
                <w:rFonts w:ascii="Verdana" w:hAnsi="Verdana"/>
              </w:rPr>
              <w:t>Marijampolės savivaldybės administracijos</w:t>
            </w:r>
            <w:r>
              <w:rPr>
                <w:rFonts w:ascii="Verdana" w:hAnsi="Verdana"/>
              </w:rPr>
              <w:t xml:space="preserve"> </w:t>
            </w:r>
            <w:r w:rsidRPr="001A7EEC">
              <w:rPr>
                <w:rFonts w:ascii="Verdana" w:hAnsi="Verdana"/>
              </w:rPr>
              <w:t>direktoriaus įsakymas „Dėl leidžiamo sta</w:t>
            </w:r>
            <w:r>
              <w:rPr>
                <w:rFonts w:ascii="Verdana" w:hAnsi="Verdana"/>
              </w:rPr>
              <w:t>t</w:t>
            </w:r>
            <w:r w:rsidRPr="001A7EEC">
              <w:rPr>
                <w:rFonts w:ascii="Verdana" w:hAnsi="Verdana"/>
              </w:rPr>
              <w:t>ybos darbų pradžios ir pabaigos laiko nustatymo“</w:t>
            </w:r>
          </w:p>
          <w:p w14:paraId="309E4EE4" w14:textId="50EF7FAC" w:rsidR="006C6A7F" w:rsidRPr="001A7EEC" w:rsidRDefault="006C6A7F" w:rsidP="006C6A7F">
            <w:pPr>
              <w:suppressLineNumbers/>
              <w:rPr>
                <w:rFonts w:ascii="Verdana" w:hAnsi="Verdana"/>
              </w:rPr>
            </w:pPr>
            <w:hyperlink r:id="rId9" w:history="1">
              <w:r w:rsidRPr="001A7EEC">
                <w:rPr>
                  <w:rStyle w:val="Hipersaitas"/>
                  <w:rFonts w:ascii="Verdana" w:hAnsi="Verdana"/>
                </w:rPr>
                <w:t>https://e-tar.lt/portal/en/legalAct/331a48e0212411e88e8fef3b3f51dc2f</w:t>
              </w:r>
            </w:hyperlink>
          </w:p>
        </w:tc>
      </w:tr>
      <w:tr w:rsidR="006C6A7F" w:rsidRPr="000B605D" w14:paraId="4193D09E" w14:textId="77777777" w:rsidTr="002D5E30">
        <w:tc>
          <w:tcPr>
            <w:tcW w:w="3686" w:type="dxa"/>
            <w:vMerge/>
            <w:tcBorders>
              <w:left w:val="single" w:sz="2" w:space="0" w:color="000001"/>
            </w:tcBorders>
            <w:shd w:val="clear" w:color="auto" w:fill="FFFFFF"/>
            <w:tcMar>
              <w:left w:w="48" w:type="dxa"/>
            </w:tcMar>
          </w:tcPr>
          <w:p w14:paraId="6D092A8E" w14:textId="77777777" w:rsidR="006C6A7F" w:rsidRPr="000B605D" w:rsidRDefault="006C6A7F" w:rsidP="00CF1D5C">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2432555" w14:textId="77777777" w:rsidR="006C6A7F" w:rsidRPr="001A7EEC" w:rsidRDefault="006C6A7F" w:rsidP="006C6A7F">
            <w:pPr>
              <w:suppressLineNumbers/>
              <w:rPr>
                <w:rFonts w:ascii="Verdana" w:hAnsi="Verdana"/>
              </w:rPr>
            </w:pPr>
            <w:r w:rsidRPr="001A7EEC">
              <w:rPr>
                <w:rFonts w:ascii="Verdana" w:hAnsi="Verdana"/>
              </w:rPr>
              <w:t>Marijampolės savivaldybės administracijos direktoriaus įsakymas „ Dėl triukšmo šaltinių valdytojų, kurie nėra ūkio subjektai, planinių patikrinimų taisyklių tvirtinimo“</w:t>
            </w:r>
          </w:p>
          <w:p w14:paraId="13B27DE1" w14:textId="56F682AF" w:rsidR="002A6D12" w:rsidRPr="001A7EEC" w:rsidRDefault="002A6D12" w:rsidP="006C6A7F">
            <w:pPr>
              <w:suppressLineNumbers/>
              <w:rPr>
                <w:rFonts w:ascii="Verdana" w:hAnsi="Verdana"/>
              </w:rPr>
            </w:pPr>
            <w:hyperlink r:id="rId10" w:history="1">
              <w:r w:rsidRPr="002A6D12">
                <w:rPr>
                  <w:rStyle w:val="Hipersaitas"/>
                  <w:rFonts w:ascii="Verdana" w:hAnsi="Verdana"/>
                </w:rPr>
                <w:t>https://teisesaktai.marijampole.lt/document/44700</w:t>
              </w:r>
            </w:hyperlink>
          </w:p>
        </w:tc>
      </w:tr>
      <w:tr w:rsidR="006C6A7F" w:rsidRPr="000B605D" w14:paraId="015D8EB7" w14:textId="77777777" w:rsidTr="00BA3ACA">
        <w:tc>
          <w:tcPr>
            <w:tcW w:w="3686" w:type="dxa"/>
            <w:vMerge/>
            <w:tcBorders>
              <w:left w:val="single" w:sz="2" w:space="0" w:color="000001"/>
            </w:tcBorders>
            <w:shd w:val="clear" w:color="auto" w:fill="FFFFFF"/>
            <w:tcMar>
              <w:left w:w="48" w:type="dxa"/>
            </w:tcMar>
          </w:tcPr>
          <w:p w14:paraId="603CE7A8" w14:textId="77777777" w:rsidR="006C6A7F" w:rsidRPr="000B605D" w:rsidRDefault="006C6A7F" w:rsidP="00CF1D5C">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E0F3809" w14:textId="77777777" w:rsidR="006C6A7F" w:rsidRPr="001A7EEC" w:rsidRDefault="006C6A7F" w:rsidP="00E814F8">
            <w:pPr>
              <w:suppressLineNumbers/>
              <w:rPr>
                <w:rFonts w:ascii="Verdana" w:hAnsi="Verdana"/>
              </w:rPr>
            </w:pPr>
            <w:r w:rsidRPr="001A7EEC">
              <w:rPr>
                <w:rFonts w:ascii="Verdana" w:hAnsi="Verdana"/>
              </w:rPr>
              <w:t>Lietuvos Respublikos Vyriausybės 2018m. balandžio 4d. nutarimas Nr.321 „Dėl Lietuvos Respublikos triukšmo valdymo įstatymo įgyvendinimo“</w:t>
            </w:r>
          </w:p>
          <w:p w14:paraId="1B90140A" w14:textId="10714E4A" w:rsidR="006C6A7F" w:rsidRPr="001A7EEC" w:rsidRDefault="006C6A7F" w:rsidP="00CF1D5C">
            <w:pPr>
              <w:suppressLineNumbers/>
              <w:rPr>
                <w:rFonts w:ascii="Verdana" w:hAnsi="Verdana"/>
              </w:rPr>
            </w:pPr>
            <w:hyperlink r:id="rId11" w:history="1">
              <w:r w:rsidRPr="001A7EEC">
                <w:rPr>
                  <w:rStyle w:val="Hipersaitas"/>
                  <w:rFonts w:ascii="Verdana" w:hAnsi="Verdana"/>
                </w:rPr>
                <w:t>https://www.e-tar.lt/portal/lt/legalAct/178ca9e042d211e8acd6a982d1f6431f</w:t>
              </w:r>
            </w:hyperlink>
          </w:p>
        </w:tc>
      </w:tr>
      <w:tr w:rsidR="006C6A7F" w:rsidRPr="000B605D" w14:paraId="71DA060B" w14:textId="77777777" w:rsidTr="00BA3ACA">
        <w:tc>
          <w:tcPr>
            <w:tcW w:w="3686" w:type="dxa"/>
            <w:vMerge/>
            <w:tcBorders>
              <w:left w:val="single" w:sz="2" w:space="0" w:color="000001"/>
              <w:bottom w:val="single" w:sz="2" w:space="0" w:color="000001"/>
            </w:tcBorders>
            <w:shd w:val="clear" w:color="auto" w:fill="FFFFFF"/>
            <w:tcMar>
              <w:left w:w="48" w:type="dxa"/>
            </w:tcMar>
          </w:tcPr>
          <w:p w14:paraId="3509B322" w14:textId="77777777" w:rsidR="006C6A7F" w:rsidRPr="000B605D" w:rsidRDefault="006C6A7F" w:rsidP="00CF1D5C">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4F6E0D" w14:textId="77777777" w:rsidR="006C6A7F" w:rsidRPr="00402DFE" w:rsidRDefault="006C6A7F" w:rsidP="00E814F8">
            <w:pPr>
              <w:suppressLineNumbers/>
              <w:rPr>
                <w:rFonts w:ascii="Verdana" w:hAnsi="Verdana"/>
              </w:rPr>
            </w:pPr>
            <w:r w:rsidRPr="00402DFE">
              <w:rPr>
                <w:rFonts w:ascii="Verdana" w:hAnsi="Verdana"/>
              </w:rPr>
              <w:t>Lietuvos Respublikos administracinių nusižengimų kodekso patvirtinimo, įsigaliojimo ir įgyvendinimo tvarkos įstatymas</w:t>
            </w:r>
          </w:p>
          <w:p w14:paraId="5029E243" w14:textId="363DCAA8" w:rsidR="006C6A7F" w:rsidRPr="001A7EEC" w:rsidRDefault="006C6A7F" w:rsidP="00E814F8">
            <w:pPr>
              <w:suppressLineNumbers/>
              <w:rPr>
                <w:rFonts w:ascii="Verdana" w:hAnsi="Verdana"/>
              </w:rPr>
            </w:pPr>
            <w:hyperlink r:id="rId12" w:history="1">
              <w:r w:rsidRPr="00402DFE">
                <w:rPr>
                  <w:rStyle w:val="Hipersaitas"/>
                  <w:rFonts w:ascii="Verdana" w:hAnsi="Verdana"/>
                </w:rPr>
                <w:t>https://www.e-tar.lt/portal/lt/legalAct/4ebe66c0262311e5bf92d6af3f6a2e8b/asr</w:t>
              </w:r>
            </w:hyperlink>
          </w:p>
        </w:tc>
      </w:tr>
      <w:tr w:rsidR="00DD4E14" w:rsidRPr="000B605D" w14:paraId="6597D9BE"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DD4E14" w:rsidRPr="000B605D" w:rsidRDefault="00DD4E14" w:rsidP="00CF1D5C">
            <w:pPr>
              <w:suppressLineNumbers/>
              <w:rPr>
                <w:rFonts w:ascii="Verdana" w:eastAsia="Noto Sans CJK SC Regular" w:hAnsi="Verdana"/>
                <w:bCs/>
                <w:color w:val="00000A"/>
                <w:lang w:eastAsia="zh-CN" w:bidi="hi-IN"/>
              </w:rPr>
            </w:pPr>
            <w:r w:rsidRPr="000B605D">
              <w:rPr>
                <w:rFonts w:ascii="Verdana" w:hAnsi="Verdana"/>
                <w:bCs/>
              </w:rPr>
              <w:t>Informacija ir dokumentai, kuriuos turi pateikti asmuo</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669D832" w14:textId="28D5398F" w:rsidR="00DD4E14" w:rsidRPr="00A937FB" w:rsidRDefault="005F4A73" w:rsidP="00CF1D5C">
            <w:pPr>
              <w:suppressLineNumbers/>
              <w:rPr>
                <w:rFonts w:ascii="Verdana" w:hAnsi="Verdana"/>
              </w:rPr>
            </w:pPr>
            <w:r w:rsidRPr="005F4A73">
              <w:rPr>
                <w:rFonts w:ascii="Verdana" w:hAnsi="Verdana"/>
              </w:rPr>
              <w:t>Pranešimas</w:t>
            </w:r>
            <w:r w:rsidR="00DD4E14">
              <w:rPr>
                <w:rFonts w:ascii="Verdana" w:hAnsi="Verdana"/>
                <w:i/>
                <w:iCs/>
              </w:rPr>
              <w:t xml:space="preserve"> </w:t>
            </w:r>
          </w:p>
        </w:tc>
      </w:tr>
      <w:tr w:rsidR="00DD4E14" w:rsidRPr="000B605D" w14:paraId="1638CDFB"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DD4E14" w:rsidRPr="000B605D" w:rsidRDefault="00DD4E14" w:rsidP="00CF1D5C">
            <w:pPr>
              <w:suppressLineNumbers/>
              <w:rPr>
                <w:rFonts w:ascii="Verdana" w:eastAsia="Noto Sans CJK SC Regular" w:hAnsi="Verdana"/>
                <w:bCs/>
                <w:color w:val="00000A"/>
                <w:lang w:eastAsia="zh-CN" w:bidi="hi-IN"/>
              </w:rPr>
            </w:pPr>
            <w:r w:rsidRPr="000B605D">
              <w:rPr>
                <w:rFonts w:ascii="Verdana" w:hAnsi="Verdana"/>
                <w:bCs/>
              </w:rPr>
              <w:t>Informacija ir dokumentai, kuriuos gauna pats 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4186071" w14:textId="64E15128" w:rsidR="00DD4E14" w:rsidRPr="00081E73" w:rsidRDefault="00132F2D" w:rsidP="00CF1D5C">
            <w:pPr>
              <w:suppressLineNumbers/>
              <w:rPr>
                <w:rFonts w:ascii="Verdana" w:hAnsi="Verdana"/>
              </w:rPr>
            </w:pPr>
            <w:r w:rsidRPr="00081E73">
              <w:rPr>
                <w:rFonts w:ascii="Verdana" w:hAnsi="Verdana"/>
              </w:rPr>
              <w:t>Informacija iš Nekilnojamojo turto registro duomenų bazės (VĮ „Registrų registras“, www.registrucentras.lt)</w:t>
            </w:r>
          </w:p>
        </w:tc>
      </w:tr>
      <w:tr w:rsidR="00DD4E14" w:rsidRPr="000B605D" w14:paraId="4DB5BC6C"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DD4E14" w:rsidRPr="000B605D" w:rsidRDefault="00DD4E14" w:rsidP="00CF1D5C">
            <w:pPr>
              <w:suppressLineNumbers/>
              <w:ind w:left="41"/>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teikimo būdas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B1BF24E" w14:textId="5004E9F7" w:rsidR="00156860" w:rsidRPr="00081E73" w:rsidRDefault="00D95DA2" w:rsidP="00156860">
            <w:pPr>
              <w:suppressLineNumbers/>
              <w:rPr>
                <w:rFonts w:ascii="Verdana" w:eastAsia="Noto Sans CJK SC Regular" w:hAnsi="Verdana"/>
                <w:color w:val="00000A"/>
                <w:lang w:eastAsia="zh-CN" w:bidi="hi-IN"/>
              </w:rPr>
            </w:pPr>
            <w:r w:rsidRPr="00081E73">
              <w:rPr>
                <w:rFonts w:ascii="Verdana" w:eastAsia="Noto Sans CJK SC Regular" w:hAnsi="Verdana"/>
                <w:color w:val="00000A"/>
                <w:lang w:eastAsia="zh-CN" w:bidi="hi-IN"/>
              </w:rPr>
              <w:t xml:space="preserve">Neelektroninė </w:t>
            </w:r>
          </w:p>
          <w:p w14:paraId="4D443BC4" w14:textId="2E4708B4" w:rsidR="00156860" w:rsidRPr="00081E73" w:rsidRDefault="00D95DA2" w:rsidP="00156860">
            <w:pPr>
              <w:suppressLineNumbers/>
              <w:rPr>
                <w:rFonts w:ascii="Verdana" w:eastAsia="Noto Sans CJK SC Regular" w:hAnsi="Verdana"/>
                <w:color w:val="00000A"/>
                <w:lang w:eastAsia="zh-CN" w:bidi="hi-IN"/>
              </w:rPr>
            </w:pPr>
            <w:r w:rsidRPr="00081E73">
              <w:rPr>
                <w:rFonts w:ascii="Verdana" w:eastAsia="Noto Sans CJK SC Regular" w:hAnsi="Verdana"/>
                <w:color w:val="00000A"/>
                <w:lang w:eastAsia="zh-CN" w:bidi="hi-IN"/>
              </w:rPr>
              <w:t>Elektroninė</w:t>
            </w:r>
          </w:p>
        </w:tc>
      </w:tr>
      <w:tr w:rsidR="00DD4E14" w:rsidRPr="000B605D" w14:paraId="4C2852F8"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DD4E14" w:rsidRPr="00A41DFB" w:rsidRDefault="00DD4E14" w:rsidP="00CF1D5C">
            <w:pPr>
              <w:suppressLineNumbers/>
              <w:rPr>
                <w:rFonts w:ascii="Verdana" w:eastAsia="Noto Sans CJK SC Regular" w:hAnsi="Verdana"/>
                <w:bCs/>
                <w:color w:val="00000A"/>
                <w:lang w:eastAsia="zh-CN" w:bidi="hi-IN"/>
              </w:rPr>
            </w:pPr>
            <w:r w:rsidRPr="00A41DFB">
              <w:rPr>
                <w:rFonts w:ascii="Verdana" w:hAnsi="Verdana"/>
                <w:bCs/>
              </w:rPr>
              <w:t xml:space="preserve">Duomenys apie elektroninės </w:t>
            </w:r>
            <w:r w:rsidRPr="00A41DFB">
              <w:rPr>
                <w:rFonts w:ascii="Verdana" w:eastAsia="Noto Sans CJK SC Regular" w:hAnsi="Verdana"/>
                <w:bCs/>
                <w:color w:val="00000A"/>
                <w:lang w:eastAsia="zh-CN" w:bidi="hi-IN"/>
              </w:rPr>
              <w:t xml:space="preserve">administracinės </w:t>
            </w:r>
            <w:r w:rsidRPr="00A41DFB">
              <w:rPr>
                <w:rFonts w:ascii="Verdana" w:hAnsi="Verdana"/>
                <w:bCs/>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68863A4" w14:textId="2004BE58" w:rsidR="00094069" w:rsidRPr="00A41DFB" w:rsidRDefault="00094069" w:rsidP="00094069">
            <w:pPr>
              <w:rPr>
                <w:rFonts w:ascii="Verdana" w:hAnsi="Verdana"/>
                <w:bCs/>
              </w:rPr>
            </w:pPr>
            <w:r w:rsidRPr="00A41DFB">
              <w:rPr>
                <w:rFonts w:ascii="Verdana" w:hAnsi="Verdana"/>
                <w:bCs/>
              </w:rPr>
              <w:t xml:space="preserve">Nuoroda: </w:t>
            </w:r>
            <w:hyperlink r:id="rId13" w:history="1">
              <w:r w:rsidR="00136FB1" w:rsidRPr="00A41DFB">
                <w:rPr>
                  <w:rStyle w:val="Hipersaitas"/>
                  <w:rFonts w:ascii="Verdana" w:eastAsia="Noto Sans CJK SC Regular" w:hAnsi="Verdana"/>
                  <w:lang w:eastAsia="zh-CN" w:bidi="hi-IN"/>
                </w:rPr>
                <w:t>https://eps.marijampole.lt/</w:t>
              </w:r>
            </w:hyperlink>
          </w:p>
          <w:p w14:paraId="062D4572" w14:textId="19636685" w:rsidR="00094069" w:rsidRPr="00A41DFB" w:rsidRDefault="00094069" w:rsidP="00094069">
            <w:pPr>
              <w:rPr>
                <w:rFonts w:ascii="Verdana" w:hAnsi="Verdana"/>
                <w:bCs/>
              </w:rPr>
            </w:pPr>
            <w:r w:rsidRPr="00A41DFB">
              <w:rPr>
                <w:rFonts w:ascii="Verdana" w:hAnsi="Verdana"/>
                <w:bCs/>
              </w:rPr>
              <w:t xml:space="preserve">Brandos lygis: 4, </w:t>
            </w:r>
          </w:p>
          <w:p w14:paraId="11CDCF7A" w14:textId="77777777" w:rsidR="00094069" w:rsidRPr="00A41DFB" w:rsidRDefault="00094069" w:rsidP="00094069">
            <w:pPr>
              <w:rPr>
                <w:rFonts w:ascii="Verdana" w:hAnsi="Verdana"/>
                <w:bCs/>
              </w:rPr>
            </w:pPr>
            <w:r w:rsidRPr="00A41DFB">
              <w:rPr>
                <w:rFonts w:ascii="Verdana" w:hAnsi="Verdana"/>
                <w:bCs/>
              </w:rPr>
              <w:t>Tapatybės nustatymas: reikalingas</w:t>
            </w:r>
          </w:p>
          <w:p w14:paraId="1C734D46" w14:textId="77777777" w:rsidR="00DD4E14" w:rsidRPr="00A41DFB" w:rsidRDefault="00094069" w:rsidP="00094069">
            <w:pPr>
              <w:suppressLineNumbers/>
              <w:rPr>
                <w:rFonts w:ascii="Verdana" w:hAnsi="Verdana"/>
                <w:bCs/>
              </w:rPr>
            </w:pPr>
            <w:r w:rsidRPr="00A41DFB">
              <w:rPr>
                <w:rFonts w:ascii="Verdana" w:hAnsi="Verdana"/>
                <w:bCs/>
              </w:rPr>
              <w:t>Paslaugos užsakymo prisijungimo būdai:</w:t>
            </w:r>
          </w:p>
          <w:p w14:paraId="729531CF" w14:textId="084EFD19" w:rsidR="00094069" w:rsidRPr="00A41DFB" w:rsidRDefault="00094069" w:rsidP="00094069">
            <w:pPr>
              <w:rPr>
                <w:rFonts w:ascii="Verdana" w:hAnsi="Verdana"/>
                <w:u w:val="single"/>
              </w:rPr>
            </w:pPr>
            <w:r w:rsidRPr="00A41DFB">
              <w:rPr>
                <w:rFonts w:ascii="Verdana" w:hAnsi="Verdana"/>
                <w:u w:val="single"/>
              </w:rPr>
              <w:t>Gyventoja</w:t>
            </w:r>
            <w:r w:rsidR="00902EEF" w:rsidRPr="00A41DFB">
              <w:rPr>
                <w:rFonts w:ascii="Verdana" w:hAnsi="Verdana"/>
                <w:u w:val="single"/>
              </w:rPr>
              <w:t>i</w:t>
            </w:r>
            <w:r w:rsidRPr="00A41DFB">
              <w:rPr>
                <w:rFonts w:ascii="Verdana" w:hAnsi="Verdana"/>
                <w:u w:val="single"/>
              </w:rPr>
              <w:t>:</w:t>
            </w:r>
          </w:p>
          <w:p w14:paraId="60A4CF41" w14:textId="77777777" w:rsidR="00094069" w:rsidRPr="00A41DFB" w:rsidRDefault="00094069" w:rsidP="00094069">
            <w:pPr>
              <w:pStyle w:val="Sraopastraipa"/>
              <w:numPr>
                <w:ilvl w:val="0"/>
                <w:numId w:val="2"/>
              </w:numPr>
              <w:spacing w:after="0" w:line="240" w:lineRule="auto"/>
              <w:rPr>
                <w:rFonts w:ascii="Verdana" w:hAnsi="Verdana"/>
              </w:rPr>
            </w:pPr>
            <w:r w:rsidRPr="00A41DFB">
              <w:rPr>
                <w:rFonts w:ascii="Verdana" w:hAnsi="Verdana"/>
              </w:rPr>
              <w:t>elektroninio parašo naudotojams</w:t>
            </w:r>
          </w:p>
          <w:p w14:paraId="2DAFD099" w14:textId="77777777" w:rsidR="00094069" w:rsidRPr="00A41DFB" w:rsidRDefault="00094069" w:rsidP="00094069">
            <w:pPr>
              <w:pStyle w:val="Sraopastraipa"/>
              <w:numPr>
                <w:ilvl w:val="0"/>
                <w:numId w:val="2"/>
              </w:numPr>
              <w:spacing w:after="0" w:line="240" w:lineRule="auto"/>
              <w:rPr>
                <w:rFonts w:ascii="Verdana" w:hAnsi="Verdana"/>
              </w:rPr>
            </w:pPr>
            <w:r w:rsidRPr="00A41DFB">
              <w:rPr>
                <w:rFonts w:ascii="Verdana" w:hAnsi="Verdana"/>
              </w:rPr>
              <w:t>asmens tapatybės kortelė</w:t>
            </w:r>
          </w:p>
          <w:p w14:paraId="4CE24B35" w14:textId="77777777" w:rsidR="00094069" w:rsidRPr="00A41DFB" w:rsidRDefault="00094069" w:rsidP="00094069">
            <w:pPr>
              <w:pStyle w:val="Sraopastraipa"/>
              <w:numPr>
                <w:ilvl w:val="0"/>
                <w:numId w:val="2"/>
              </w:numPr>
              <w:spacing w:after="0" w:line="240" w:lineRule="auto"/>
              <w:rPr>
                <w:rFonts w:ascii="Verdana" w:hAnsi="Verdana"/>
              </w:rPr>
            </w:pPr>
            <w:r w:rsidRPr="00A41DFB">
              <w:rPr>
                <w:rFonts w:ascii="Verdana" w:hAnsi="Verdana"/>
              </w:rPr>
              <w:t>bankai</w:t>
            </w:r>
          </w:p>
          <w:p w14:paraId="206C10FD" w14:textId="37214582" w:rsidR="00094069" w:rsidRPr="00A41DFB" w:rsidRDefault="00094069" w:rsidP="00094069">
            <w:pPr>
              <w:rPr>
                <w:rFonts w:ascii="Verdana" w:hAnsi="Verdana"/>
              </w:rPr>
            </w:pPr>
            <w:r w:rsidRPr="00A41DFB">
              <w:rPr>
                <w:rFonts w:ascii="Verdana" w:hAnsi="Verdana"/>
                <w:u w:val="single"/>
              </w:rPr>
              <w:t>Verslo subjekta</w:t>
            </w:r>
            <w:r w:rsidR="00902EEF" w:rsidRPr="00A41DFB">
              <w:rPr>
                <w:rFonts w:ascii="Verdana" w:hAnsi="Verdana"/>
                <w:u w:val="single"/>
              </w:rPr>
              <w:t>i</w:t>
            </w:r>
            <w:r w:rsidRPr="00A41DFB">
              <w:rPr>
                <w:rFonts w:ascii="Verdana" w:hAnsi="Verdana"/>
                <w:u w:val="single"/>
              </w:rPr>
              <w:t>:</w:t>
            </w:r>
            <w:r w:rsidRPr="00A41DFB">
              <w:rPr>
                <w:rFonts w:ascii="Verdana" w:hAnsi="Verdana"/>
              </w:rPr>
              <w:t xml:space="preserve"> </w:t>
            </w:r>
          </w:p>
          <w:p w14:paraId="6CD4807D" w14:textId="77777777" w:rsidR="00094069" w:rsidRPr="00A41DFB" w:rsidRDefault="00094069" w:rsidP="00094069">
            <w:pPr>
              <w:pStyle w:val="Sraopastraipa"/>
              <w:numPr>
                <w:ilvl w:val="0"/>
                <w:numId w:val="2"/>
              </w:numPr>
              <w:spacing w:after="0" w:line="240" w:lineRule="auto"/>
              <w:rPr>
                <w:rFonts w:ascii="Verdana" w:hAnsi="Verdana"/>
              </w:rPr>
            </w:pPr>
            <w:r w:rsidRPr="00A41DFB">
              <w:rPr>
                <w:rFonts w:ascii="Verdana" w:hAnsi="Verdana"/>
              </w:rPr>
              <w:t>elektroninio parašo naudotojams</w:t>
            </w:r>
          </w:p>
          <w:p w14:paraId="2F523FA9" w14:textId="77777777" w:rsidR="00094069" w:rsidRPr="00A41DFB" w:rsidRDefault="00094069" w:rsidP="00094069">
            <w:pPr>
              <w:pStyle w:val="Sraopastraipa"/>
              <w:numPr>
                <w:ilvl w:val="0"/>
                <w:numId w:val="2"/>
              </w:numPr>
              <w:spacing w:after="0" w:line="240" w:lineRule="auto"/>
              <w:rPr>
                <w:rFonts w:ascii="Verdana" w:hAnsi="Verdana"/>
              </w:rPr>
            </w:pPr>
            <w:r w:rsidRPr="00A41DFB">
              <w:rPr>
                <w:rFonts w:ascii="Verdana" w:hAnsi="Verdana"/>
              </w:rPr>
              <w:t>asmens tapatybės kortelė</w:t>
            </w:r>
          </w:p>
          <w:p w14:paraId="016100CD" w14:textId="77777777" w:rsidR="00094069" w:rsidRPr="00A41DFB" w:rsidRDefault="00094069" w:rsidP="00094069">
            <w:pPr>
              <w:pStyle w:val="Sraopastraipa"/>
              <w:numPr>
                <w:ilvl w:val="0"/>
                <w:numId w:val="2"/>
              </w:numPr>
              <w:spacing w:after="0" w:line="240" w:lineRule="auto"/>
              <w:rPr>
                <w:rFonts w:ascii="Verdana" w:hAnsi="Verdana"/>
              </w:rPr>
            </w:pPr>
            <w:r w:rsidRPr="00A41DFB">
              <w:rPr>
                <w:rFonts w:ascii="Verdana" w:hAnsi="Verdana"/>
              </w:rPr>
              <w:t>bankai</w:t>
            </w:r>
          </w:p>
          <w:p w14:paraId="01687A1D" w14:textId="39E423F3" w:rsidR="00094069" w:rsidRPr="00A41DFB" w:rsidRDefault="00094069" w:rsidP="00094069">
            <w:pPr>
              <w:rPr>
                <w:rFonts w:ascii="Verdana" w:hAnsi="Verdana"/>
                <w:u w:val="single"/>
              </w:rPr>
            </w:pPr>
            <w:r w:rsidRPr="00A41DFB">
              <w:rPr>
                <w:rFonts w:ascii="Verdana" w:hAnsi="Verdana"/>
                <w:u w:val="single"/>
              </w:rPr>
              <w:t>Viešojo sektoriaus subjektai</w:t>
            </w:r>
            <w:r w:rsidR="00902EEF" w:rsidRPr="00A41DFB">
              <w:rPr>
                <w:rFonts w:ascii="Verdana" w:hAnsi="Verdana"/>
                <w:u w:val="single"/>
              </w:rPr>
              <w:t>:</w:t>
            </w:r>
          </w:p>
          <w:p w14:paraId="388B1EC6" w14:textId="7625AE1D" w:rsidR="00094069" w:rsidRPr="00D95DA2" w:rsidRDefault="00094069" w:rsidP="00D95DA2">
            <w:pPr>
              <w:rPr>
                <w:rFonts w:ascii="Verdana" w:hAnsi="Verdana"/>
              </w:rPr>
            </w:pPr>
            <w:r w:rsidRPr="00A41DFB">
              <w:rPr>
                <w:rFonts w:ascii="Verdana" w:hAnsi="Verdana"/>
              </w:rPr>
              <w:t>-valstybės tarnautojo pažymėjimas</w:t>
            </w:r>
          </w:p>
        </w:tc>
      </w:tr>
      <w:tr w:rsidR="00DD4E14" w:rsidRPr="000B605D" w14:paraId="3699E45A"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DD4E14" w:rsidRPr="000B605D" w:rsidRDefault="00DD4E14" w:rsidP="00CF1D5C">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hAnsi="Verdana"/>
                <w:bCs/>
              </w:rPr>
              <w:t>aslaugos teikimo proceso aprašymas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514919A" w14:textId="346040B1" w:rsidR="00472469" w:rsidRPr="000314A9" w:rsidRDefault="00472469" w:rsidP="00132F2D">
            <w:pPr>
              <w:tabs>
                <w:tab w:val="left" w:pos="301"/>
                <w:tab w:val="left" w:pos="1111"/>
                <w:tab w:val="left" w:pos="1660"/>
              </w:tabs>
              <w:rPr>
                <w:rFonts w:ascii="Verdana" w:hAnsi="Verdana"/>
              </w:rPr>
            </w:pPr>
            <w:r w:rsidRPr="000314A9">
              <w:rPr>
                <w:rFonts w:ascii="Verdana" w:hAnsi="Verdana"/>
                <w:b/>
                <w:bCs/>
                <w:i/>
                <w:iCs/>
              </w:rPr>
              <w:t>„Pra</w:t>
            </w:r>
            <w:r>
              <w:rPr>
                <w:rFonts w:ascii="Verdana" w:hAnsi="Verdana"/>
                <w:b/>
                <w:bCs/>
                <w:i/>
                <w:iCs/>
              </w:rPr>
              <w:t>neši</w:t>
            </w:r>
            <w:r w:rsidRPr="000314A9">
              <w:rPr>
                <w:rFonts w:ascii="Verdana" w:hAnsi="Verdana"/>
                <w:b/>
                <w:bCs/>
                <w:i/>
                <w:iCs/>
              </w:rPr>
              <w:t>mo pateikimas“</w:t>
            </w:r>
          </w:p>
          <w:p w14:paraId="2AB840B7" w14:textId="330684F0" w:rsidR="001A7EEC" w:rsidRPr="00782AF2" w:rsidRDefault="001A7EEC" w:rsidP="00132F2D">
            <w:pPr>
              <w:pStyle w:val="Sraopastraipa"/>
              <w:numPr>
                <w:ilvl w:val="0"/>
                <w:numId w:val="5"/>
              </w:numPr>
              <w:tabs>
                <w:tab w:val="left" w:pos="301"/>
                <w:tab w:val="left" w:pos="667"/>
                <w:tab w:val="left" w:pos="1660"/>
              </w:tabs>
              <w:ind w:left="100" w:firstLine="24"/>
              <w:rPr>
                <w:rFonts w:ascii="Verdana" w:hAnsi="Verdana"/>
              </w:rPr>
            </w:pPr>
            <w:r>
              <w:rPr>
                <w:rFonts w:ascii="Verdana" w:eastAsia="Noto Sans CJK SC Regular" w:hAnsi="Verdana"/>
                <w:color w:val="00000A"/>
                <w:lang w:eastAsia="zh-CN" w:bidi="hi-IN"/>
              </w:rPr>
              <w:t xml:space="preserve">Paslaugos gavėjas arba įgaliotas asmuo </w:t>
            </w:r>
            <w:r w:rsidR="00001211">
              <w:rPr>
                <w:rFonts w:ascii="Verdana" w:eastAsia="Noto Sans CJK SC Regular" w:hAnsi="Verdana"/>
                <w:color w:val="00000A"/>
                <w:lang w:eastAsia="zh-CN" w:bidi="hi-IN"/>
              </w:rPr>
              <w:t xml:space="preserve">pranešimą raštu pateikia </w:t>
            </w:r>
            <w:r w:rsidRPr="002A0B11">
              <w:rPr>
                <w:rFonts w:ascii="Verdana" w:eastAsia="Noto Sans CJK SC Regular" w:hAnsi="Verdana"/>
                <w:color w:val="00000A"/>
                <w:lang w:eastAsia="zh-CN" w:bidi="hi-IN"/>
              </w:rPr>
              <w:t xml:space="preserve">tiesiogiai atvykus į Savivaldybės administraciją ar per pasiuntinį, atsiuntus paštu, elektroniniu būdu: Savivaldybės administracijos </w:t>
            </w:r>
            <w:r w:rsidRPr="002A0B11">
              <w:rPr>
                <w:rFonts w:ascii="Verdana" w:eastAsia="Noto Sans CJK SC Regular" w:hAnsi="Verdana"/>
                <w:color w:val="00000A"/>
                <w:lang w:eastAsia="zh-CN" w:bidi="hi-IN"/>
              </w:rPr>
              <w:lastRenderedPageBreak/>
              <w:t>elektroninio pašto adresu</w:t>
            </w:r>
            <w:r w:rsidR="00001211">
              <w:rPr>
                <w:rFonts w:ascii="Verdana" w:eastAsia="Noto Sans CJK SC Regular" w:hAnsi="Verdana"/>
                <w:color w:val="00000A"/>
                <w:lang w:eastAsia="zh-CN" w:bidi="hi-IN"/>
              </w:rPr>
              <w:t xml:space="preserve"> </w:t>
            </w:r>
            <w:hyperlink r:id="rId14" w:history="1">
              <w:r w:rsidR="00001211" w:rsidRPr="00AA5B8E">
                <w:rPr>
                  <w:rStyle w:val="Hipersaitas"/>
                  <w:rFonts w:ascii="Verdana" w:eastAsia="Noto Sans CJK SC Regular" w:hAnsi="Verdana"/>
                  <w:lang w:eastAsia="zh-CN" w:bidi="hi-IN"/>
                </w:rPr>
                <w:t>paslauga@marijampole.lt</w:t>
              </w:r>
            </w:hyperlink>
            <w:r w:rsidRPr="002A0B11">
              <w:rPr>
                <w:rFonts w:ascii="Verdana" w:eastAsia="Noto Sans CJK SC Regular" w:hAnsi="Verdana"/>
                <w:color w:val="00000A"/>
                <w:lang w:eastAsia="zh-CN" w:bidi="hi-IN"/>
              </w:rPr>
              <w:t>, jei yra galimybė identifikuoti pareiškėją, arba per Marijampolės savivaldybės elektroninių paslaugų sistemą (</w:t>
            </w:r>
            <w:hyperlink r:id="rId15" w:history="1">
              <w:r w:rsidRPr="002A0B11">
                <w:rPr>
                  <w:rStyle w:val="Hipersaitas"/>
                  <w:rFonts w:ascii="Verdana" w:eastAsia="Noto Sans CJK SC Regular" w:hAnsi="Verdana"/>
                  <w:lang w:eastAsia="zh-CN" w:bidi="hi-IN"/>
                </w:rPr>
                <w:t>https://eps.marijampole.lt/</w:t>
              </w:r>
            </w:hyperlink>
            <w:r w:rsidRPr="002A0B11">
              <w:rPr>
                <w:rFonts w:ascii="Verdana" w:eastAsia="Noto Sans CJK SC Regular" w:hAnsi="Verdana"/>
                <w:color w:val="00000A"/>
                <w:lang w:eastAsia="zh-CN" w:bidi="hi-IN"/>
              </w:rPr>
              <w:t>).</w:t>
            </w:r>
          </w:p>
          <w:p w14:paraId="3D563BD2" w14:textId="30C476E2" w:rsidR="00472469" w:rsidRPr="00C94BDD" w:rsidRDefault="00DD4E14" w:rsidP="00132F2D">
            <w:pPr>
              <w:suppressLineNumbers/>
              <w:tabs>
                <w:tab w:val="left" w:pos="301"/>
                <w:tab w:val="left" w:pos="1111"/>
                <w:tab w:val="left" w:pos="1660"/>
              </w:tabs>
              <w:rPr>
                <w:rFonts w:ascii="Verdana" w:hAnsi="Verdana"/>
                <w:b/>
                <w:bCs/>
              </w:rPr>
            </w:pPr>
            <w:r w:rsidRPr="000B605D">
              <w:rPr>
                <w:rFonts w:ascii="Verdana" w:hAnsi="Verdana"/>
                <w:b/>
                <w:bCs/>
                <w:i/>
                <w:iCs/>
              </w:rPr>
              <w:t>„Pra</w:t>
            </w:r>
            <w:r w:rsidR="00472469">
              <w:rPr>
                <w:rFonts w:ascii="Verdana" w:hAnsi="Verdana"/>
                <w:b/>
                <w:bCs/>
                <w:i/>
                <w:iCs/>
              </w:rPr>
              <w:t>ne</w:t>
            </w:r>
            <w:r w:rsidRPr="000B605D">
              <w:rPr>
                <w:rFonts w:ascii="Verdana" w:hAnsi="Verdana"/>
                <w:b/>
                <w:bCs/>
                <w:i/>
                <w:iCs/>
              </w:rPr>
              <w:t>š</w:t>
            </w:r>
            <w:r w:rsidR="00472469">
              <w:rPr>
                <w:rFonts w:ascii="Verdana" w:hAnsi="Verdana"/>
                <w:b/>
                <w:bCs/>
                <w:i/>
                <w:iCs/>
              </w:rPr>
              <w:t>i</w:t>
            </w:r>
            <w:r w:rsidRPr="000B605D">
              <w:rPr>
                <w:rFonts w:ascii="Verdana" w:hAnsi="Verdana"/>
                <w:b/>
                <w:bCs/>
                <w:i/>
                <w:iCs/>
              </w:rPr>
              <w:t>mo nagrinėjimas“</w:t>
            </w:r>
          </w:p>
          <w:p w14:paraId="709CDBD8" w14:textId="457C2CE7" w:rsidR="00C94BDD" w:rsidRPr="00C94BDD" w:rsidRDefault="00C94BDD" w:rsidP="00132F2D">
            <w:pPr>
              <w:pStyle w:val="Sraopastraipa"/>
              <w:numPr>
                <w:ilvl w:val="0"/>
                <w:numId w:val="5"/>
              </w:numPr>
              <w:suppressLineNumbers/>
              <w:tabs>
                <w:tab w:val="left" w:pos="301"/>
                <w:tab w:val="left" w:pos="526"/>
                <w:tab w:val="left" w:pos="1660"/>
              </w:tabs>
              <w:ind w:left="100" w:firstLine="24"/>
              <w:rPr>
                <w:rFonts w:ascii="Verdana" w:hAnsi="Verdana"/>
              </w:rPr>
            </w:pPr>
            <w:r w:rsidRPr="00C94BDD">
              <w:rPr>
                <w:rFonts w:ascii="Verdana" w:hAnsi="Verdana"/>
              </w:rPr>
              <w:t>Jeigu per 5 darbo dienas Savivaldybės administracijos direktoriaus įgaliotas triukšmo kontrolierius, nenustato pranešime trūkumų apie planuojamus statybos darbus ir nepaprašo patikslinti ar pateikti trūkstamą informaciją, laikoma, kad pranešimas priimtas ir darbus galima pradėti.</w:t>
            </w:r>
          </w:p>
          <w:p w14:paraId="63897B3C" w14:textId="4B3D4A36" w:rsidR="00A263D9" w:rsidRPr="00522CDE" w:rsidRDefault="00C94BDD" w:rsidP="00132F2D">
            <w:pPr>
              <w:pStyle w:val="Sraopastraipa"/>
              <w:numPr>
                <w:ilvl w:val="0"/>
                <w:numId w:val="5"/>
              </w:numPr>
              <w:tabs>
                <w:tab w:val="left" w:pos="301"/>
                <w:tab w:val="left" w:pos="526"/>
                <w:tab w:val="left" w:pos="1660"/>
              </w:tabs>
              <w:ind w:left="100" w:firstLine="24"/>
              <w:rPr>
                <w:rFonts w:ascii="Verdana" w:hAnsi="Verdana"/>
              </w:rPr>
            </w:pPr>
            <w:r>
              <w:rPr>
                <w:rFonts w:ascii="Verdana" w:hAnsi="Verdana"/>
              </w:rPr>
              <w:t>Pranešimo duomenys įrašomi į planuojamų tikrinti triukšmo šaltinių valdytojų sąrašą.</w:t>
            </w:r>
          </w:p>
          <w:p w14:paraId="163581B2" w14:textId="1DBD4D2D" w:rsidR="00522CDE" w:rsidRPr="000314A9" w:rsidRDefault="00A263D9" w:rsidP="00A263D9">
            <w:pPr>
              <w:rPr>
                <w:rFonts w:ascii="Verdana" w:hAnsi="Verdana"/>
                <w:b/>
                <w:bCs/>
                <w:i/>
                <w:iCs/>
              </w:rPr>
            </w:pPr>
            <w:r w:rsidRPr="000314A9">
              <w:rPr>
                <w:rFonts w:ascii="Verdana" w:hAnsi="Verdana"/>
                <w:b/>
                <w:bCs/>
                <w:i/>
                <w:iCs/>
              </w:rPr>
              <w:t>„Atsakymo pateikimas“</w:t>
            </w:r>
          </w:p>
          <w:p w14:paraId="51DA1664" w14:textId="2EF29912" w:rsidR="00DD4E14" w:rsidRPr="00D95DA2" w:rsidRDefault="00522CDE" w:rsidP="00132F2D">
            <w:pPr>
              <w:suppressLineNumbers/>
              <w:ind w:firstLine="100"/>
              <w:rPr>
                <w:rFonts w:ascii="Verdana" w:hAnsi="Verdana"/>
                <w:i/>
                <w:iCs/>
              </w:rPr>
            </w:pPr>
            <w:r>
              <w:rPr>
                <w:rFonts w:ascii="Verdana" w:hAnsi="Verdana"/>
              </w:rPr>
              <w:t>4</w:t>
            </w:r>
            <w:r w:rsidR="00A263D9" w:rsidRPr="00A263D9">
              <w:rPr>
                <w:rFonts w:ascii="Verdana" w:hAnsi="Verdana"/>
              </w:rPr>
              <w:t>.</w:t>
            </w:r>
            <w:r>
              <w:rPr>
                <w:rFonts w:ascii="Verdana" w:hAnsi="Verdana"/>
              </w:rPr>
              <w:t xml:space="preserve"> </w:t>
            </w:r>
            <w:r w:rsidR="00A263D9" w:rsidRPr="00651851">
              <w:rPr>
                <w:rFonts w:ascii="Verdana" w:eastAsia="Noto Sans CJK SC Regular" w:hAnsi="Verdana"/>
                <w:color w:val="00000A"/>
                <w:lang w:eastAsia="zh-CN" w:bidi="hi-IN"/>
              </w:rPr>
              <w:t>Atsakymas į pranešimą nėra</w:t>
            </w:r>
            <w:r>
              <w:rPr>
                <w:rFonts w:ascii="Verdana" w:eastAsia="Noto Sans CJK SC Regular" w:hAnsi="Verdana"/>
                <w:color w:val="00000A"/>
                <w:lang w:eastAsia="zh-CN" w:bidi="hi-IN"/>
              </w:rPr>
              <w:t xml:space="preserve"> </w:t>
            </w:r>
            <w:r w:rsidR="00A263D9" w:rsidRPr="00651851">
              <w:rPr>
                <w:rFonts w:ascii="Verdana" w:eastAsia="Noto Sans CJK SC Regular" w:hAnsi="Verdana"/>
                <w:color w:val="00000A"/>
                <w:lang w:eastAsia="zh-CN" w:bidi="hi-IN"/>
              </w:rPr>
              <w:t>teikiamas</w:t>
            </w:r>
            <w:r w:rsidR="00DB00B9">
              <w:rPr>
                <w:rFonts w:ascii="Verdana" w:eastAsia="Noto Sans CJK SC Regular" w:hAnsi="Verdana"/>
                <w:color w:val="00000A"/>
                <w:lang w:eastAsia="zh-CN" w:bidi="hi-IN"/>
              </w:rPr>
              <w:t>.</w:t>
            </w:r>
          </w:p>
        </w:tc>
      </w:tr>
      <w:tr w:rsidR="004F67AD" w:rsidRPr="000B605D" w14:paraId="1817689B"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4F67AD" w:rsidRPr="000B605D" w:rsidRDefault="004F67AD" w:rsidP="004F67AD">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19D4F0A9" w14:textId="77777777" w:rsidR="00684DCB" w:rsidRDefault="00071771" w:rsidP="004F67AD">
            <w:pPr>
              <w:suppressLineNumbers/>
              <w:ind w:firstLine="62"/>
              <w:rPr>
                <w:rFonts w:ascii="Verdana" w:hAnsi="Verdana"/>
              </w:rPr>
            </w:pPr>
            <w:r>
              <w:rPr>
                <w:rFonts w:ascii="Verdana" w:hAnsi="Verdana"/>
              </w:rPr>
              <w:t>Viešosios tvarkos skyrius</w:t>
            </w:r>
          </w:p>
          <w:p w14:paraId="360BD706" w14:textId="04F3D8E8" w:rsidR="00071771" w:rsidRDefault="00684DCB" w:rsidP="004F67AD">
            <w:pPr>
              <w:suppressLineNumbers/>
              <w:ind w:firstLine="62"/>
              <w:rPr>
                <w:rFonts w:ascii="Verdana" w:hAnsi="Verdana"/>
              </w:rPr>
            </w:pPr>
            <w:r w:rsidRPr="00ED2212">
              <w:rPr>
                <w:rFonts w:ascii="Verdana" w:hAnsi="Verdana"/>
              </w:rPr>
              <w:t>tel. +370 343 90 05</w:t>
            </w:r>
            <w:r>
              <w:rPr>
                <w:rFonts w:ascii="Verdana" w:hAnsi="Verdana"/>
              </w:rPr>
              <w:t>4</w:t>
            </w:r>
            <w:r w:rsidRPr="00ED2212">
              <w:rPr>
                <w:rFonts w:ascii="Verdana" w:hAnsi="Verdana"/>
              </w:rPr>
              <w:t>,</w:t>
            </w:r>
            <w:r>
              <w:rPr>
                <w:rFonts w:ascii="Verdana" w:hAnsi="Verdana"/>
              </w:rPr>
              <w:t xml:space="preserve"> </w:t>
            </w:r>
            <w:r w:rsidRPr="00684DCB">
              <w:rPr>
                <w:rFonts w:ascii="Verdana" w:hAnsi="Verdana"/>
              </w:rPr>
              <w:t>+370 628 47012</w:t>
            </w:r>
          </w:p>
          <w:p w14:paraId="52DD8A81" w14:textId="059B69DB" w:rsidR="00071771" w:rsidRPr="00071771" w:rsidRDefault="00071771" w:rsidP="004F67AD">
            <w:pPr>
              <w:suppressLineNumbers/>
              <w:ind w:firstLine="62"/>
              <w:rPr>
                <w:rFonts w:ascii="Verdana" w:eastAsia="Noto Sans CJK SC Regular" w:hAnsi="Verdana"/>
                <w:i/>
                <w:iCs/>
                <w:color w:val="000000"/>
                <w:lang w:val="en-US" w:eastAsia="zh-CN" w:bidi="hi-IN"/>
              </w:rPr>
            </w:pPr>
            <w:r>
              <w:rPr>
                <w:rFonts w:ascii="Verdana" w:hAnsi="Verdana"/>
              </w:rPr>
              <w:t>el. p. viesoji.tvarka</w:t>
            </w:r>
            <w:r>
              <w:rPr>
                <w:rFonts w:ascii="Verdana" w:hAnsi="Verdana"/>
                <w:lang w:val="en-US"/>
              </w:rPr>
              <w:t>@marijampole.lt</w:t>
            </w:r>
          </w:p>
        </w:tc>
      </w:tr>
      <w:tr w:rsidR="004F67AD" w:rsidRPr="000B605D" w14:paraId="16225FCD"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4F67AD" w:rsidRPr="000B605D" w:rsidRDefault="004F67AD" w:rsidP="004F67AD">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C1C153" w14:textId="26B319FA" w:rsidR="004F67AD" w:rsidRPr="000B605D" w:rsidRDefault="00CA6372" w:rsidP="004F67AD">
            <w:pPr>
              <w:suppressLineNumbers/>
              <w:rPr>
                <w:rFonts w:ascii="Verdana" w:hAnsi="Verdana"/>
                <w:i/>
                <w:iCs/>
              </w:rPr>
            </w:pPr>
            <w:r w:rsidRPr="00CA6372">
              <w:rPr>
                <w:rFonts w:ascii="Verdana" w:hAnsi="Verdana"/>
              </w:rPr>
              <w:t>5</w:t>
            </w:r>
            <w:r w:rsidR="00D23A1A" w:rsidRPr="00CA6372">
              <w:rPr>
                <w:rFonts w:ascii="Verdana" w:hAnsi="Verdana"/>
              </w:rPr>
              <w:t xml:space="preserve"> darbo dien</w:t>
            </w:r>
            <w:r w:rsidR="006809D6">
              <w:rPr>
                <w:rFonts w:ascii="Verdana" w:hAnsi="Verdana"/>
              </w:rPr>
              <w:t>o</w:t>
            </w:r>
            <w:r w:rsidR="00D23A1A" w:rsidRPr="00CA6372">
              <w:rPr>
                <w:rFonts w:ascii="Verdana" w:hAnsi="Verdana"/>
              </w:rPr>
              <w:t xml:space="preserve">s </w:t>
            </w:r>
          </w:p>
        </w:tc>
      </w:tr>
      <w:tr w:rsidR="004F67AD" w:rsidRPr="000B605D" w14:paraId="340B9B19"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4F67AD" w:rsidRPr="000B605D" w:rsidRDefault="004F67AD" w:rsidP="004F67AD">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kaina (jei paslauga teikiama atlygintinai)</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FB3ACE" w14:textId="13EF344E" w:rsidR="004F67AD" w:rsidRPr="007313D5" w:rsidRDefault="007313D5" w:rsidP="004F67AD">
            <w:pPr>
              <w:rPr>
                <w:rFonts w:ascii="Verdana" w:hAnsi="Verdana"/>
              </w:rPr>
            </w:pPr>
            <w:r w:rsidRPr="007313D5">
              <w:rPr>
                <w:rFonts w:ascii="Verdana" w:hAnsi="Verdana"/>
              </w:rPr>
              <w:t>Paslauga teikiama nemokamai</w:t>
            </w:r>
          </w:p>
        </w:tc>
      </w:tr>
      <w:tr w:rsidR="004F67AD" w:rsidRPr="000B605D" w14:paraId="4E0E8D72"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4F67AD" w:rsidRPr="00522CDE" w:rsidRDefault="004F67AD" w:rsidP="004F67AD">
            <w:pPr>
              <w:suppressLineNumbers/>
              <w:rPr>
                <w:rFonts w:ascii="Verdana" w:hAnsi="Verdana"/>
                <w:bCs/>
              </w:rPr>
            </w:pPr>
            <w:r w:rsidRPr="00522CDE">
              <w:rPr>
                <w:rFonts w:ascii="Verdana" w:hAnsi="Verdana"/>
                <w:bCs/>
              </w:rPr>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409DAC9" w14:textId="77777777" w:rsidR="00C631EC" w:rsidRPr="00522CDE" w:rsidRDefault="00263B67" w:rsidP="004F67AD">
            <w:pPr>
              <w:suppressLineNumbers/>
              <w:rPr>
                <w:rFonts w:ascii="Verdana" w:eastAsia="Noto Sans CJK SC Regular" w:hAnsi="Verdana"/>
                <w:color w:val="000000"/>
                <w:lang w:eastAsia="zh-CN" w:bidi="hi-IN"/>
              </w:rPr>
            </w:pPr>
            <w:r w:rsidRPr="00522CDE">
              <w:rPr>
                <w:rFonts w:ascii="Verdana" w:eastAsia="Noto Sans CJK SC Regular" w:hAnsi="Verdana"/>
                <w:color w:val="000000"/>
                <w:lang w:eastAsia="zh-CN" w:bidi="hi-IN"/>
              </w:rPr>
              <w:t>Pranešimo forma</w:t>
            </w:r>
          </w:p>
          <w:p w14:paraId="4FAA29B3" w14:textId="74FBCB75" w:rsidR="00EE7651" w:rsidRPr="00522CDE" w:rsidRDefault="00EE7651" w:rsidP="004F67AD">
            <w:pPr>
              <w:suppressLineNumbers/>
              <w:rPr>
                <w:rFonts w:ascii="Verdana" w:eastAsia="Noto Sans CJK SC Regular" w:hAnsi="Verdana"/>
                <w:color w:val="000000"/>
                <w:lang w:eastAsia="zh-CN" w:bidi="hi-IN"/>
              </w:rPr>
            </w:pPr>
            <w:r w:rsidRPr="00522CDE">
              <w:rPr>
                <w:rFonts w:ascii="Verdana" w:eastAsia="Noto Sans CJK SC Regular" w:hAnsi="Verdana"/>
                <w:color w:val="000000"/>
                <w:lang w:eastAsia="zh-CN" w:bidi="hi-IN"/>
              </w:rPr>
              <w:t>Pranešimo formos pildymo pavyzdys</w:t>
            </w:r>
            <w:r w:rsidRPr="00522CDE">
              <w:rPr>
                <w:rFonts w:ascii="Verdana" w:eastAsia="Noto Sans CJK SC Regular" w:hAnsi="Verdana"/>
                <w:color w:val="000000"/>
                <w:lang w:eastAsia="zh-CN" w:bidi="hi-IN"/>
              </w:rPr>
              <w:br/>
              <w:t>Pranešimo laiptinėje forma</w:t>
            </w:r>
          </w:p>
        </w:tc>
      </w:tr>
      <w:tr w:rsidR="009A058E" w:rsidRPr="000B605D" w14:paraId="1DCF08FA"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9A058E" w:rsidRPr="000B605D" w:rsidRDefault="009A058E" w:rsidP="009A058E">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2C6117F4" w:rsidR="009A058E" w:rsidRPr="003F1F18" w:rsidRDefault="009A058E" w:rsidP="009A058E">
            <w:pPr>
              <w:suppressLineNumbers/>
              <w:rPr>
                <w:rFonts w:ascii="Verdana" w:hAnsi="Verdana"/>
                <w:i/>
                <w:iCs/>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 xml:space="preserve">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w:t>
            </w:r>
            <w:r w:rsidRPr="00BB781B">
              <w:rPr>
                <w:rFonts w:ascii="Verdana" w:hAnsi="Verdana"/>
              </w:rPr>
              <w:lastRenderedPageBreak/>
              <w:t>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9A058E" w:rsidRPr="000B605D" w14:paraId="74515DCF" w14:textId="77777777" w:rsidTr="00CF1D5C">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9A058E" w:rsidRPr="00522CDE" w:rsidRDefault="009A058E" w:rsidP="009A058E">
            <w:pPr>
              <w:suppressLineNumbers/>
              <w:rPr>
                <w:rFonts w:ascii="Verdana" w:hAnsi="Verdana"/>
                <w:bCs/>
              </w:rPr>
            </w:pPr>
            <w:r w:rsidRPr="00522CDE">
              <w:rPr>
                <w:rFonts w:ascii="Verdana" w:hAnsi="Verdana"/>
                <w:bCs/>
              </w:rPr>
              <w:lastRenderedPageBreak/>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FA19540" w14:textId="10C255B0" w:rsidR="009A058E" w:rsidRPr="00522CDE" w:rsidRDefault="009A058E" w:rsidP="009A058E">
            <w:pPr>
              <w:rPr>
                <w:rFonts w:ascii="Verdana" w:hAnsi="Verdana"/>
              </w:rPr>
            </w:pPr>
            <w:r w:rsidRPr="00522CDE">
              <w:rPr>
                <w:rFonts w:ascii="Verdana" w:hAnsi="Verdana"/>
              </w:rPr>
              <w:t xml:space="preserve">J. Basanavičiaus a. 1,  68307 Marijampolė, </w:t>
            </w:r>
            <w:r>
              <w:rPr>
                <w:rFonts w:ascii="Verdana" w:hAnsi="Verdana"/>
              </w:rPr>
              <w:br/>
            </w:r>
            <w:r w:rsidRPr="00522CDE">
              <w:rPr>
                <w:rFonts w:ascii="Verdana" w:hAnsi="Verdana"/>
              </w:rPr>
              <w:t>I aukštas, 3, 4 langelis</w:t>
            </w:r>
          </w:p>
          <w:p w14:paraId="0924E9EF" w14:textId="056CCCFF" w:rsidR="009A058E" w:rsidRPr="00522CDE" w:rsidRDefault="009A058E" w:rsidP="009A058E">
            <w:pPr>
              <w:suppressLineNumbers/>
            </w:pPr>
            <w:hyperlink r:id="rId16" w:history="1">
              <w:r w:rsidRPr="00522CDE">
                <w:rPr>
                  <w:rStyle w:val="Hipersaitas"/>
                  <w:rFonts w:ascii="Verdana" w:hAnsi="Verdana"/>
                  <w:bCs/>
                </w:rPr>
                <w:t>paslauga@marijampole.lt</w:t>
              </w:r>
            </w:hyperlink>
          </w:p>
          <w:p w14:paraId="36AAAD5A" w14:textId="77777777" w:rsidR="009A058E" w:rsidRPr="00522CDE" w:rsidRDefault="009A058E" w:rsidP="009A058E">
            <w:pPr>
              <w:suppressLineNumbers/>
              <w:rPr>
                <w:rFonts w:ascii="Verdana" w:hAnsi="Verdana"/>
                <w:noProof/>
                <w:sz w:val="22"/>
                <w:szCs w:val="22"/>
              </w:rPr>
            </w:pPr>
          </w:p>
          <w:p w14:paraId="274A9C0D" w14:textId="2FA17A9B" w:rsidR="009A058E" w:rsidRPr="00522CDE" w:rsidRDefault="009A058E" w:rsidP="009A058E">
            <w:pPr>
              <w:suppressLineNumbers/>
              <w:rPr>
                <w:rFonts w:ascii="Verdana" w:hAnsi="Verdana"/>
                <w:i/>
                <w:iCs/>
                <w:u w:val="single"/>
              </w:rPr>
            </w:pPr>
            <w:r w:rsidRPr="00522CDE">
              <w:rPr>
                <w:rFonts w:ascii="Verdana" w:hAnsi="Verdana"/>
              </w:rPr>
              <w:t>Paslauga teikiama ir elektroniniu būdu </w:t>
            </w:r>
            <w:hyperlink r:id="rId17" w:history="1">
              <w:r w:rsidRPr="00522CDE">
                <w:rPr>
                  <w:rStyle w:val="Hipersaitas"/>
                  <w:rFonts w:ascii="Verdana" w:hAnsi="Verdana"/>
                  <w:u w:val="none"/>
                </w:rPr>
                <w:t>https://eps.marijampole.lt/</w:t>
              </w:r>
            </w:hyperlink>
          </w:p>
        </w:tc>
      </w:tr>
    </w:tbl>
    <w:p w14:paraId="7088CC27" w14:textId="77777777" w:rsidR="00DD4E14" w:rsidRDefault="00DD4E14" w:rsidP="00DD4E14">
      <w:pPr>
        <w:rPr>
          <w:rFonts w:ascii="Verdana" w:hAnsi="Verdana"/>
        </w:rPr>
      </w:pPr>
    </w:p>
    <w:sectPr w:rsidR="00DD4E1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ArialMT">
    <w:altName w:val="Arial"/>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E2BEC"/>
    <w:multiLevelType w:val="hybridMultilevel"/>
    <w:tmpl w:val="92763964"/>
    <w:lvl w:ilvl="0" w:tplc="2E12C092">
      <w:start w:val="1"/>
      <w:numFmt w:val="decimal"/>
      <w:lvlText w:val="%1."/>
      <w:lvlJc w:val="left"/>
      <w:pPr>
        <w:ind w:left="1440" w:hanging="360"/>
      </w:pPr>
    </w:lvl>
    <w:lvl w:ilvl="1" w:tplc="38F2F1D8">
      <w:start w:val="1"/>
      <w:numFmt w:val="decimal"/>
      <w:lvlText w:val="%2."/>
      <w:lvlJc w:val="left"/>
      <w:pPr>
        <w:ind w:left="1440" w:hanging="360"/>
      </w:pPr>
    </w:lvl>
    <w:lvl w:ilvl="2" w:tplc="AA9CD19A">
      <w:start w:val="1"/>
      <w:numFmt w:val="decimal"/>
      <w:lvlText w:val="%3."/>
      <w:lvlJc w:val="left"/>
      <w:pPr>
        <w:ind w:left="1440" w:hanging="360"/>
      </w:pPr>
    </w:lvl>
    <w:lvl w:ilvl="3" w:tplc="B0B47660">
      <w:start w:val="1"/>
      <w:numFmt w:val="decimal"/>
      <w:lvlText w:val="%4."/>
      <w:lvlJc w:val="left"/>
      <w:pPr>
        <w:ind w:left="1440" w:hanging="360"/>
      </w:pPr>
    </w:lvl>
    <w:lvl w:ilvl="4" w:tplc="A3CC5094">
      <w:start w:val="1"/>
      <w:numFmt w:val="decimal"/>
      <w:lvlText w:val="%5."/>
      <w:lvlJc w:val="left"/>
      <w:pPr>
        <w:ind w:left="1440" w:hanging="360"/>
      </w:pPr>
    </w:lvl>
    <w:lvl w:ilvl="5" w:tplc="A39AE49A">
      <w:start w:val="1"/>
      <w:numFmt w:val="decimal"/>
      <w:lvlText w:val="%6."/>
      <w:lvlJc w:val="left"/>
      <w:pPr>
        <w:ind w:left="1440" w:hanging="360"/>
      </w:pPr>
    </w:lvl>
    <w:lvl w:ilvl="6" w:tplc="7790516C">
      <w:start w:val="1"/>
      <w:numFmt w:val="decimal"/>
      <w:lvlText w:val="%7."/>
      <w:lvlJc w:val="left"/>
      <w:pPr>
        <w:ind w:left="1440" w:hanging="360"/>
      </w:pPr>
    </w:lvl>
    <w:lvl w:ilvl="7" w:tplc="11869CD4">
      <w:start w:val="1"/>
      <w:numFmt w:val="decimal"/>
      <w:lvlText w:val="%8."/>
      <w:lvlJc w:val="left"/>
      <w:pPr>
        <w:ind w:left="1440" w:hanging="360"/>
      </w:pPr>
    </w:lvl>
    <w:lvl w:ilvl="8" w:tplc="F7FE6AC2">
      <w:start w:val="1"/>
      <w:numFmt w:val="decimal"/>
      <w:lvlText w:val="%9."/>
      <w:lvlJc w:val="left"/>
      <w:pPr>
        <w:ind w:left="1440" w:hanging="360"/>
      </w:pPr>
    </w:lvl>
  </w:abstractNum>
  <w:abstractNum w:abstractNumId="1" w15:restartNumberingAfterBreak="0">
    <w:nsid w:val="080854C5"/>
    <w:multiLevelType w:val="hybridMultilevel"/>
    <w:tmpl w:val="2878E1D2"/>
    <w:lvl w:ilvl="0" w:tplc="0427000F">
      <w:start w:val="1"/>
      <w:numFmt w:val="decimal"/>
      <w:lvlText w:val="%1."/>
      <w:lvlJc w:val="left"/>
      <w:pPr>
        <w:ind w:left="106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F9B016C"/>
    <w:multiLevelType w:val="multilevel"/>
    <w:tmpl w:val="97808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5370B1"/>
    <w:multiLevelType w:val="hybridMultilevel"/>
    <w:tmpl w:val="ED72E3CC"/>
    <w:lvl w:ilvl="0" w:tplc="8E06F932">
      <w:start w:val="1"/>
      <w:numFmt w:val="decimal"/>
      <w:lvlText w:val="%1."/>
      <w:lvlJc w:val="left"/>
      <w:pPr>
        <w:ind w:left="1440" w:hanging="360"/>
      </w:pPr>
    </w:lvl>
    <w:lvl w:ilvl="1" w:tplc="A9EC3ABE">
      <w:start w:val="1"/>
      <w:numFmt w:val="decimal"/>
      <w:lvlText w:val="%2."/>
      <w:lvlJc w:val="left"/>
      <w:pPr>
        <w:ind w:left="1440" w:hanging="360"/>
      </w:pPr>
    </w:lvl>
    <w:lvl w:ilvl="2" w:tplc="12D2741E">
      <w:start w:val="1"/>
      <w:numFmt w:val="decimal"/>
      <w:lvlText w:val="%3."/>
      <w:lvlJc w:val="left"/>
      <w:pPr>
        <w:ind w:left="1440" w:hanging="360"/>
      </w:pPr>
    </w:lvl>
    <w:lvl w:ilvl="3" w:tplc="0BBA3A12">
      <w:start w:val="1"/>
      <w:numFmt w:val="decimal"/>
      <w:lvlText w:val="%4."/>
      <w:lvlJc w:val="left"/>
      <w:pPr>
        <w:ind w:left="1440" w:hanging="360"/>
      </w:pPr>
    </w:lvl>
    <w:lvl w:ilvl="4" w:tplc="34DC5BF2">
      <w:start w:val="1"/>
      <w:numFmt w:val="decimal"/>
      <w:lvlText w:val="%5."/>
      <w:lvlJc w:val="left"/>
      <w:pPr>
        <w:ind w:left="1440" w:hanging="360"/>
      </w:pPr>
    </w:lvl>
    <w:lvl w:ilvl="5" w:tplc="AC2226E8">
      <w:start w:val="1"/>
      <w:numFmt w:val="decimal"/>
      <w:lvlText w:val="%6."/>
      <w:lvlJc w:val="left"/>
      <w:pPr>
        <w:ind w:left="1440" w:hanging="360"/>
      </w:pPr>
    </w:lvl>
    <w:lvl w:ilvl="6" w:tplc="F34431B8">
      <w:start w:val="1"/>
      <w:numFmt w:val="decimal"/>
      <w:lvlText w:val="%7."/>
      <w:lvlJc w:val="left"/>
      <w:pPr>
        <w:ind w:left="1440" w:hanging="360"/>
      </w:pPr>
    </w:lvl>
    <w:lvl w:ilvl="7" w:tplc="D1F06D58">
      <w:start w:val="1"/>
      <w:numFmt w:val="decimal"/>
      <w:lvlText w:val="%8."/>
      <w:lvlJc w:val="left"/>
      <w:pPr>
        <w:ind w:left="1440" w:hanging="360"/>
      </w:pPr>
    </w:lvl>
    <w:lvl w:ilvl="8" w:tplc="2B4A33DC">
      <w:start w:val="1"/>
      <w:numFmt w:val="decimal"/>
      <w:lvlText w:val="%9."/>
      <w:lvlJc w:val="left"/>
      <w:pPr>
        <w:ind w:left="1440" w:hanging="360"/>
      </w:pPr>
    </w:lvl>
  </w:abstractNum>
  <w:abstractNum w:abstractNumId="4" w15:restartNumberingAfterBreak="0">
    <w:nsid w:val="3D3736B0"/>
    <w:multiLevelType w:val="hybridMultilevel"/>
    <w:tmpl w:val="545A73FC"/>
    <w:lvl w:ilvl="0" w:tplc="28C0A296">
      <w:start w:val="1"/>
      <w:numFmt w:val="decimal"/>
      <w:lvlText w:val="%1."/>
      <w:lvlJc w:val="left"/>
      <w:pPr>
        <w:ind w:left="1440" w:hanging="360"/>
      </w:pPr>
    </w:lvl>
    <w:lvl w:ilvl="1" w:tplc="ED14AAF0">
      <w:start w:val="1"/>
      <w:numFmt w:val="decimal"/>
      <w:lvlText w:val="%2."/>
      <w:lvlJc w:val="left"/>
      <w:pPr>
        <w:ind w:left="1440" w:hanging="360"/>
      </w:pPr>
    </w:lvl>
    <w:lvl w:ilvl="2" w:tplc="6C988DCA">
      <w:start w:val="1"/>
      <w:numFmt w:val="decimal"/>
      <w:lvlText w:val="%3."/>
      <w:lvlJc w:val="left"/>
      <w:pPr>
        <w:ind w:left="1440" w:hanging="360"/>
      </w:pPr>
    </w:lvl>
    <w:lvl w:ilvl="3" w:tplc="FF2E3842">
      <w:start w:val="1"/>
      <w:numFmt w:val="decimal"/>
      <w:lvlText w:val="%4."/>
      <w:lvlJc w:val="left"/>
      <w:pPr>
        <w:ind w:left="1440" w:hanging="360"/>
      </w:pPr>
    </w:lvl>
    <w:lvl w:ilvl="4" w:tplc="B498D1DA">
      <w:start w:val="1"/>
      <w:numFmt w:val="decimal"/>
      <w:lvlText w:val="%5."/>
      <w:lvlJc w:val="left"/>
      <w:pPr>
        <w:ind w:left="1440" w:hanging="360"/>
      </w:pPr>
    </w:lvl>
    <w:lvl w:ilvl="5" w:tplc="17BCD830">
      <w:start w:val="1"/>
      <w:numFmt w:val="decimal"/>
      <w:lvlText w:val="%6."/>
      <w:lvlJc w:val="left"/>
      <w:pPr>
        <w:ind w:left="1440" w:hanging="360"/>
      </w:pPr>
    </w:lvl>
    <w:lvl w:ilvl="6" w:tplc="4B42AF82">
      <w:start w:val="1"/>
      <w:numFmt w:val="decimal"/>
      <w:lvlText w:val="%7."/>
      <w:lvlJc w:val="left"/>
      <w:pPr>
        <w:ind w:left="1440" w:hanging="360"/>
      </w:pPr>
    </w:lvl>
    <w:lvl w:ilvl="7" w:tplc="9C32A924">
      <w:start w:val="1"/>
      <w:numFmt w:val="decimal"/>
      <w:lvlText w:val="%8."/>
      <w:lvlJc w:val="left"/>
      <w:pPr>
        <w:ind w:left="1440" w:hanging="360"/>
      </w:pPr>
    </w:lvl>
    <w:lvl w:ilvl="8" w:tplc="6624F4BA">
      <w:start w:val="1"/>
      <w:numFmt w:val="decimal"/>
      <w:lvlText w:val="%9."/>
      <w:lvlJc w:val="left"/>
      <w:pPr>
        <w:ind w:left="1440" w:hanging="360"/>
      </w:pPr>
    </w:lvl>
  </w:abstractNum>
  <w:abstractNum w:abstractNumId="5" w15:restartNumberingAfterBreak="0">
    <w:nsid w:val="42D11788"/>
    <w:multiLevelType w:val="hybridMultilevel"/>
    <w:tmpl w:val="DBACCD7E"/>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480F1A24"/>
    <w:multiLevelType w:val="hybridMultilevel"/>
    <w:tmpl w:val="1452E51A"/>
    <w:lvl w:ilvl="0" w:tplc="AFB2ECC4">
      <w:start w:val="1"/>
      <w:numFmt w:val="decimal"/>
      <w:lvlText w:val="%1."/>
      <w:lvlJc w:val="left"/>
      <w:pPr>
        <w:ind w:left="1020" w:hanging="360"/>
      </w:pPr>
    </w:lvl>
    <w:lvl w:ilvl="1" w:tplc="DDA80020">
      <w:start w:val="1"/>
      <w:numFmt w:val="decimal"/>
      <w:lvlText w:val="%2."/>
      <w:lvlJc w:val="left"/>
      <w:pPr>
        <w:ind w:left="1020" w:hanging="360"/>
      </w:pPr>
    </w:lvl>
    <w:lvl w:ilvl="2" w:tplc="4268EAE4">
      <w:start w:val="1"/>
      <w:numFmt w:val="decimal"/>
      <w:lvlText w:val="%3."/>
      <w:lvlJc w:val="left"/>
      <w:pPr>
        <w:ind w:left="1020" w:hanging="360"/>
      </w:pPr>
    </w:lvl>
    <w:lvl w:ilvl="3" w:tplc="C3FAD5DC">
      <w:start w:val="1"/>
      <w:numFmt w:val="decimal"/>
      <w:lvlText w:val="%4."/>
      <w:lvlJc w:val="left"/>
      <w:pPr>
        <w:ind w:left="1020" w:hanging="360"/>
      </w:pPr>
    </w:lvl>
    <w:lvl w:ilvl="4" w:tplc="FEB87760">
      <w:start w:val="1"/>
      <w:numFmt w:val="decimal"/>
      <w:lvlText w:val="%5."/>
      <w:lvlJc w:val="left"/>
      <w:pPr>
        <w:ind w:left="1020" w:hanging="360"/>
      </w:pPr>
    </w:lvl>
    <w:lvl w:ilvl="5" w:tplc="13F8841E">
      <w:start w:val="1"/>
      <w:numFmt w:val="decimal"/>
      <w:lvlText w:val="%6."/>
      <w:lvlJc w:val="left"/>
      <w:pPr>
        <w:ind w:left="1020" w:hanging="360"/>
      </w:pPr>
    </w:lvl>
    <w:lvl w:ilvl="6" w:tplc="FE826A9C">
      <w:start w:val="1"/>
      <w:numFmt w:val="decimal"/>
      <w:lvlText w:val="%7."/>
      <w:lvlJc w:val="left"/>
      <w:pPr>
        <w:ind w:left="1020" w:hanging="360"/>
      </w:pPr>
    </w:lvl>
    <w:lvl w:ilvl="7" w:tplc="78BAD748">
      <w:start w:val="1"/>
      <w:numFmt w:val="decimal"/>
      <w:lvlText w:val="%8."/>
      <w:lvlJc w:val="left"/>
      <w:pPr>
        <w:ind w:left="1020" w:hanging="360"/>
      </w:pPr>
    </w:lvl>
    <w:lvl w:ilvl="8" w:tplc="6826F1A6">
      <w:start w:val="1"/>
      <w:numFmt w:val="decimal"/>
      <w:lvlText w:val="%9."/>
      <w:lvlJc w:val="left"/>
      <w:pPr>
        <w:ind w:left="1020" w:hanging="360"/>
      </w:pPr>
    </w:lvl>
  </w:abstractNum>
  <w:abstractNum w:abstractNumId="7" w15:restartNumberingAfterBreak="0">
    <w:nsid w:val="4A352A7E"/>
    <w:multiLevelType w:val="hybridMultilevel"/>
    <w:tmpl w:val="FE0CCD3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8283B0F"/>
    <w:multiLevelType w:val="hybridMultilevel"/>
    <w:tmpl w:val="B63A707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95724044">
    <w:abstractNumId w:val="2"/>
  </w:num>
  <w:num w:numId="2" w16cid:durableId="916986870">
    <w:abstractNumId w:val="8"/>
  </w:num>
  <w:num w:numId="3" w16cid:durableId="1280911669">
    <w:abstractNumId w:val="7"/>
  </w:num>
  <w:num w:numId="4" w16cid:durableId="137384666">
    <w:abstractNumId w:val="5"/>
  </w:num>
  <w:num w:numId="5" w16cid:durableId="1541817662">
    <w:abstractNumId w:val="1"/>
  </w:num>
  <w:num w:numId="6" w16cid:durableId="261763946">
    <w:abstractNumId w:val="4"/>
  </w:num>
  <w:num w:numId="7" w16cid:durableId="1751804468">
    <w:abstractNumId w:val="3"/>
  </w:num>
  <w:num w:numId="8" w16cid:durableId="2094203701">
    <w:abstractNumId w:val="0"/>
  </w:num>
  <w:num w:numId="9" w16cid:durableId="2775689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01211"/>
    <w:rsid w:val="000133DF"/>
    <w:rsid w:val="00071771"/>
    <w:rsid w:val="000734D8"/>
    <w:rsid w:val="00081E73"/>
    <w:rsid w:val="00094069"/>
    <w:rsid w:val="00097B22"/>
    <w:rsid w:val="000B2599"/>
    <w:rsid w:val="000B4C06"/>
    <w:rsid w:val="00132F2D"/>
    <w:rsid w:val="00136FB1"/>
    <w:rsid w:val="00156860"/>
    <w:rsid w:val="001A7EEC"/>
    <w:rsid w:val="001B02FB"/>
    <w:rsid w:val="001C4D93"/>
    <w:rsid w:val="00242153"/>
    <w:rsid w:val="00247478"/>
    <w:rsid w:val="00254EDD"/>
    <w:rsid w:val="00263B67"/>
    <w:rsid w:val="0027551B"/>
    <w:rsid w:val="002A0B11"/>
    <w:rsid w:val="002A6D12"/>
    <w:rsid w:val="002C2740"/>
    <w:rsid w:val="0030278F"/>
    <w:rsid w:val="00321F2B"/>
    <w:rsid w:val="00344790"/>
    <w:rsid w:val="003548B1"/>
    <w:rsid w:val="00363D99"/>
    <w:rsid w:val="003B75EF"/>
    <w:rsid w:val="003C658E"/>
    <w:rsid w:val="003D073A"/>
    <w:rsid w:val="003F1F18"/>
    <w:rsid w:val="00400788"/>
    <w:rsid w:val="00402DFE"/>
    <w:rsid w:val="00427BC4"/>
    <w:rsid w:val="00472469"/>
    <w:rsid w:val="004815D5"/>
    <w:rsid w:val="004E04AD"/>
    <w:rsid w:val="004F67AD"/>
    <w:rsid w:val="005033EC"/>
    <w:rsid w:val="00522CDE"/>
    <w:rsid w:val="005B08E1"/>
    <w:rsid w:val="005B3676"/>
    <w:rsid w:val="005C56BE"/>
    <w:rsid w:val="005F4A73"/>
    <w:rsid w:val="00616C55"/>
    <w:rsid w:val="006274F2"/>
    <w:rsid w:val="0063200E"/>
    <w:rsid w:val="00651851"/>
    <w:rsid w:val="006809D6"/>
    <w:rsid w:val="00684DCB"/>
    <w:rsid w:val="006906EB"/>
    <w:rsid w:val="006B0CEC"/>
    <w:rsid w:val="006C6A7F"/>
    <w:rsid w:val="006E0FF4"/>
    <w:rsid w:val="00702F82"/>
    <w:rsid w:val="0072075A"/>
    <w:rsid w:val="007214AC"/>
    <w:rsid w:val="00725B5C"/>
    <w:rsid w:val="007313D5"/>
    <w:rsid w:val="00782AF2"/>
    <w:rsid w:val="00795A79"/>
    <w:rsid w:val="0083728D"/>
    <w:rsid w:val="00895284"/>
    <w:rsid w:val="008C3527"/>
    <w:rsid w:val="00902EEF"/>
    <w:rsid w:val="00905727"/>
    <w:rsid w:val="00935E16"/>
    <w:rsid w:val="009530B9"/>
    <w:rsid w:val="009628A1"/>
    <w:rsid w:val="00984D13"/>
    <w:rsid w:val="009A058E"/>
    <w:rsid w:val="009C0096"/>
    <w:rsid w:val="009F45E0"/>
    <w:rsid w:val="00A263D9"/>
    <w:rsid w:val="00A3491C"/>
    <w:rsid w:val="00A41DFB"/>
    <w:rsid w:val="00A47EED"/>
    <w:rsid w:val="00A53494"/>
    <w:rsid w:val="00A937FB"/>
    <w:rsid w:val="00AA367F"/>
    <w:rsid w:val="00B11505"/>
    <w:rsid w:val="00B162CC"/>
    <w:rsid w:val="00B319C8"/>
    <w:rsid w:val="00B50BE2"/>
    <w:rsid w:val="00B6521F"/>
    <w:rsid w:val="00B865FF"/>
    <w:rsid w:val="00BA5C31"/>
    <w:rsid w:val="00C60D49"/>
    <w:rsid w:val="00C631EC"/>
    <w:rsid w:val="00C850A7"/>
    <w:rsid w:val="00C94BDD"/>
    <w:rsid w:val="00CA35BB"/>
    <w:rsid w:val="00CA6372"/>
    <w:rsid w:val="00CE39C6"/>
    <w:rsid w:val="00CF1D5C"/>
    <w:rsid w:val="00D23A1A"/>
    <w:rsid w:val="00D95DA2"/>
    <w:rsid w:val="00DB00B9"/>
    <w:rsid w:val="00DD4E14"/>
    <w:rsid w:val="00DE0F4D"/>
    <w:rsid w:val="00E11D68"/>
    <w:rsid w:val="00E52B0E"/>
    <w:rsid w:val="00E814F8"/>
    <w:rsid w:val="00E8175B"/>
    <w:rsid w:val="00EB4983"/>
    <w:rsid w:val="00ED7B31"/>
    <w:rsid w:val="00EE7651"/>
    <w:rsid w:val="00EF0E68"/>
    <w:rsid w:val="00F13EE7"/>
    <w:rsid w:val="00F25D11"/>
    <w:rsid w:val="00F75CB9"/>
    <w:rsid w:val="00FA5EC6"/>
    <w:rsid w:val="00FE529A"/>
    <w:rsid w:val="00FF63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091365A5-3045-4CD4-8637-5A4C6A42D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iPriority w:val="99"/>
    <w:unhideWhenUsed/>
    <w:rsid w:val="000734D8"/>
    <w:rPr>
      <w:color w:val="467886" w:themeColor="hyperlink"/>
      <w:u w:val="single"/>
    </w:rPr>
  </w:style>
  <w:style w:type="character" w:styleId="Neapdorotaspaminjimas">
    <w:name w:val="Unresolved Mention"/>
    <w:basedOn w:val="Numatytasispastraiposriftas"/>
    <w:uiPriority w:val="99"/>
    <w:semiHidden/>
    <w:unhideWhenUsed/>
    <w:rsid w:val="000734D8"/>
    <w:rPr>
      <w:color w:val="605E5C"/>
      <w:shd w:val="clear" w:color="auto" w:fill="E1DFDD"/>
    </w:rPr>
  </w:style>
  <w:style w:type="character" w:styleId="Perirtashipersaitas">
    <w:name w:val="FollowedHyperlink"/>
    <w:basedOn w:val="Numatytasispastraiposriftas"/>
    <w:uiPriority w:val="99"/>
    <w:semiHidden/>
    <w:unhideWhenUsed/>
    <w:rsid w:val="00094069"/>
    <w:rPr>
      <w:color w:val="96607D" w:themeColor="followedHyperlink"/>
      <w:u w:val="single"/>
    </w:rPr>
  </w:style>
  <w:style w:type="character" w:styleId="Komentaronuoroda">
    <w:name w:val="annotation reference"/>
    <w:basedOn w:val="Numatytasispastraiposriftas"/>
    <w:uiPriority w:val="99"/>
    <w:semiHidden/>
    <w:unhideWhenUsed/>
    <w:rsid w:val="002C2740"/>
    <w:rPr>
      <w:sz w:val="16"/>
      <w:szCs w:val="16"/>
    </w:rPr>
  </w:style>
  <w:style w:type="paragraph" w:styleId="Komentarotekstas">
    <w:name w:val="annotation text"/>
    <w:basedOn w:val="prastasis"/>
    <w:link w:val="KomentarotekstasDiagrama"/>
    <w:uiPriority w:val="99"/>
    <w:unhideWhenUsed/>
    <w:rsid w:val="002C2740"/>
    <w:rPr>
      <w:sz w:val="20"/>
      <w:szCs w:val="20"/>
    </w:rPr>
  </w:style>
  <w:style w:type="character" w:customStyle="1" w:styleId="KomentarotekstasDiagrama">
    <w:name w:val="Komentaro tekstas Diagrama"/>
    <w:basedOn w:val="Numatytasispastraiposriftas"/>
    <w:link w:val="Komentarotekstas"/>
    <w:uiPriority w:val="99"/>
    <w:rsid w:val="002C2740"/>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2C2740"/>
    <w:rPr>
      <w:b/>
      <w:bCs/>
    </w:rPr>
  </w:style>
  <w:style w:type="character" w:customStyle="1" w:styleId="KomentarotemaDiagrama">
    <w:name w:val="Komentaro tema Diagrama"/>
    <w:basedOn w:val="KomentarotekstasDiagrama"/>
    <w:link w:val="Komentarotema"/>
    <w:uiPriority w:val="99"/>
    <w:semiHidden/>
    <w:rsid w:val="002C2740"/>
    <w:rPr>
      <w:rFonts w:ascii="Times New Roman" w:eastAsia="Times New Roman" w:hAnsi="Times New Roman" w:cs="Times New Roman"/>
      <w:b/>
      <w:bCs/>
      <w:kern w:val="0"/>
      <w:sz w:val="20"/>
      <w:szCs w:val="20"/>
      <w:lang w:eastAsia="lt-LT"/>
      <w14:ligatures w14:val="none"/>
    </w:rPr>
  </w:style>
  <w:style w:type="paragraph" w:styleId="Betarp">
    <w:name w:val="No Spacing"/>
    <w:uiPriority w:val="1"/>
    <w:qFormat/>
    <w:rsid w:val="001A7EEC"/>
    <w:pPr>
      <w:spacing w:after="0" w:line="240" w:lineRule="auto"/>
    </w:pPr>
    <w:rPr>
      <w:rFonts w:ascii="Times New Roman" w:eastAsia="Times New Roman" w:hAnsi="Times New Roman" w:cs="Times New Roman"/>
      <w:kern w:val="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80854">
      <w:bodyDiv w:val="1"/>
      <w:marLeft w:val="0"/>
      <w:marRight w:val="0"/>
      <w:marTop w:val="0"/>
      <w:marBottom w:val="0"/>
      <w:divBdr>
        <w:top w:val="none" w:sz="0" w:space="0" w:color="auto"/>
        <w:left w:val="none" w:sz="0" w:space="0" w:color="auto"/>
        <w:bottom w:val="none" w:sz="0" w:space="0" w:color="auto"/>
        <w:right w:val="none" w:sz="0" w:space="0" w:color="auto"/>
      </w:divBdr>
    </w:div>
    <w:div w:id="176965168">
      <w:bodyDiv w:val="1"/>
      <w:marLeft w:val="0"/>
      <w:marRight w:val="0"/>
      <w:marTop w:val="0"/>
      <w:marBottom w:val="0"/>
      <w:divBdr>
        <w:top w:val="none" w:sz="0" w:space="0" w:color="auto"/>
        <w:left w:val="none" w:sz="0" w:space="0" w:color="auto"/>
        <w:bottom w:val="none" w:sz="0" w:space="0" w:color="auto"/>
        <w:right w:val="none" w:sz="0" w:space="0" w:color="auto"/>
      </w:divBdr>
      <w:divsChild>
        <w:div w:id="1258096847">
          <w:marLeft w:val="0"/>
          <w:marRight w:val="0"/>
          <w:marTop w:val="0"/>
          <w:marBottom w:val="0"/>
          <w:divBdr>
            <w:top w:val="none" w:sz="0" w:space="0" w:color="auto"/>
            <w:left w:val="none" w:sz="0" w:space="0" w:color="auto"/>
            <w:bottom w:val="none" w:sz="0" w:space="0" w:color="auto"/>
            <w:right w:val="none" w:sz="0" w:space="0" w:color="auto"/>
          </w:divBdr>
        </w:div>
      </w:divsChild>
    </w:div>
    <w:div w:id="251158646">
      <w:bodyDiv w:val="1"/>
      <w:marLeft w:val="0"/>
      <w:marRight w:val="0"/>
      <w:marTop w:val="0"/>
      <w:marBottom w:val="0"/>
      <w:divBdr>
        <w:top w:val="none" w:sz="0" w:space="0" w:color="auto"/>
        <w:left w:val="none" w:sz="0" w:space="0" w:color="auto"/>
        <w:bottom w:val="none" w:sz="0" w:space="0" w:color="auto"/>
        <w:right w:val="none" w:sz="0" w:space="0" w:color="auto"/>
      </w:divBdr>
    </w:div>
    <w:div w:id="361978572">
      <w:bodyDiv w:val="1"/>
      <w:marLeft w:val="0"/>
      <w:marRight w:val="0"/>
      <w:marTop w:val="0"/>
      <w:marBottom w:val="0"/>
      <w:divBdr>
        <w:top w:val="none" w:sz="0" w:space="0" w:color="auto"/>
        <w:left w:val="none" w:sz="0" w:space="0" w:color="auto"/>
        <w:bottom w:val="none" w:sz="0" w:space="0" w:color="auto"/>
        <w:right w:val="none" w:sz="0" w:space="0" w:color="auto"/>
      </w:divBdr>
    </w:div>
    <w:div w:id="676153876">
      <w:bodyDiv w:val="1"/>
      <w:marLeft w:val="0"/>
      <w:marRight w:val="0"/>
      <w:marTop w:val="0"/>
      <w:marBottom w:val="0"/>
      <w:divBdr>
        <w:top w:val="none" w:sz="0" w:space="0" w:color="auto"/>
        <w:left w:val="none" w:sz="0" w:space="0" w:color="auto"/>
        <w:bottom w:val="none" w:sz="0" w:space="0" w:color="auto"/>
        <w:right w:val="none" w:sz="0" w:space="0" w:color="auto"/>
      </w:divBdr>
    </w:div>
    <w:div w:id="677269858">
      <w:bodyDiv w:val="1"/>
      <w:marLeft w:val="0"/>
      <w:marRight w:val="0"/>
      <w:marTop w:val="0"/>
      <w:marBottom w:val="0"/>
      <w:divBdr>
        <w:top w:val="none" w:sz="0" w:space="0" w:color="auto"/>
        <w:left w:val="none" w:sz="0" w:space="0" w:color="auto"/>
        <w:bottom w:val="none" w:sz="0" w:space="0" w:color="auto"/>
        <w:right w:val="none" w:sz="0" w:space="0" w:color="auto"/>
      </w:divBdr>
      <w:divsChild>
        <w:div w:id="1657613386">
          <w:marLeft w:val="0"/>
          <w:marRight w:val="0"/>
          <w:marTop w:val="0"/>
          <w:marBottom w:val="0"/>
          <w:divBdr>
            <w:top w:val="none" w:sz="0" w:space="0" w:color="auto"/>
            <w:left w:val="none" w:sz="0" w:space="0" w:color="auto"/>
            <w:bottom w:val="none" w:sz="0" w:space="0" w:color="auto"/>
            <w:right w:val="none" w:sz="0" w:space="0" w:color="auto"/>
          </w:divBdr>
        </w:div>
      </w:divsChild>
    </w:div>
    <w:div w:id="887958393">
      <w:bodyDiv w:val="1"/>
      <w:marLeft w:val="0"/>
      <w:marRight w:val="0"/>
      <w:marTop w:val="0"/>
      <w:marBottom w:val="0"/>
      <w:divBdr>
        <w:top w:val="none" w:sz="0" w:space="0" w:color="auto"/>
        <w:left w:val="none" w:sz="0" w:space="0" w:color="auto"/>
        <w:bottom w:val="none" w:sz="0" w:space="0" w:color="auto"/>
        <w:right w:val="none" w:sz="0" w:space="0" w:color="auto"/>
      </w:divBdr>
    </w:div>
    <w:div w:id="1035354485">
      <w:bodyDiv w:val="1"/>
      <w:marLeft w:val="0"/>
      <w:marRight w:val="0"/>
      <w:marTop w:val="0"/>
      <w:marBottom w:val="0"/>
      <w:divBdr>
        <w:top w:val="none" w:sz="0" w:space="0" w:color="auto"/>
        <w:left w:val="none" w:sz="0" w:space="0" w:color="auto"/>
        <w:bottom w:val="none" w:sz="0" w:space="0" w:color="auto"/>
        <w:right w:val="none" w:sz="0" w:space="0" w:color="auto"/>
      </w:divBdr>
    </w:div>
    <w:div w:id="1177111301">
      <w:bodyDiv w:val="1"/>
      <w:marLeft w:val="0"/>
      <w:marRight w:val="0"/>
      <w:marTop w:val="0"/>
      <w:marBottom w:val="0"/>
      <w:divBdr>
        <w:top w:val="none" w:sz="0" w:space="0" w:color="auto"/>
        <w:left w:val="none" w:sz="0" w:space="0" w:color="auto"/>
        <w:bottom w:val="none" w:sz="0" w:space="0" w:color="auto"/>
        <w:right w:val="none" w:sz="0" w:space="0" w:color="auto"/>
      </w:divBdr>
    </w:div>
    <w:div w:id="1539464237">
      <w:bodyDiv w:val="1"/>
      <w:marLeft w:val="0"/>
      <w:marRight w:val="0"/>
      <w:marTop w:val="0"/>
      <w:marBottom w:val="0"/>
      <w:divBdr>
        <w:top w:val="none" w:sz="0" w:space="0" w:color="auto"/>
        <w:left w:val="none" w:sz="0" w:space="0" w:color="auto"/>
        <w:bottom w:val="none" w:sz="0" w:space="0" w:color="auto"/>
        <w:right w:val="none" w:sz="0" w:space="0" w:color="auto"/>
      </w:divBdr>
    </w:div>
    <w:div w:id="1564098362">
      <w:bodyDiv w:val="1"/>
      <w:marLeft w:val="0"/>
      <w:marRight w:val="0"/>
      <w:marTop w:val="0"/>
      <w:marBottom w:val="0"/>
      <w:divBdr>
        <w:top w:val="none" w:sz="0" w:space="0" w:color="auto"/>
        <w:left w:val="none" w:sz="0" w:space="0" w:color="auto"/>
        <w:bottom w:val="none" w:sz="0" w:space="0" w:color="auto"/>
        <w:right w:val="none" w:sz="0" w:space="0" w:color="auto"/>
      </w:divBdr>
    </w:div>
    <w:div w:id="1602182113">
      <w:bodyDiv w:val="1"/>
      <w:marLeft w:val="0"/>
      <w:marRight w:val="0"/>
      <w:marTop w:val="0"/>
      <w:marBottom w:val="0"/>
      <w:divBdr>
        <w:top w:val="none" w:sz="0" w:space="0" w:color="auto"/>
        <w:left w:val="none" w:sz="0" w:space="0" w:color="auto"/>
        <w:bottom w:val="none" w:sz="0" w:space="0" w:color="auto"/>
        <w:right w:val="none" w:sz="0" w:space="0" w:color="auto"/>
      </w:divBdr>
    </w:div>
    <w:div w:id="1646740866">
      <w:bodyDiv w:val="1"/>
      <w:marLeft w:val="0"/>
      <w:marRight w:val="0"/>
      <w:marTop w:val="0"/>
      <w:marBottom w:val="0"/>
      <w:divBdr>
        <w:top w:val="none" w:sz="0" w:space="0" w:color="auto"/>
        <w:left w:val="none" w:sz="0" w:space="0" w:color="auto"/>
        <w:bottom w:val="none" w:sz="0" w:space="0" w:color="auto"/>
        <w:right w:val="none" w:sz="0" w:space="0" w:color="auto"/>
      </w:divBdr>
    </w:div>
    <w:div w:id="1655836784">
      <w:bodyDiv w:val="1"/>
      <w:marLeft w:val="0"/>
      <w:marRight w:val="0"/>
      <w:marTop w:val="0"/>
      <w:marBottom w:val="0"/>
      <w:divBdr>
        <w:top w:val="none" w:sz="0" w:space="0" w:color="auto"/>
        <w:left w:val="none" w:sz="0" w:space="0" w:color="auto"/>
        <w:bottom w:val="none" w:sz="0" w:space="0" w:color="auto"/>
        <w:right w:val="none" w:sz="0" w:space="0" w:color="auto"/>
      </w:divBdr>
    </w:div>
    <w:div w:id="1727988975">
      <w:bodyDiv w:val="1"/>
      <w:marLeft w:val="0"/>
      <w:marRight w:val="0"/>
      <w:marTop w:val="0"/>
      <w:marBottom w:val="0"/>
      <w:divBdr>
        <w:top w:val="none" w:sz="0" w:space="0" w:color="auto"/>
        <w:left w:val="none" w:sz="0" w:space="0" w:color="auto"/>
        <w:bottom w:val="none" w:sz="0" w:space="0" w:color="auto"/>
        <w:right w:val="none" w:sz="0" w:space="0" w:color="auto"/>
      </w:divBdr>
    </w:div>
    <w:div w:id="1779058102">
      <w:bodyDiv w:val="1"/>
      <w:marLeft w:val="0"/>
      <w:marRight w:val="0"/>
      <w:marTop w:val="0"/>
      <w:marBottom w:val="0"/>
      <w:divBdr>
        <w:top w:val="none" w:sz="0" w:space="0" w:color="auto"/>
        <w:left w:val="none" w:sz="0" w:space="0" w:color="auto"/>
        <w:bottom w:val="none" w:sz="0" w:space="0" w:color="auto"/>
        <w:right w:val="none" w:sz="0" w:space="0" w:color="auto"/>
      </w:divBdr>
    </w:div>
    <w:div w:id="1835947684">
      <w:bodyDiv w:val="1"/>
      <w:marLeft w:val="0"/>
      <w:marRight w:val="0"/>
      <w:marTop w:val="0"/>
      <w:marBottom w:val="0"/>
      <w:divBdr>
        <w:top w:val="none" w:sz="0" w:space="0" w:color="auto"/>
        <w:left w:val="none" w:sz="0" w:space="0" w:color="auto"/>
        <w:bottom w:val="none" w:sz="0" w:space="0" w:color="auto"/>
        <w:right w:val="none" w:sz="0" w:space="0" w:color="auto"/>
      </w:divBdr>
    </w:div>
    <w:div w:id="206590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isesaktai.marijampole.lt/document/44700" TargetMode="External"/><Relationship Id="rId13" Type="http://schemas.openxmlformats.org/officeDocument/2006/relationships/hyperlink" Target="https://eps.marijampole.l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Editions/TAR.7E6F5E3523EA" TargetMode="External"/><Relationship Id="rId12" Type="http://schemas.openxmlformats.org/officeDocument/2006/relationships/hyperlink" Target="https://www.e-tar.lt/portal/lt/legalAct/4ebe66c0262311e5bf92d6af3f6a2e8b/asr" TargetMode="External"/><Relationship Id="rId17" Type="http://schemas.openxmlformats.org/officeDocument/2006/relationships/hyperlink" Target="https://eps.marijampole.lt/" TargetMode="External"/><Relationship Id="rId2" Type="http://schemas.openxmlformats.org/officeDocument/2006/relationships/styles" Target="styles.xml"/><Relationship Id="rId16" Type="http://schemas.openxmlformats.org/officeDocument/2006/relationships/hyperlink" Target="mailto:paslauga@marijampole.lt" TargetMode="External"/><Relationship Id="rId1" Type="http://schemas.openxmlformats.org/officeDocument/2006/relationships/numbering" Target="numbering.xml"/><Relationship Id="rId6" Type="http://schemas.openxmlformats.org/officeDocument/2006/relationships/hyperlink" Target="https://eps.marijampole.lt/" TargetMode="External"/><Relationship Id="rId11" Type="http://schemas.openxmlformats.org/officeDocument/2006/relationships/hyperlink" Target="https://www.e-tar.lt/portal/lt/legalAct/178ca9e042d211e8acd6a982d1f6431f" TargetMode="External"/><Relationship Id="rId5" Type="http://schemas.openxmlformats.org/officeDocument/2006/relationships/hyperlink" Target="mailto:paslauga@marijampole.lt" TargetMode="External"/><Relationship Id="rId15" Type="http://schemas.openxmlformats.org/officeDocument/2006/relationships/hyperlink" Target="https://eps.marijampole.lt/" TargetMode="External"/><Relationship Id="rId10" Type="http://schemas.openxmlformats.org/officeDocument/2006/relationships/hyperlink" Target="https://teisesaktai.marijampole.lt/document/4470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tar.lt/portal/en/legalAct/331a48e0212411e88e8fef3b3f51dc2f" TargetMode="External"/><Relationship Id="rId14" Type="http://schemas.openxmlformats.org/officeDocument/2006/relationships/hyperlink" Target="mailto:paslaug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68</TotalTime>
  <Pages>5</Pages>
  <Words>4903</Words>
  <Characters>2796</Characters>
  <Application>Microsoft Office Word</Application>
  <DocSecurity>0</DocSecurity>
  <Lines>23</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10</cp:revision>
  <dcterms:created xsi:type="dcterms:W3CDTF">2025-05-14T09:46:00Z</dcterms:created>
  <dcterms:modified xsi:type="dcterms:W3CDTF">2026-04-13T13:42:00Z</dcterms:modified>
</cp:coreProperties>
</file>