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F6968" w14:textId="77777777" w:rsidR="0004345B" w:rsidRDefault="00000000">
      <w:pPr>
        <w:jc w:val="both"/>
      </w:pPr>
      <w:r>
        <w:rPr>
          <w:b/>
          <w:i/>
        </w:rPr>
        <w:t>Suvestinė redakcija nuo 2025-02-27</w:t>
      </w:r>
    </w:p>
    <w:p w14:paraId="2FFB8C28" w14:textId="77777777" w:rsidR="0004345B" w:rsidRDefault="0004345B">
      <w:pPr>
        <w:jc w:val="both"/>
        <w:rPr>
          <w:sz w:val="20"/>
        </w:rPr>
      </w:pPr>
    </w:p>
    <w:p w14:paraId="603C980C" w14:textId="77777777" w:rsidR="0004345B" w:rsidRDefault="00000000">
      <w:pPr>
        <w:jc w:val="both"/>
        <w:rPr>
          <w:sz w:val="20"/>
        </w:rPr>
      </w:pPr>
      <w:r>
        <w:rPr>
          <w:i/>
          <w:sz w:val="20"/>
        </w:rPr>
        <w:t>Sprendimas paskelbtas: TAR 2022-04-27, i. k. 2022-08593</w:t>
      </w:r>
    </w:p>
    <w:p w14:paraId="0FA1E312" w14:textId="77777777" w:rsidR="0004345B" w:rsidRDefault="0004345B">
      <w:pPr>
        <w:jc w:val="both"/>
        <w:rPr>
          <w:sz w:val="20"/>
        </w:rPr>
      </w:pPr>
    </w:p>
    <w:p w14:paraId="5090F3CB" w14:textId="77777777" w:rsidR="0004345B" w:rsidRDefault="0004345B">
      <w:pPr>
        <w:tabs>
          <w:tab w:val="center" w:pos="4819"/>
          <w:tab w:val="right" w:pos="9638"/>
        </w:tabs>
        <w:rPr>
          <w:szCs w:val="24"/>
          <w:lang w:eastAsia="lt-LT"/>
        </w:rPr>
      </w:pPr>
    </w:p>
    <w:p w14:paraId="63E58CCF" w14:textId="77777777" w:rsidR="0004345B" w:rsidRDefault="00000000">
      <w:pPr>
        <w:jc w:val="center"/>
        <w:rPr>
          <w:szCs w:val="24"/>
          <w:lang w:eastAsia="lt-LT"/>
        </w:rPr>
      </w:pPr>
      <w:r>
        <w:rPr>
          <w:noProof/>
          <w:szCs w:val="24"/>
          <w:lang w:eastAsia="lt-LT"/>
        </w:rPr>
        <w:drawing>
          <wp:inline distT="0" distB="0" distL="0" distR="0" wp14:anchorId="436DDC90" wp14:editId="68B3555B">
            <wp:extent cx="523875" cy="619125"/>
            <wp:effectExtent l="19050" t="0" r="9525" b="0"/>
            <wp:docPr id="2" name="Paveikslėlis 2"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Mherbas"/>
                    <pic:cNvPicPr>
                      <a:picLocks noChangeAspect="1" noChangeArrowheads="1"/>
                    </pic:cNvPicPr>
                  </pic:nvPicPr>
                  <pic:blipFill>
                    <a:blip r:embed="rId7" cstate="print"/>
                    <a:srcRect/>
                    <a:stretch>
                      <a:fillRect/>
                    </a:stretch>
                  </pic:blipFill>
                  <pic:spPr bwMode="auto">
                    <a:xfrm>
                      <a:off x="0" y="0"/>
                      <a:ext cx="523875" cy="619125"/>
                    </a:xfrm>
                    <a:prstGeom prst="rect">
                      <a:avLst/>
                    </a:prstGeom>
                    <a:noFill/>
                    <a:ln w="9525">
                      <a:noFill/>
                      <a:miter lim="800000"/>
                      <a:headEnd/>
                      <a:tailEnd/>
                    </a:ln>
                  </pic:spPr>
                </pic:pic>
              </a:graphicData>
            </a:graphic>
          </wp:inline>
        </w:drawing>
      </w:r>
    </w:p>
    <w:p w14:paraId="7857C7C6" w14:textId="77777777" w:rsidR="0004345B" w:rsidRDefault="0004345B">
      <w:pPr>
        <w:rPr>
          <w:sz w:val="10"/>
          <w:szCs w:val="10"/>
        </w:rPr>
      </w:pPr>
    </w:p>
    <w:p w14:paraId="5A97EA51" w14:textId="77777777" w:rsidR="0004345B" w:rsidRDefault="00000000">
      <w:pPr>
        <w:jc w:val="center"/>
        <w:rPr>
          <w:b/>
          <w:szCs w:val="24"/>
          <w:lang w:eastAsia="lt-LT"/>
        </w:rPr>
      </w:pPr>
      <w:r>
        <w:rPr>
          <w:b/>
          <w:szCs w:val="24"/>
          <w:lang w:eastAsia="lt-LT"/>
        </w:rPr>
        <w:t>MARIJAMPOLĖS SAVIVALDYBĖS TARYBA</w:t>
      </w:r>
    </w:p>
    <w:p w14:paraId="11051B24" w14:textId="77777777" w:rsidR="0004345B" w:rsidRDefault="0004345B">
      <w:pPr>
        <w:tabs>
          <w:tab w:val="left" w:pos="5557"/>
          <w:tab w:val="left" w:pos="6840"/>
          <w:tab w:val="left" w:pos="7020"/>
        </w:tabs>
        <w:jc w:val="center"/>
        <w:rPr>
          <w:szCs w:val="24"/>
          <w:lang w:eastAsia="lt-LT"/>
        </w:rPr>
      </w:pPr>
    </w:p>
    <w:p w14:paraId="0BEEF545" w14:textId="77777777" w:rsidR="0004345B" w:rsidRDefault="0004345B">
      <w:pPr>
        <w:tabs>
          <w:tab w:val="left" w:pos="5557"/>
          <w:tab w:val="left" w:pos="6840"/>
          <w:tab w:val="left" w:pos="7020"/>
        </w:tabs>
        <w:jc w:val="center"/>
        <w:rPr>
          <w:szCs w:val="24"/>
          <w:lang w:eastAsia="lt-LT"/>
        </w:rPr>
      </w:pPr>
    </w:p>
    <w:p w14:paraId="69440C97" w14:textId="77777777" w:rsidR="0004345B" w:rsidRDefault="00000000">
      <w:pPr>
        <w:jc w:val="center"/>
        <w:rPr>
          <w:b/>
          <w:szCs w:val="24"/>
          <w:lang w:eastAsia="lt-LT"/>
        </w:rPr>
      </w:pPr>
      <w:r>
        <w:rPr>
          <w:b/>
          <w:color w:val="000000"/>
          <w:szCs w:val="24"/>
          <w:lang w:eastAsia="lt-LT"/>
        </w:rPr>
        <w:t>SPRENDIMAS</w:t>
      </w:r>
    </w:p>
    <w:p w14:paraId="72A3E35B" w14:textId="77777777" w:rsidR="0004345B" w:rsidRDefault="00000000">
      <w:pPr>
        <w:tabs>
          <w:tab w:val="left" w:pos="5557"/>
          <w:tab w:val="left" w:pos="6840"/>
          <w:tab w:val="left" w:pos="7020"/>
        </w:tabs>
        <w:jc w:val="center"/>
        <w:rPr>
          <w:b/>
          <w:szCs w:val="24"/>
          <w:lang w:eastAsia="lt-LT"/>
        </w:rPr>
      </w:pPr>
      <w:r>
        <w:rPr>
          <w:b/>
          <w:szCs w:val="24"/>
          <w:lang w:eastAsia="lt-LT"/>
        </w:rPr>
        <w:t>DĖL MARIJAMPOLĖS SAVIVALDYBĖS BENDRUOMENINIŲ IR NEVYRIAUSYBINIŲ ORGANIZACIJŲ IR JAS VIENIJANČIŲ ORGANIZACIJŲ PROJEKTŲ FINANSAVIMO TVARKOS APRAŠO PATVIRTINIMO</w:t>
      </w:r>
    </w:p>
    <w:p w14:paraId="1456067C" w14:textId="77777777" w:rsidR="0004345B" w:rsidRDefault="0004345B">
      <w:pPr>
        <w:tabs>
          <w:tab w:val="left" w:pos="5557"/>
          <w:tab w:val="left" w:pos="6840"/>
          <w:tab w:val="left" w:pos="7020"/>
        </w:tabs>
        <w:jc w:val="center"/>
        <w:rPr>
          <w:szCs w:val="24"/>
          <w:lang w:eastAsia="lt-LT"/>
        </w:rPr>
      </w:pPr>
    </w:p>
    <w:p w14:paraId="4343703B" w14:textId="77777777" w:rsidR="0004345B" w:rsidRDefault="00000000">
      <w:pPr>
        <w:tabs>
          <w:tab w:val="left" w:pos="5557"/>
          <w:tab w:val="left" w:pos="6840"/>
          <w:tab w:val="left" w:pos="7020"/>
        </w:tabs>
        <w:jc w:val="center"/>
        <w:rPr>
          <w:szCs w:val="24"/>
          <w:lang w:eastAsia="lt-LT"/>
        </w:rPr>
      </w:pPr>
      <w:r>
        <w:rPr>
          <w:szCs w:val="24"/>
          <w:lang w:eastAsia="lt-LT"/>
        </w:rPr>
        <w:t>2022 m. balandžio 25 d. Nr. 1-145</w:t>
      </w:r>
    </w:p>
    <w:p w14:paraId="0D354F38" w14:textId="77777777" w:rsidR="0004345B" w:rsidRDefault="00000000">
      <w:pPr>
        <w:tabs>
          <w:tab w:val="left" w:pos="5557"/>
          <w:tab w:val="left" w:pos="6840"/>
          <w:tab w:val="left" w:pos="7020"/>
        </w:tabs>
        <w:jc w:val="center"/>
        <w:rPr>
          <w:szCs w:val="24"/>
          <w:lang w:eastAsia="lt-LT"/>
        </w:rPr>
      </w:pPr>
      <w:r>
        <w:rPr>
          <w:szCs w:val="24"/>
          <w:lang w:eastAsia="lt-LT"/>
        </w:rPr>
        <w:t>Marijampolė</w:t>
      </w:r>
    </w:p>
    <w:p w14:paraId="512CCB45" w14:textId="77777777" w:rsidR="0004345B" w:rsidRDefault="0004345B">
      <w:pPr>
        <w:tabs>
          <w:tab w:val="left" w:pos="5557"/>
          <w:tab w:val="left" w:pos="6840"/>
          <w:tab w:val="left" w:pos="7020"/>
        </w:tabs>
        <w:rPr>
          <w:szCs w:val="24"/>
          <w:lang w:eastAsia="lt-LT"/>
        </w:rPr>
      </w:pPr>
    </w:p>
    <w:p w14:paraId="3E7EEB2F" w14:textId="77777777" w:rsidR="0004345B" w:rsidRDefault="0004345B">
      <w:pPr>
        <w:tabs>
          <w:tab w:val="center" w:pos="4819"/>
          <w:tab w:val="right" w:pos="9638"/>
        </w:tabs>
        <w:rPr>
          <w:szCs w:val="24"/>
          <w:lang w:eastAsia="lt-LT"/>
        </w:rPr>
      </w:pPr>
    </w:p>
    <w:p w14:paraId="2611511A" w14:textId="77777777" w:rsidR="0004345B" w:rsidRDefault="00000000">
      <w:pPr>
        <w:ind w:firstLine="720"/>
        <w:jc w:val="both"/>
        <w:rPr>
          <w:szCs w:val="24"/>
          <w:shd w:val="clear" w:color="auto" w:fill="FFFFFF"/>
          <w:lang w:eastAsia="lt-LT"/>
        </w:rPr>
      </w:pPr>
      <w:r>
        <w:rPr>
          <w:szCs w:val="24"/>
          <w:shd w:val="clear" w:color="auto" w:fill="FFFFFF"/>
          <w:lang w:eastAsia="lt-LT"/>
        </w:rPr>
        <w:t xml:space="preserve">Vadovaudamasi Lietuvos Respublikos vietos savivaldos </w:t>
      </w:r>
      <w:hyperlink r:id="rId8" w:history="1">
        <w:r>
          <w:rPr>
            <w:szCs w:val="24"/>
            <w:shd w:val="clear" w:color="auto" w:fill="FFFFFF"/>
            <w:lang w:eastAsia="lt-LT"/>
          </w:rPr>
          <w:t>įstatymo</w:t>
        </w:r>
      </w:hyperlink>
      <w:r>
        <w:rPr>
          <w:szCs w:val="24"/>
          <w:shd w:val="clear" w:color="auto" w:fill="FFFFFF"/>
          <w:lang w:eastAsia="lt-LT"/>
        </w:rPr>
        <w:t xml:space="preserve"> 16 straipsnio 2 dalies 26 punktu ir 18 straipsnio 1 dalimi, </w:t>
      </w:r>
      <w:r>
        <w:rPr>
          <w:szCs w:val="24"/>
          <w:lang w:eastAsia="lt-LT"/>
        </w:rPr>
        <w:t xml:space="preserve">Marijampolės savivaldybės taryba </w:t>
      </w:r>
      <w:r>
        <w:rPr>
          <w:spacing w:val="60"/>
          <w:szCs w:val="24"/>
          <w:lang w:eastAsia="lt-LT"/>
        </w:rPr>
        <w:t>nusprendžia</w:t>
      </w:r>
      <w:r>
        <w:rPr>
          <w:szCs w:val="24"/>
          <w:lang w:eastAsia="lt-LT"/>
        </w:rPr>
        <w:t>:</w:t>
      </w:r>
    </w:p>
    <w:p w14:paraId="016122EC" w14:textId="77777777" w:rsidR="0004345B" w:rsidRDefault="00000000">
      <w:pPr>
        <w:ind w:firstLine="720"/>
        <w:jc w:val="both"/>
        <w:rPr>
          <w:szCs w:val="24"/>
          <w:lang w:eastAsia="lt-LT"/>
        </w:rPr>
      </w:pPr>
      <w:r>
        <w:rPr>
          <w:szCs w:val="24"/>
          <w:lang w:eastAsia="lt-LT"/>
        </w:rPr>
        <w:t>1. Patvirtinti Marijampolės savivaldybės bendruomeninių ir nevyriausybinių organizacijų ir jas vienijančių organizacijų projektų finansavimo tvarkos aprašą (pridedama).</w:t>
      </w:r>
    </w:p>
    <w:p w14:paraId="06856E5C" w14:textId="77777777" w:rsidR="0004345B" w:rsidRDefault="00000000">
      <w:pPr>
        <w:ind w:firstLine="720"/>
        <w:jc w:val="both"/>
        <w:rPr>
          <w:szCs w:val="24"/>
          <w:lang w:eastAsia="lt-LT"/>
        </w:rPr>
      </w:pPr>
      <w:r>
        <w:rPr>
          <w:szCs w:val="24"/>
          <w:shd w:val="clear" w:color="auto" w:fill="FFFFFF"/>
          <w:lang w:eastAsia="lt-LT"/>
        </w:rPr>
        <w:t xml:space="preserve">2. Pripažinti netekusiu galios Marijampolės savivaldybės tarybos 2022 m. sausio 31 d. sprendimą Nr. </w:t>
      </w:r>
      <w:hyperlink r:id="rId9" w:history="1">
        <w:r>
          <w:rPr>
            <w:szCs w:val="24"/>
            <w:shd w:val="clear" w:color="auto" w:fill="FFFFFF"/>
            <w:lang w:eastAsia="lt-LT"/>
          </w:rPr>
          <w:t>1-26</w:t>
        </w:r>
      </w:hyperlink>
      <w:r>
        <w:rPr>
          <w:szCs w:val="24"/>
          <w:shd w:val="clear" w:color="auto" w:fill="FFFFFF"/>
          <w:lang w:eastAsia="lt-LT"/>
        </w:rPr>
        <w:t xml:space="preserve"> „Dėl Marijampolės savivaldybės bendruomenių ir nevyriausybinių organizacijų finansavimo ne konkurso būdų tvarkos aprašo patvirtinimo“.</w:t>
      </w:r>
    </w:p>
    <w:p w14:paraId="47E782DC" w14:textId="77777777" w:rsidR="0004345B" w:rsidRDefault="0004345B">
      <w:pPr>
        <w:tabs>
          <w:tab w:val="center" w:pos="4819"/>
          <w:tab w:val="right" w:pos="9638"/>
        </w:tabs>
        <w:rPr>
          <w:szCs w:val="24"/>
          <w:lang w:eastAsia="lt-LT"/>
        </w:rPr>
      </w:pPr>
    </w:p>
    <w:p w14:paraId="1794032E" w14:textId="77777777" w:rsidR="0004345B" w:rsidRDefault="0004345B">
      <w:pPr>
        <w:tabs>
          <w:tab w:val="center" w:pos="4819"/>
          <w:tab w:val="right" w:pos="9638"/>
        </w:tabs>
        <w:jc w:val="center"/>
        <w:rPr>
          <w:sz w:val="20"/>
          <w:lang w:eastAsia="lt-LT"/>
        </w:rPr>
      </w:pPr>
    </w:p>
    <w:p w14:paraId="244ABA5A" w14:textId="77777777" w:rsidR="0004345B" w:rsidRDefault="0004345B">
      <w:pPr>
        <w:rPr>
          <w:szCs w:val="24"/>
          <w:lang w:eastAsia="lt-LT"/>
        </w:rPr>
      </w:pPr>
    </w:p>
    <w:p w14:paraId="61DBE2D7" w14:textId="77777777" w:rsidR="0004345B" w:rsidRDefault="0004345B">
      <w:pPr>
        <w:rPr>
          <w:szCs w:val="24"/>
          <w:lang w:eastAsia="lt-LT"/>
        </w:rPr>
      </w:pPr>
    </w:p>
    <w:p w14:paraId="4B9A2B45" w14:textId="77777777" w:rsidR="0004345B" w:rsidRDefault="00000000">
      <w:pPr>
        <w:tabs>
          <w:tab w:val="left" w:pos="6237"/>
          <w:tab w:val="left" w:pos="6379"/>
        </w:tabs>
        <w:rPr>
          <w:szCs w:val="24"/>
          <w:lang w:eastAsia="lt-LT"/>
        </w:rPr>
      </w:pPr>
      <w:r>
        <w:rPr>
          <w:szCs w:val="24"/>
          <w:lang w:eastAsia="lt-LT"/>
        </w:rPr>
        <w:t>Savivaldybės meras</w:t>
      </w:r>
      <w:r>
        <w:rPr>
          <w:szCs w:val="24"/>
          <w:lang w:eastAsia="lt-LT"/>
        </w:rPr>
        <w:tab/>
      </w:r>
      <w:r>
        <w:rPr>
          <w:szCs w:val="24"/>
          <w:lang w:eastAsia="lt-LT"/>
        </w:rPr>
        <w:tab/>
      </w:r>
      <w:r>
        <w:rPr>
          <w:szCs w:val="24"/>
          <w:lang w:eastAsia="lt-LT"/>
        </w:rPr>
        <w:tab/>
      </w:r>
      <w:r>
        <w:rPr>
          <w:szCs w:val="24"/>
          <w:lang w:eastAsia="lt-LT"/>
        </w:rPr>
        <w:tab/>
      </w:r>
      <w:r>
        <w:rPr>
          <w:szCs w:val="24"/>
          <w:lang w:eastAsia="lt-LT"/>
        </w:rPr>
        <w:tab/>
        <w:t>Povilas Isoda</w:t>
      </w:r>
    </w:p>
    <w:p w14:paraId="747AD5BF" w14:textId="77777777" w:rsidR="0004345B" w:rsidRDefault="0004345B">
      <w:pPr>
        <w:tabs>
          <w:tab w:val="left" w:pos="4820"/>
        </w:tabs>
        <w:ind w:left="4820"/>
        <w:sectPr w:rsidR="0004345B">
          <w:headerReference w:type="default" r:id="rId10"/>
          <w:headerReference w:type="first" r:id="rId11"/>
          <w:pgSz w:w="11906" w:h="16838" w:code="9"/>
          <w:pgMar w:top="1134" w:right="567" w:bottom="1134" w:left="1701" w:header="567" w:footer="567" w:gutter="0"/>
          <w:pgNumType w:start="1"/>
          <w:cols w:space="1296"/>
          <w:formProt w:val="0"/>
          <w:titlePg/>
          <w:docGrid w:linePitch="360"/>
        </w:sectPr>
      </w:pPr>
    </w:p>
    <w:p w14:paraId="2766FEDE" w14:textId="77777777" w:rsidR="0004345B" w:rsidRDefault="00000000">
      <w:pPr>
        <w:tabs>
          <w:tab w:val="left" w:pos="4820"/>
        </w:tabs>
        <w:ind w:left="4820"/>
        <w:rPr>
          <w:szCs w:val="24"/>
          <w:lang w:eastAsia="lt-LT"/>
        </w:rPr>
      </w:pPr>
      <w:r>
        <w:rPr>
          <w:szCs w:val="24"/>
          <w:lang w:eastAsia="lt-LT"/>
        </w:rPr>
        <w:lastRenderedPageBreak/>
        <w:t>PATVIRTINTA</w:t>
      </w:r>
    </w:p>
    <w:p w14:paraId="354C5581" w14:textId="77777777" w:rsidR="0004345B" w:rsidRDefault="00000000">
      <w:pPr>
        <w:tabs>
          <w:tab w:val="left" w:pos="4820"/>
        </w:tabs>
        <w:ind w:left="4820"/>
        <w:jc w:val="both"/>
        <w:rPr>
          <w:szCs w:val="24"/>
          <w:lang w:eastAsia="lt-LT"/>
        </w:rPr>
      </w:pPr>
      <w:r>
        <w:rPr>
          <w:szCs w:val="24"/>
          <w:lang w:eastAsia="lt-LT"/>
        </w:rPr>
        <w:t xml:space="preserve">Marijampolės savivaldybės tarybos </w:t>
      </w:r>
    </w:p>
    <w:p w14:paraId="4C78FAF2" w14:textId="77777777" w:rsidR="0004345B" w:rsidRDefault="00000000">
      <w:pPr>
        <w:tabs>
          <w:tab w:val="left" w:pos="4820"/>
        </w:tabs>
        <w:ind w:left="4820"/>
        <w:jc w:val="both"/>
        <w:rPr>
          <w:szCs w:val="24"/>
          <w:lang w:eastAsia="lt-LT"/>
        </w:rPr>
      </w:pPr>
      <w:r>
        <w:rPr>
          <w:szCs w:val="24"/>
          <w:lang w:eastAsia="lt-LT"/>
        </w:rPr>
        <w:t>2022 m. balandžio 25 d. sprendimu Nr. 1-145</w:t>
      </w:r>
    </w:p>
    <w:p w14:paraId="584001E2" w14:textId="77777777" w:rsidR="0004345B" w:rsidRDefault="00000000">
      <w:pPr>
        <w:tabs>
          <w:tab w:val="left" w:pos="4820"/>
        </w:tabs>
        <w:ind w:left="4820"/>
        <w:jc w:val="both"/>
        <w:rPr>
          <w:szCs w:val="24"/>
          <w:lang w:eastAsia="lt-LT"/>
        </w:rPr>
      </w:pPr>
      <w:r>
        <w:rPr>
          <w:szCs w:val="24"/>
          <w:lang w:eastAsia="lt-LT"/>
        </w:rPr>
        <w:t>(Marijampolės savivaldybės tarybos</w:t>
      </w:r>
    </w:p>
    <w:p w14:paraId="2A95317D" w14:textId="77777777" w:rsidR="0004345B" w:rsidRDefault="00000000">
      <w:pPr>
        <w:tabs>
          <w:tab w:val="left" w:pos="4820"/>
        </w:tabs>
        <w:ind w:left="4820"/>
        <w:jc w:val="both"/>
        <w:rPr>
          <w:szCs w:val="24"/>
          <w:lang w:eastAsia="lt-LT"/>
        </w:rPr>
      </w:pPr>
      <w:r>
        <w:rPr>
          <w:szCs w:val="24"/>
          <w:lang w:eastAsia="lt-LT"/>
        </w:rPr>
        <w:t>2025 m. vasario 24 d. sprendimo Nr. 1-59</w:t>
      </w:r>
    </w:p>
    <w:p w14:paraId="389861F3" w14:textId="77777777" w:rsidR="0004345B" w:rsidRDefault="00000000">
      <w:pPr>
        <w:tabs>
          <w:tab w:val="left" w:pos="4820"/>
        </w:tabs>
        <w:ind w:left="4820"/>
        <w:jc w:val="both"/>
        <w:rPr>
          <w:szCs w:val="24"/>
          <w:lang w:eastAsia="lt-LT"/>
        </w:rPr>
      </w:pPr>
      <w:r>
        <w:rPr>
          <w:szCs w:val="24"/>
          <w:lang w:eastAsia="lt-LT"/>
        </w:rPr>
        <w:t>redakcija)</w:t>
      </w:r>
    </w:p>
    <w:p w14:paraId="48F28370" w14:textId="77777777" w:rsidR="0004345B" w:rsidRDefault="0004345B">
      <w:pPr>
        <w:jc w:val="center"/>
        <w:rPr>
          <w:szCs w:val="24"/>
          <w:lang w:eastAsia="lt-LT"/>
        </w:rPr>
      </w:pPr>
    </w:p>
    <w:p w14:paraId="1AA94990" w14:textId="77777777" w:rsidR="0004345B" w:rsidRDefault="0004345B">
      <w:pPr>
        <w:jc w:val="center"/>
        <w:rPr>
          <w:szCs w:val="24"/>
          <w:lang w:eastAsia="lt-LT"/>
        </w:rPr>
      </w:pPr>
    </w:p>
    <w:p w14:paraId="6B77E609"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MARIJAMPOLĖS SAVIVALDYBĖS BENDRUOMENINIŲ IR NEVYRIAUSYBINIŲ ORGANIZACIJŲ IR JAS VIENIJANČIŲ ORGANIZACIJŲ PROJEKTŲ FINANSAVIMO TVARKOS APRAŠAS</w:t>
      </w:r>
    </w:p>
    <w:p w14:paraId="71C0E778" w14:textId="77777777" w:rsidR="0004345B" w:rsidRDefault="0004345B">
      <w:pPr>
        <w:tabs>
          <w:tab w:val="left" w:pos="2954"/>
        </w:tabs>
        <w:jc w:val="center"/>
        <w:rPr>
          <w:kern w:val="2"/>
          <w:szCs w:val="24"/>
          <w14:ligatures w14:val="standardContextual"/>
        </w:rPr>
      </w:pPr>
    </w:p>
    <w:p w14:paraId="107CDEB5" w14:textId="77777777" w:rsidR="0004345B" w:rsidRDefault="0004345B">
      <w:pPr>
        <w:tabs>
          <w:tab w:val="left" w:pos="2954"/>
        </w:tabs>
        <w:jc w:val="center"/>
        <w:rPr>
          <w:kern w:val="2"/>
          <w:szCs w:val="24"/>
          <w14:ligatures w14:val="standardContextual"/>
        </w:rPr>
      </w:pPr>
    </w:p>
    <w:p w14:paraId="21787FD3"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I SKYRIUS</w:t>
      </w:r>
    </w:p>
    <w:p w14:paraId="26CC92BA"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BENDROSIOS NUOSTATOS</w:t>
      </w:r>
    </w:p>
    <w:p w14:paraId="1125B194" w14:textId="77777777" w:rsidR="0004345B" w:rsidRDefault="0004345B">
      <w:pPr>
        <w:tabs>
          <w:tab w:val="left" w:pos="2954"/>
        </w:tabs>
        <w:jc w:val="center"/>
        <w:rPr>
          <w:kern w:val="2"/>
          <w:szCs w:val="24"/>
          <w14:ligatures w14:val="standardContextual"/>
        </w:rPr>
      </w:pPr>
    </w:p>
    <w:p w14:paraId="6E1A4398"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 Marijampolės savivaldybės (toliau – savivaldybės) bendruomeninių ir nevyriausybinių organizacijų ir jas vienijančių organizacijų projektų finansavimo tvarkos aprašas (toliau – aprašas) reglamentuoja savivaldybės bendruomeninių ir nevyriausybinių organizacijų ir jas vienijančių organizacijų projektų finansavimo iš savivaldybės biudžeto lėšų sąlygas, paraiškų pateikimo, vertinimo ir atsiskaitymo už panaudotas lėšas tvarką.</w:t>
      </w:r>
    </w:p>
    <w:p w14:paraId="00A00D5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 Bendruomeninių ir nevyriausybinių organizacijų ir jas vienijančių organizacijų projektų finansavimo tikslas – skatinti savivaldybės bendradarbiavimą su vietos organizacijomis, stiprinti bendruomeninių ir nevyriausybinių organizacijų ir jas vienijančių organizacijų veiklą, skatinti jų aktyvumą remiant išliekamąją vertę turinčių sumanymų įgyvendinimą.</w:t>
      </w:r>
    </w:p>
    <w:p w14:paraId="172C8478"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 xml:space="preserve">3. Lėšos bendruomeninių ir nevyriausybinių organizacijų ir jas vienijančių organizacijų projektų finansavimui yra numatomos Marijampolės savivaldybės einamųjų metų biudžete ir Marijampolės savivaldybės strateginiame veiklos plane. </w:t>
      </w:r>
    </w:p>
    <w:p w14:paraId="21E2BC79"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 Finansuojamos veiklos sritys:</w:t>
      </w:r>
    </w:p>
    <w:p w14:paraId="12653AE0"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4.1 bendruomeninių ir nevyriausybinių organizacijų ir jas vienijančių organizacijų projektų, gaunančių finansinę paramą iš valstybės biudžeto, Europos Sąjungos struktūrinių ar kitų fondų bei programų, dalinis finansavimas;</w:t>
      </w:r>
    </w:p>
    <w:p w14:paraId="5090551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4.2. bendruomeninių organizacijų ir jas vienijančių organizacijų veiklos skatinimas ir stiprinimas, organizuojant kryptingą bendruomenės narių (gyventojų) užimtumą (bendruomenės namų patalpų ir aplinkos, kitų viešojo naudojimo patalpų ir viešųjų erdvių tvarkymas ir atnaujinimas, veiklų, skirtų bendruomenės narių (gyventojų) poreikių tenkinimui, organizavimas). Skiriama iki 35 proc. bendruomeninių ir nevyriausybinių organizacijų projektų daliniam finansavimui savivaldybės einamųjų metų biudžete numatytų lėšų.</w:t>
      </w:r>
    </w:p>
    <w:p w14:paraId="4C1D2DE8"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5. Patvirtinus savivaldybės biudžetą, lėšos bendruomeninių ir nevyriausybinių organizacijų ir jas vienijančių organizacijų projektų finansavimui paskirstomos proporcingai savivaldybės mero arba jo įgalioto asmens sprendimu, atsižvelgiant į aprašo 4 punktą.</w:t>
      </w:r>
    </w:p>
    <w:p w14:paraId="1676F7A6"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6. Maksimalus aprašo 4 punkte įvardintų veiklų finansavimas gali siekti iki 100 proc. paraiškoje prašomos finansuoti sumos.</w:t>
      </w:r>
    </w:p>
    <w:p w14:paraId="6D07510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7. Paramos dydis vienam projektui:</w:t>
      </w:r>
    </w:p>
    <w:p w14:paraId="4CBC5C73"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7.1. pagal aprašo 4.1 papunktyje nurodytą veiklos sritį projektui dalinai finansuoti gali būti skiriama iki 20000 Eur, bet ne daugiau kaip 30 proc. nuo visų tinkamų finansuoti projekto išlaidų;</w:t>
      </w:r>
    </w:p>
    <w:p w14:paraId="7133789F"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7.2. pagal aprašo 4.2 papunktyje nurodytą veiklos sritį projektui galima skirti didžiausia ir mažiausia lėšų suma nustatoma einamiesiems metams savivaldybės mero arba jo įgalioto asmens sprendimu.</w:t>
      </w:r>
    </w:p>
    <w:p w14:paraId="5EA76B96"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8. Galimi pareiškėjai - Marijampolės savivaldybės teritorijoje registruotos ir veikiančios:</w:t>
      </w:r>
    </w:p>
    <w:p w14:paraId="57D75533"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 xml:space="preserve">8.1. bendruomeninės organizacijos, kaip jos apibrėžtos Lietuvos Respublikos vietos savivaldos įstatyme ir Lietuvos Respublikos bendruomeninių organizacijų plėtros įstatyme, </w:t>
      </w:r>
      <w:r>
        <w:rPr>
          <w:kern w:val="2"/>
          <w:szCs w:val="24"/>
          <w14:ligatures w14:val="standardContextual"/>
        </w:rPr>
        <w:lastRenderedPageBreak/>
        <w:t>nevyriausybinės organizacijos, kaip jos apibrėžtos Lietuvos Respublikos nevyriausybinių organizacijų plėtros įstatyme, ir jas vienijančios organizacijos, kurios vienija ne mažiau kaip 10 savivaldybė teritorijoje veikiančių bendruomeninių arba nevyriausybinių organizacijų – kai paraiška teikiama projektams, gaunantiems finansinę paramą iš valstybės biudžeto, Europos Sąjungos struktūrinių ar kitų fondų bei programų, dalinai finansuoti;</w:t>
      </w:r>
    </w:p>
    <w:p w14:paraId="7AEC5B18"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8.2. bendruomeninės organizacijos, kaip jos apibrėžtos Lietuvos Respublikos vietos savivaldos įstatyme ir Lietuvos Respublikos bendruomeninių organizacijų plėtros įstatyme, ir jas vienijančios organizacijos, kurios vienija ne mažiau kaip 10 savivaldybės teritorijoje veikiančių bendruomeninių organizacijų – kai paraiška teikiama bendruomeninių organizacijų ir jas vienijančių organizacijų veiklos stiprinimo projektams finansuoti.</w:t>
      </w:r>
    </w:p>
    <w:p w14:paraId="586F9231"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9. Projektų finansavimo savivaldybės biudžeto lėšomis konkursus organizuoja savivaldybės administracija. Konkursai skelbiami savivaldybės interneto svetainėje (www.marijampole.lt). Skelbime nurodomas paraiškų pateikimo laikas ir tvarka.</w:t>
      </w:r>
    </w:p>
    <w:p w14:paraId="4B483FFC"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10. Paraiškos dėl projekto finansavimo (toliau – paraiška) (aprašo 1 priedas) teikiamos savivaldybės administracijai konkurso skelbime nustatytu paraiškų pateikimo terminu:</w:t>
      </w:r>
    </w:p>
    <w:p w14:paraId="2DCB8CC0"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 xml:space="preserve">10.1. konkursas pagal aprašo 4.1 papunktyje nurodytą veiklos sritį organizuojamas tęstinės atrankos būdu. Atranka atliekama nuolat, kol yra bendruomeninių ir nevyriausybinių organizacijų ir jas vienijančių organizacijų projektų daliniam finansavimui savivaldybės einamųjų metų biudžete suplanuotų lėšų, bet ne ilgiau kaip iki einamųjų metų gruodžio 1 d. Paraiškų skaičius tai pačiai organizacijai einamaisiais metais nėra ribojamas, tačiau dėl lėšų skyrimo tam pačiam projektui dalinai finansuoti gali būti kreipiamasi tik vieną kartą. Sprendimai dėl lėšų skyrimo priimami atsižvelgiant į paraiškų pateikimo datą ir laiką, vertinant nustatytus paraiškų vertinimo kriterijus. </w:t>
      </w:r>
    </w:p>
    <w:p w14:paraId="74E3724C"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10.2. konkursas pagal aprašo 4.2 papunktyje nurodytą veiklos sritį organizuojamas vienkartinės atrankos būdu. Paraiškų priėmimo terminas turi būti ne trumpesnis nei 10 (dešimt) kalendorinių dienų. Pareiškėjas konkursui gali teikti tik vieną paraišką. Pareiškėjui pateikus daugiau nei vieną paraišką, vertinama ta paraiška, kurios pateikimo data yra vėliausia, tačiau ne vėlesnė nei konkurso skelbime nurodyta vėliausia paraiškų pateikimo data.</w:t>
      </w:r>
    </w:p>
    <w:p w14:paraId="54A4B190" w14:textId="77777777" w:rsidR="0004345B" w:rsidRDefault="0004345B">
      <w:pPr>
        <w:rPr>
          <w:szCs w:val="24"/>
        </w:rPr>
      </w:pPr>
    </w:p>
    <w:p w14:paraId="4D3CC724"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II SKYRIUS</w:t>
      </w:r>
    </w:p>
    <w:p w14:paraId="2FB08426"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TINKAMOS FINANSUOTI IŠLAIDOS</w:t>
      </w:r>
    </w:p>
    <w:p w14:paraId="21CA7801" w14:textId="77777777" w:rsidR="0004345B" w:rsidRDefault="0004345B">
      <w:pPr>
        <w:tabs>
          <w:tab w:val="left" w:pos="2954"/>
        </w:tabs>
        <w:rPr>
          <w:kern w:val="2"/>
          <w:szCs w:val="24"/>
          <w14:ligatures w14:val="standardContextual"/>
        </w:rPr>
      </w:pPr>
    </w:p>
    <w:p w14:paraId="6F6A7BCD"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11. Bendruomeninių ir nevyriausybinių organizacijų ir jas vienijančių organizacijų, siekiančių gauti finansavimą pagal aprašo 4.1 papunktį, projektų tinkamomis išlaidomis laikomos bendruomeninių ir nevyriausybinių organizacijų ir jas vienijančių organizacijų projektų, gaunančių finansinę paramą iš valstybės biudžeto, Europos Sąjungos struktūrinių ar kitų fondų bei programų, išlaidos. Kitų savivaldybės finansavimo priemonių ar programų lėšomis finansuojamų projektų išlaidos laikomas netinkamomis išlaidomis.</w:t>
      </w:r>
    </w:p>
    <w:p w14:paraId="631C6593"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12. Bendruomeninių organizacijų ir jas vienijančių organizacijų projektų, siekiančių gauti finansavimą pagal aprašo 4.2 papunktį, tinkamomis išlaidomis laikomos:</w:t>
      </w:r>
    </w:p>
    <w:p w14:paraId="5371AD3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12.1. komunalinių (šildymo, elektros energijos tiekimo, vandentiekio, kanalizacijos ir nuotekų valymo, šiukšlių išvežimo) paslaugų išlaidos;</w:t>
      </w:r>
    </w:p>
    <w:p w14:paraId="4B0EF7A3"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12.2. degalų, reikalingų bendruomenės namų aplinkos ir kitų viešųjų erdvių tvarkymui, įsigijimo išlaidos;</w:t>
      </w:r>
    </w:p>
    <w:p w14:paraId="183F0E32"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12.3. kieto kuro (malkos, anglys ir pan.) įsigijimo išlaidos;</w:t>
      </w:r>
    </w:p>
    <w:p w14:paraId="46104FCF"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12.4. patalpų ar žemės nuomos panaudos (nuomos) sutarčių įregistravimo ar perregistravimo, kitų VĮ Registrų centras paslaugų išlaidos;</w:t>
      </w:r>
    </w:p>
    <w:p w14:paraId="7AD28226"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12.5. išlaidos reikalingoms prekėms, tiesiogiai susijusioms su projekto įgyvendinimo veikla ir būtinoms projektui įgyvendinti, įsigyti (vadovaujantis ne didesnėmis nei rinkos kainomis, laikantis racionalaus biudžeto lėšų naudojimo principo);</w:t>
      </w:r>
    </w:p>
    <w:p w14:paraId="78D7F6B8"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12.6. mokesčiai už bankų, kitų kredito ar mokėjimo įstaigų suteiktas lėšų pervedimo paslaugas;</w:t>
      </w:r>
    </w:p>
    <w:p w14:paraId="1020E80F"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12.7. pastatų, naudojamų bendruomenės poreikiams, elektros galios mokestis;</w:t>
      </w:r>
    </w:p>
    <w:p w14:paraId="59733AA0"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lastRenderedPageBreak/>
        <w:t>12.8. išlaidos transportui išlaikyti (degalai) ir išlaidos transporto paslaugoms įsigyti (ekonominės klasės autobuso ar viešojo transporto bilietai, transporto priemonės nuoma su vairuotoju) (taikoma, kai paraišką teikia bendruomenines organizacijas vienijanti organizacija);</w:t>
      </w:r>
    </w:p>
    <w:p w14:paraId="349CE84A"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 xml:space="preserve">12.9. paslaugų, kurios yra būtinos siekiant įgyvendinti numatytas veiklas įsigijimo išlaidos (taikoma, kai paraišką teikia bendruomenines organizacijas vienijanti organizacija). </w:t>
      </w:r>
    </w:p>
    <w:p w14:paraId="02882266"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13. Vertinant projektus, papildomi balai skiriami, jeigu:</w:t>
      </w:r>
    </w:p>
    <w:p w14:paraId="3B9C496B"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13.1. projekto veiklos yra skirtos gyvenamosios vietovės bendruomenei (ne tik organizacijos nariams);</w:t>
      </w:r>
    </w:p>
    <w:p w14:paraId="75B967B6"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13.2. visos projekto veiklos orientuotos į viešųjų erdvių tvarkymą ir atnaujinimą;</w:t>
      </w:r>
    </w:p>
    <w:p w14:paraId="64CC99CA"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13.3. projekto veiklose dalyvauja daugiau kaip 30 dalyvių.</w:t>
      </w:r>
    </w:p>
    <w:p w14:paraId="1834D126"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14. Lėšos negali būti naudojamos:</w:t>
      </w:r>
    </w:p>
    <w:p w14:paraId="3D484E76"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14.1. įsiskolinimams dengti;</w:t>
      </w:r>
    </w:p>
    <w:p w14:paraId="19F6CC6D"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14.2. projekto įgyvendinimo išlaidoms, finansuojamoms iš kitų finansavimo šaltinių, apmokėti;</w:t>
      </w:r>
    </w:p>
    <w:p w14:paraId="2C0D36FC"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14.3. kitoms su projekto veiklomis nesusijusioms išlaidoms padengti;</w:t>
      </w:r>
    </w:p>
    <w:p w14:paraId="12031CAB"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14.4. veikloms, kuriomis:</w:t>
      </w:r>
    </w:p>
    <w:p w14:paraId="1C6F8BAA"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14.4.1. keliama grėsmė žmonių sveikatai, garbei ir orumui, viešajai tvarkai;</w:t>
      </w:r>
    </w:p>
    <w:p w14:paraId="7E4DAD6E"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14.4.2. bet kokiomis formomis, metodais ir būdais išreiškiama nepagarba tautiniams Lietuvos valstybės simboliams;</w:t>
      </w:r>
    </w:p>
    <w:p w14:paraId="0503496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14.4.3. bet kokiomis formomis, metodais ir būdais populiarinamas smurtas, prievarta, neapykanta;</w:t>
      </w:r>
    </w:p>
    <w:p w14:paraId="6A23B262"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14.4.4. bet kokiomis formomis, metodais ir būdais pažeidžiama Lietuvos Respublikos Konstitucija, kiti įstatymai ir kiti teisės aktai.</w:t>
      </w:r>
    </w:p>
    <w:p w14:paraId="767F3BC1"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15. Projekto įgyvendinimo pradžia gali būti ankstesnė nei paskirtas finansavimas. Tokiu atveju savivaldybės biudžeto lėšomis finansuojamos su Pareiškėjų projektine veikla susijusios išlaidos, patirtos nuo einamųjų metų sausio 1 d. iki einamųjų metų gruodžio 20 dienos.</w:t>
      </w:r>
    </w:p>
    <w:p w14:paraId="0A24595F" w14:textId="77777777" w:rsidR="0004345B" w:rsidRDefault="0004345B">
      <w:pPr>
        <w:tabs>
          <w:tab w:val="left" w:pos="2954"/>
        </w:tabs>
        <w:rPr>
          <w:kern w:val="2"/>
          <w:szCs w:val="24"/>
          <w14:ligatures w14:val="standardContextual"/>
        </w:rPr>
      </w:pPr>
    </w:p>
    <w:p w14:paraId="2F854789"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III SKYRIUS</w:t>
      </w:r>
    </w:p>
    <w:p w14:paraId="27162B30"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PARAIŠKŲ TURINIO REIKALAVIMAI IR PARAIŠKŲ TEIKIMAS</w:t>
      </w:r>
    </w:p>
    <w:p w14:paraId="188390CE" w14:textId="77777777" w:rsidR="0004345B" w:rsidRDefault="0004345B">
      <w:pPr>
        <w:tabs>
          <w:tab w:val="left" w:pos="2954"/>
        </w:tabs>
        <w:rPr>
          <w:kern w:val="2"/>
          <w:szCs w:val="24"/>
          <w14:ligatures w14:val="standardContextual"/>
        </w:rPr>
      </w:pPr>
    </w:p>
    <w:p w14:paraId="0A56E370" w14:textId="77777777" w:rsidR="0004345B" w:rsidRDefault="00000000">
      <w:pPr>
        <w:tabs>
          <w:tab w:val="left" w:pos="2954"/>
        </w:tabs>
        <w:ind w:firstLine="709"/>
        <w:jc w:val="both"/>
        <w:rPr>
          <w:strike/>
          <w:kern w:val="2"/>
          <w:szCs w:val="24"/>
          <w14:ligatures w14:val="standardContextual"/>
        </w:rPr>
      </w:pPr>
      <w:r>
        <w:rPr>
          <w:kern w:val="2"/>
          <w:szCs w:val="24"/>
          <w14:ligatures w14:val="standardContextual"/>
        </w:rPr>
        <w:t>16. Paraiška turi būti užpildyta lietuvių kalba, pasirašyta pareiškėjo vadovo arba jo įgalioto asmens, turinčio teisę veikti pareiškėjo vardu, nurodant vardą, pavardę ir pareigas, ir patvirtinta antspaudu, jei pareiškėjas privalo turėti antspaudą, arba elektroniniu parašu, jei pareiškėjas jį turi. Paraiška turi būti užpildyta kompiuteriu. Paraiškoje turi būti pateikta visa paraiškos punktuose nurodyta informacija.</w:t>
      </w:r>
    </w:p>
    <w:p w14:paraId="426006CB"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17. Paraiškoje turi būti nurodyta:</w:t>
      </w:r>
    </w:p>
    <w:p w14:paraId="78F1820B"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17.1. informacija apie pareiškėją (pavadinimas, juridinio asmens kodas, adresas, banko rekvizitai, vadovas, kontaktinis asmuo/projekto vadovas);</w:t>
      </w:r>
    </w:p>
    <w:p w14:paraId="6416DA34"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17.2. informacija apie projektą (projekto pavadinimas, finansuojamos veiklos sritys, trumpas projekto aprašymas (sprendžiama problema, tikslai, planuojamos vykdyti veiklos, planuojami pasiekti rezultatai), projekto veiklų planas, kuriame turi būti nurodytas projekto veiklos pavadinimas, rodiklio pavadinimas, kiekybinė išraiška, dalyvių skaičius, projekto įgyvendinimo laikotarpis, vieta, tikslinė projekto grupė, papildomi prioritetiniai kriterijai);</w:t>
      </w:r>
    </w:p>
    <w:p w14:paraId="5BBDE09E"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17.3. projekto biudžetas (programos (priemonės), iš kurios numatoma gauti finansavimą, pavadinimas, bendra projekto vertė, paramos lėšos, privalomo prisidėjimo prie projekto procentas ir suma, projektui įgyvendinti prašoma lėšų iš Marijampolės savivaldybės biudžeto, projekto išlaidų sąmata);</w:t>
      </w:r>
    </w:p>
    <w:p w14:paraId="1E5F0489"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17.4. pridedamų dokumentų sąrašas.</w:t>
      </w:r>
    </w:p>
    <w:p w14:paraId="3E3DCE44"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18. Pareiškėjas kartu su paraiška pateikia šiuos lietuvių kalba surašytus dokumentus:</w:t>
      </w:r>
    </w:p>
    <w:p w14:paraId="641EE004"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18.1. asmens, turinčio teisę veikti pareiškėjo vardu, pasirašytą deklaraciją (aprašo 2 priedas);</w:t>
      </w:r>
    </w:p>
    <w:p w14:paraId="0F84E714"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18.2. dokumento, patvirtinančio asmens teisę veikti pareiškėjo vardu, kopiją (jei pareiškėjui atstovauja ne vadovas);</w:t>
      </w:r>
    </w:p>
    <w:p w14:paraId="78A193C6"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lastRenderedPageBreak/>
        <w:t>18.3. dokumento, patvirtinančio paramos gavimą iš valstybės biudžeto, Europos Sąjungos struktūrinių ar kitų fondų bei programų (sutartis su paramą teikiančia organizacija ar kt. dokumentas) kopiją (taikoma, jei paraiška teikiama pagal aprašo 4.1. papunktį).</w:t>
      </w:r>
    </w:p>
    <w:p w14:paraId="69AF04E5"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18.4. kitus dokumentus, kuriuos pareiškėjo nuomone, tikslinga pateikti.</w:t>
      </w:r>
    </w:p>
    <w:p w14:paraId="7A5BA9AB"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19. Dokumentą, nurodytą aprašo 17.1 papunktyje, pateikti privaloma. Dokumentų, nurodytų aprašo 17.2–17.4 papunkčiuose, kopijas privaloma pateikti, jeigu pareiškėjas ir (arba) projektas atitinka šiuose papunkčiuose nustatytas sąlygas.</w:t>
      </w:r>
    </w:p>
    <w:p w14:paraId="2988F53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20. Paraiškos pateikiamos pasirinkus vieną iš būdų:</w:t>
      </w:r>
    </w:p>
    <w:p w14:paraId="06340EA2"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20.1. originalą pateikiant savivaldybės administracijai (adresas: J. Basanavičiaus a.1, 68307 Marijampolė, dokumentų priėmimo patalpose, I a.). Paraiška turi būti tvarkingai susegta;</w:t>
      </w:r>
    </w:p>
    <w:p w14:paraId="1622138D"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20.2. elektroniniu paštu paslauga@marijampole.lt, laiško temos laukelyje (Subject) nurodant – Bendruomenių ir nevyriausybinių organizacijų ir jas vienijančių organizacijų projektų finansavimas. Paraiška turi būti pateikta vienoje PDF rinkmenoje (faile);</w:t>
      </w:r>
    </w:p>
    <w:p w14:paraId="3454D2A1"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20.3. elektroniniu būdu per Elektroninius valdžios vartus, pasirinkus paslaugą „Paraiškų dėl lėšų skyrimo švietimo, kultūros, sporto, sveikatos, jaunimo ar kitiems projektams priėmimas“. Paraiška turi būti pasirašyta elektroniniu kvalifikuotu parašu.</w:t>
      </w:r>
    </w:p>
    <w:p w14:paraId="35212C20"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21. Kitais būdais (pvz., faksu ir t. t.) arba kitais adresais pateiktos paraiškos nepriimamos, neregistruojamos ir nevertinamos. Jei paraiška siunčiama paštu arba per pašto kurjerį, pašto žymoje nurodyta išsiuntimo ar pateikimo siųsti data turi būti ne vėlesnė kaip konkurso skelbime nurodyta paskutinė paraiškų pateikimo diena.</w:t>
      </w:r>
    </w:p>
    <w:p w14:paraId="54A6A5F5"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22. Siekiant užtikrinti paraiškų vertinimo skaidrumą ir pareiškėjų lygiateisiškumą, konkursui pateiktą paraišką taisyti, tikslinti, pildyti ar teikti papildomus dokumentus pareiškėjo iniciatyva negalima.</w:t>
      </w:r>
    </w:p>
    <w:p w14:paraId="18399C25" w14:textId="77777777" w:rsidR="0004345B" w:rsidRDefault="0004345B">
      <w:pPr>
        <w:tabs>
          <w:tab w:val="left" w:pos="2954"/>
        </w:tabs>
        <w:jc w:val="center"/>
        <w:rPr>
          <w:kern w:val="2"/>
          <w:szCs w:val="24"/>
          <w14:ligatures w14:val="standardContextual"/>
        </w:rPr>
      </w:pPr>
    </w:p>
    <w:p w14:paraId="7527FFBF"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IV SKYRIUS</w:t>
      </w:r>
    </w:p>
    <w:p w14:paraId="1A8B2718"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PARAIŠKŲ VERTINIMAS</w:t>
      </w:r>
    </w:p>
    <w:p w14:paraId="67677BFD" w14:textId="77777777" w:rsidR="0004345B" w:rsidRDefault="0004345B">
      <w:pPr>
        <w:tabs>
          <w:tab w:val="left" w:pos="2954"/>
        </w:tabs>
        <w:rPr>
          <w:kern w:val="2"/>
          <w:szCs w:val="24"/>
          <w14:ligatures w14:val="standardContextual"/>
        </w:rPr>
      </w:pPr>
    </w:p>
    <w:p w14:paraId="080C8290"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23. Savivaldybės mero arba jo įgalioto asmens sprendimu pateiktoms paraiškoms vertinti sudaroma Bendruomeninių ir nevyriausybinių organizacijų ir jas vienijančių organizacijų projektų vertinimo komisija (toliau – komisija), paskiriamas komisijos pirmininkas, jo pavaduotojas, sekretorius ir nariai. Komisijos sekretorius nėra komisijos narys.</w:t>
      </w:r>
    </w:p>
    <w:p w14:paraId="62F98622"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24. Komisija sudaroma iš ne mažiau kaip 5 savivaldybės administracijos ir (ar) savivaldybės įstaigų atstovų. Komisijos posėdžiai yra teisėti, jeigu juose dalyvauja ne mažiau kaip 1/2 komisijos narių.</w:t>
      </w:r>
    </w:p>
    <w:p w14:paraId="199BAC8E"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25. Komisijos darbo forma yra posėdžiai, kurie šaukiami pagal poreikį. Sprendimą dėl posėdžio šaukimo datos, priima komisijos pirmininkas.</w:t>
      </w:r>
    </w:p>
    <w:p w14:paraId="04379423"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26. Komisija sprendimus priima posėdyje dalyvaujančių komisijos narių balsų dauguma. Balsams pasiskirsčius po lygiai, lemia komisijos pirmininko balsas.</w:t>
      </w:r>
    </w:p>
    <w:p w14:paraId="633AC04E"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27. Komisijos nariai pirmojo posėdžio metu privalo pasirašyti konfidencialumo pasižadėjimus (aprašo 3 priedas) ir nešališkumo deklaracijas dėl objektyvių sprendimų priėmimo bei viešųjų ir privačių interesų konflikto vengimo (aprašo 4 priedas). Jeigu yra aplinkybių, galinčių turėti įtakos sprendimui, komisijos narys (-iai), prieš pradėdamas (-i) nagrinėti paraišką, nusišalina nuo tos paraiškos vertinimo. Jeigu komisijos narys (-iai) nenusišalina ir vėliau dėl to kyla interesų konfliktas, jo (jų) vertinimo rezultatai laikomi negaliojančiais.</w:t>
      </w:r>
    </w:p>
    <w:p w14:paraId="5FF05603"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28. Savivaldybės administracijoje užregistruotos paraiškos perduodamos savivaldybės mero arba jo įgalioto asmens sprendimu paskirtam komisijos sekretoriui, kuris įvertina, ar:</w:t>
      </w:r>
    </w:p>
    <w:p w14:paraId="22209D9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28.1. paraiška pateikta iki skelbime nurodytos datos;</w:t>
      </w:r>
    </w:p>
    <w:p w14:paraId="584A5DEE"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28.2. paraišką pateikė pareiškėjas, atitinkantis aprašo 8 punkte nustatytus reikalavimus;</w:t>
      </w:r>
    </w:p>
    <w:p w14:paraId="38025684"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28.3. prie paraiškos pateikti visi prašomi dokumentai;</w:t>
      </w:r>
    </w:p>
    <w:p w14:paraId="4CBDE4BD"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28.4. pareiškėjas nėra likviduojamas (pagal viešus Juridinių asmenų registro duomenis);</w:t>
      </w:r>
    </w:p>
    <w:p w14:paraId="2BFCF7E2"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28.5. paraiška atitinka aprašo 16 punkte nustatytus reikalavimus;</w:t>
      </w:r>
    </w:p>
    <w:p w14:paraId="22BE6F0C"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28.6. pareiškėjas yra registruotas savivaldybėje, kurioje teikia paraišką.</w:t>
      </w:r>
    </w:p>
    <w:p w14:paraId="7EB6DFF2"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lastRenderedPageBreak/>
        <w:t>29. Jeigu vertinant paraišką nustatoma, kad kartu su paraiška pateikti ne visi apraše nurodyti privalomi pateikti dokumentai arba informacija pateikta netinkamai, komisijos sekretorius paraiškoje nurodytu pareiškėjo elektroninio pašto adresu kreipiasi į pareiškėją, nurodydamas jam pateikti privalomus dokumentus ir (ar) trūkumus pašalinti per 3 (tris) darbo dienas nuo nurodymo gavimo dienos. Komisijos sekretorius prašo pareiškėjo pateikti trūkstamus dokumentus ir (ar) trūkumus pašalinti vieną kartą.</w:t>
      </w:r>
    </w:p>
    <w:p w14:paraId="48BA36C8"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30. Paraiška atmetama, nevertinama ir lėšų projektui įgyvendinti neskiriama, jeigu paraiška ar pareiškėjas neatitinka aprašo 28 punkte nurodytų formaliųjų kriterijų arba per komisijos sekretoriaus nustatytą terminą pareiškėjas nepateikė trūkstamų dokumentų ir (ar) nepašalino trūkumų, išskyrus netikslumus, iš esmės netrukdančius vertinti paraiškos atitiktį 28 punkte nurodytiems formaliesiems kriterijams (pvz., nenurodyta paraiškos užpildymo data, yra rašybos klaidų ir pan. (jei paraišką vertinantys asmenys gali suprasti ir įvertinti dokumentų turinį). Komisijos sekretorius apie paraišką, kuri neatitinka formaliųjų kriterijų, nurodytų, aprašo 28 punkte, informuoja pareiškėją elektroniniu laišku, kuriame nurodo paraiškos atmetimo priežastis.</w:t>
      </w:r>
    </w:p>
    <w:p w14:paraId="2AD477D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31. Paraiškos, atitinkančios aprašo 28 punkte nurodytus kriterijus, perduodamos atsitiktine tvarka komisijai tolimesniam vertinimui.</w:t>
      </w:r>
    </w:p>
    <w:p w14:paraId="34063D23"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32. Jeigu, vertinant gautą paraišką (-as) ir dokumentus, kyla neaiškumų, trūksta informacijos, galinčios turėti įtakos vertinant paraišką (-as), komisijos sekretorius privalo raštu paprašyti pareiškėją paaiškinti ar patikslinti pateiktą informaciją per 3 darbo dienas nuo šio prašymo gavimo dienos.</w:t>
      </w:r>
    </w:p>
    <w:p w14:paraId="6E642CDF" w14:textId="77777777" w:rsidR="0004345B" w:rsidRDefault="00000000">
      <w:pPr>
        <w:tabs>
          <w:tab w:val="left" w:pos="2954"/>
        </w:tabs>
        <w:ind w:firstLine="709"/>
        <w:jc w:val="both"/>
        <w:rPr>
          <w:strike/>
          <w:kern w:val="2"/>
          <w:szCs w:val="24"/>
          <w14:ligatures w14:val="standardContextual"/>
        </w:rPr>
      </w:pPr>
      <w:r>
        <w:rPr>
          <w:kern w:val="2"/>
          <w:szCs w:val="24"/>
          <w14:ligatures w14:val="standardContextual"/>
        </w:rPr>
        <w:t>33. Komisijos nariai paraiškas vertina užpildydami vertinimo anketą (5 priedas), vadovaudamiesi šioje anketoje nurodytais vertinimo kriterijais. Vieną paraišką vertina ne mažiau kaip 2 komisijos nariai. Maksimalus balų, kuriuos galima skirti vienai paraiškai, skaičius – 40. Minimalus balų, kuriuos turi surinkti pareiškėjas, skaičius – 15. Paraiškos, komisijos narių įvertintos mažiau nei 15 balų, atmetamos.</w:t>
      </w:r>
    </w:p>
    <w:p w14:paraId="141A59F4"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34. Komisija įvertina paraiškas, apskaičiuodama kiekvienai paraiškai komisijos narių skirtų balų vidurkį, siūlomų skirti savivaldybės biudžeto lėšų sumų vidurkį ir reitinguoja projektus balų mažėjimo tvarka. Lėšos skiriamos tiems projektams, kurie surinko daugiausia balų ir kuriems įgyvendinti užtenka konkursui numatytų savivaldybės biudžeto lėšų.</w:t>
      </w:r>
    </w:p>
    <w:p w14:paraId="51F9B1B1"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35. Jeigu projektai įvertinami vienodai, pirmenybė teikiama tam projektui, kuris į projekto veiklas įtraukia daugiau projekto dalyvių.</w:t>
      </w:r>
    </w:p>
    <w:p w14:paraId="7322BB26"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 xml:space="preserve">36. Komisijai priėmus protokolinį sprendimą skirti dalį paraiškoje prašomų lėšų, komisijos sekretorius nedelsdamas, bet ne vėliau nei per 3 darbo dienas nuo komisijos protokolinio sprendimo priėmimo dienos, informuoja pareiškėją apie jam siūlomų skirti lėšų dydį, pagal komisijos priimtą protokolinį sprendimą nurodo patikslinti sąmatą ir (ar) veiklų planą. </w:t>
      </w:r>
    </w:p>
    <w:p w14:paraId="16729792"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37. Pareiškėjas per 3 darbo dienas nuo pranešimo gavimo dienos komisijai pateikia patikslintą projekto sąmatą ir (ar) veiklų planą, taip patvirtindamas, kad sutinka su siūloma skirti suma ir kad priimtas sprendimas skirti dalį lėšų neturės neigiamos įtakos įgyvendinant projekte numatytus tikslus. Pareiškėjas turi teisę sumažinti projekto įgyvendinimo apimtį, tačiau neturi teisės keisti paraiškoje nurodytų tikslų ir veiklos turinio. Pareiškėjui per šiame punkte nurodytą terminą nepateikus patikslintos sąmatos ir (ar) veiklų plano, laikoma, kad jis nesutinka su komisijos siūloma skirti suma. Jei pareiškėjas nesutinka su komisijos priimtu sprendimu siūlyti skirti dalį projektui įgyvendinti pareiškėjo prašomų lėšų, projektui lėšų neskiriama.</w:t>
      </w:r>
    </w:p>
    <w:p w14:paraId="452D6BC5"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38. Patikslintą sąmatą ir (ar) veiklų planą, komisijos sekretorius pateikia komisijos nariams, kurie pirmą kartą vertino paraiškas. Komisija patikslintus dokumentus įvertina ir protokoliniu sprendimu pritaria arba nepritaria pareiškėjo patikslintai sąmatai ir (ar) veiklų planui.</w:t>
      </w:r>
    </w:p>
    <w:p w14:paraId="7A8C331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39. Komisija, įvertinusi paraiškas, priima protokolinį sprendimą dėl siūlymo skirti finansavimą planuojamiems įgyvendinti projektams ir rekomenduojamų finansavimo sumų. Komisijos sprendimas yra rekomendacinio pobūdžio.</w:t>
      </w:r>
    </w:p>
    <w:p w14:paraId="6F90E0FB"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40. Projektų, gaunančių finansinę paramą iš valstybės biudžeto, Europos Sąjungos struktūrinių ar kitų fondų bei programų, dalinio finansavimo atveju:</w:t>
      </w:r>
    </w:p>
    <w:p w14:paraId="2413DF1E"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 xml:space="preserve">40.1. projektai, kurių dalinis finansavimas didesnis kaip 10000 Eur su PVM ir siūlomi komisijos dalinai finansuoti, po komisijos sprendimo skirti dalinį finansavimą projekto </w:t>
      </w:r>
      <w:r>
        <w:rPr>
          <w:kern w:val="2"/>
          <w:szCs w:val="24"/>
          <w14:ligatures w14:val="standardContextual"/>
        </w:rPr>
        <w:lastRenderedPageBreak/>
        <w:t>įgyvendinimui, teikiami svartyti Marijampolės savivaldybės tarybai, kuri artimiausiame posėdyje priima galutinį sprendimą dėl projekto dalinio finansavimo;</w:t>
      </w:r>
    </w:p>
    <w:p w14:paraId="296344F6" w14:textId="77777777" w:rsidR="0004345B" w:rsidRDefault="00000000">
      <w:pPr>
        <w:tabs>
          <w:tab w:val="left" w:pos="2954"/>
        </w:tabs>
        <w:ind w:firstLine="709"/>
        <w:jc w:val="both"/>
        <w:rPr>
          <w:strike/>
          <w:kern w:val="2"/>
          <w:szCs w:val="24"/>
          <w:highlight w:val="yellow"/>
          <w14:ligatures w14:val="standardContextual"/>
        </w:rPr>
      </w:pPr>
      <w:r>
        <w:rPr>
          <w:kern w:val="2"/>
          <w:szCs w:val="24"/>
          <w14:ligatures w14:val="standardContextual"/>
        </w:rPr>
        <w:t>40.2. projektams, kurių dalinis finansavimas mažesnis kaip 10000 Eur su PVM ir siūlomi komisijos dalinai finansuoti, lėšos skiriamos savivaldybės mero arba jo įgalioto asmens sprendimu, atsižvelgus į komisijos siūlymą.</w:t>
      </w:r>
    </w:p>
    <w:p w14:paraId="60595AA5"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41. Bendruomeninių organizacijų ir jas vienijančių organizacijų veiklos skatinimo ir stiprinimo, organizuojant kryptingą bendruomenės narių (gyventojų) užimtumą, projektų finansavimo atveju, lėšos skiriamos savivaldybės mero arba jo įgalioto asmens sprendimu, atsižvelgus į komisijos siūlymą.</w:t>
      </w:r>
    </w:p>
    <w:p w14:paraId="5EF75E81"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42. Komisijai priėmus sprendimą neskirti finansavimo, pareiškėjui per 3 darbo dienas išsiunčiamas pranešimas paraiškoje nurodytu elektroniniu paštu, kuriame nurodomos lėšų neskyrimo priežastys.</w:t>
      </w:r>
    </w:p>
    <w:p w14:paraId="52F170A6"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43. Paraiškas komisija įvertina:</w:t>
      </w:r>
    </w:p>
    <w:p w14:paraId="137B7ED4"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43.1. projektų, gaunančių finansinę paramą iš valstybės biudžeto, Europos Sąjungos struktūrinių ar kitų fondų bei programų, dalinio finansavimo atveju - per 20 darbo dienų nuo paraiškos pateikimo savivaldybės administracijai dienos;</w:t>
      </w:r>
    </w:p>
    <w:p w14:paraId="03BD3B6C"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43.2. bendruomeninių organizacijų ir jas vienijančių organizacijų veiklos skatinimo ir stiprinimo, organizuojant kryptingą bendruomenės narių (gyventojų) užimtumą, projektų finansavimo atveju - per 20 darbo dienų nuo nustatytos paskutinės paraiškų pateikimo dienos.</w:t>
      </w:r>
    </w:p>
    <w:p w14:paraId="0D9D5EC0"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44. Informacija apie organizacijas, kurios pateikė paraiškas dėl projekto finansavimo (organizacijos pavadinimas, projekto pavadinimas ir prašoma skirti suma), informacija apie organizacijas, kurios gavo finansavimą (organizacijos pavadinimas, projekto pavadinimas ir skirto finansavimo suma) bei informacija apie organizacijų įgyvendinamus ir (arba) įgyvendintus projektus skelbiama savivaldybės interneto svetainėje www.marijampole.lt.</w:t>
      </w:r>
    </w:p>
    <w:p w14:paraId="6948AE49" w14:textId="77777777" w:rsidR="0004345B" w:rsidRDefault="0004345B">
      <w:pPr>
        <w:tabs>
          <w:tab w:val="left" w:pos="2954"/>
        </w:tabs>
        <w:jc w:val="center"/>
        <w:rPr>
          <w:kern w:val="2"/>
          <w:szCs w:val="24"/>
          <w14:ligatures w14:val="standardContextual"/>
        </w:rPr>
      </w:pPr>
    </w:p>
    <w:p w14:paraId="24530BC0"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V SKYRIUS</w:t>
      </w:r>
    </w:p>
    <w:p w14:paraId="20F68770"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LĖŠŲ SKYRIMAS IR ATSISKAITYMAS UŽ JŲ PANAUDOJIMĄ</w:t>
      </w:r>
    </w:p>
    <w:p w14:paraId="2CB6A07E" w14:textId="77777777" w:rsidR="0004345B" w:rsidRDefault="0004345B">
      <w:pPr>
        <w:tabs>
          <w:tab w:val="left" w:pos="2954"/>
        </w:tabs>
        <w:jc w:val="center"/>
        <w:rPr>
          <w:kern w:val="2"/>
          <w:szCs w:val="24"/>
          <w14:ligatures w14:val="standardContextual"/>
        </w:rPr>
      </w:pPr>
    </w:p>
    <w:p w14:paraId="7537BC3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45. Su pareiškėjais, kurių projektams skirtas finansavimas, pasirašoma Lėšų, skirtų iš Marijampolės savivaldybės biudžeto, naudojimo sutartis (toliau – sutartis).</w:t>
      </w:r>
    </w:p>
    <w:p w14:paraId="763C7DE4"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46. Už projekto įgyvendinimą laiku, teisingą lėšų, numatytų lėšų naudojimo sutartyje, panaudojimą ir ataskaitų pateikimą atsakingas pareiškėjas sutartyje nustatytais terminais.</w:t>
      </w:r>
    </w:p>
    <w:p w14:paraId="09B69409" w14:textId="77777777" w:rsidR="0004345B" w:rsidRDefault="00000000">
      <w:pPr>
        <w:tabs>
          <w:tab w:val="left" w:pos="2954"/>
        </w:tabs>
        <w:ind w:firstLine="709"/>
        <w:jc w:val="both"/>
        <w:rPr>
          <w:szCs w:val="24"/>
          <w:lang w:eastAsia="lt-LT"/>
        </w:rPr>
      </w:pPr>
      <w:r>
        <w:rPr>
          <w:kern w:val="2"/>
          <w:szCs w:val="24"/>
          <w14:ligatures w14:val="standardContextual"/>
        </w:rPr>
        <w:t>47. Sutartyje numatytų finansavimo sumų keitimas, kai nėra įtraukiama nauja išlaidų rūšis ir išlaidų dydžio pakeitimai neviršija 50 procentų tikslinamos bendros išlaidų rūšies eilutės dydžio, gali būti vykdomas be formalios sąmatos keitimo procedūros, su sąlyga, kad keitimas neprieštarauja pradinės paraiškos tikslams ir nekeičiami esminiai projekto veiklos rezultatai. Projekto vykdytojas gali ne vėliau kaip prieš 10 darbo dienų iki sutartyje nustatyto projekto įgyvendinimo termino pabaigos savivaldybei pateikti argumentuotą prašymą dėl projekto sąmatos keitimo, kai projekto įgyvendinimo metu faktinių išlaidų pokytis pagal atskiras sąmatos eilutes yra daugiau nei 50 procentų.</w:t>
      </w:r>
      <w:r>
        <w:rPr>
          <w:szCs w:val="24"/>
          <w:lang w:eastAsia="lt-LT"/>
        </w:rPr>
        <w:t xml:space="preserve"> </w:t>
      </w:r>
    </w:p>
    <w:p w14:paraId="3C59C8A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48. Lėšos projektui finansuoti turi būti panaudotos iki einamųjų metų gruodžio 20 d. Pareiškėjas privalo grąžinti savivaldybės administracijai pareiškėjo disponuojamose sąskaitose esamas, sutarčiai vykdyti ir projektui finansuoti skirtas ir nepanaudotas lėšas ne vėliau kaip iki einamųjų metų gruodžio 20 d., o ne pagal paskirtį panaudotas lėšas – savivaldybės administracijos nustatytais terminais, į sutarties rekvizituose nurodytą savivaldybės administracijos banko, kitos mokėjimo ar kredito įstaigos sąskaitą.</w:t>
      </w:r>
    </w:p>
    <w:p w14:paraId="5B738F06"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49. Kilę ginčai sprendžiami Lietuvos Respublikos įstatymų nustatyta tvarka.</w:t>
      </w:r>
    </w:p>
    <w:p w14:paraId="7B42C9A5"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50. Projektų vykdymą kontroliuoja pagal veiklos sritis atsakingi savivaldybės administracijos specialistai.</w:t>
      </w:r>
    </w:p>
    <w:p w14:paraId="4C3EB16E"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51. Rekomenduojama informuoti visuomenę apie vykdomą/vykdytą projektą, nurodant, kad projektas finansuojamas Marijampolės savivaldybės biudžeto lėšomis.</w:t>
      </w:r>
    </w:p>
    <w:p w14:paraId="1C29B7C8" w14:textId="77777777" w:rsidR="0004345B" w:rsidRDefault="0004345B">
      <w:pPr>
        <w:tabs>
          <w:tab w:val="left" w:pos="2954"/>
        </w:tabs>
        <w:ind w:firstLine="709"/>
        <w:rPr>
          <w:kern w:val="2"/>
          <w:szCs w:val="24"/>
          <w14:ligatures w14:val="standardContextual"/>
        </w:rPr>
      </w:pPr>
    </w:p>
    <w:p w14:paraId="077C3FF0"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lastRenderedPageBreak/>
        <w:t>VI SKYRIUS</w:t>
      </w:r>
    </w:p>
    <w:p w14:paraId="44AD8A37" w14:textId="77777777" w:rsidR="0004345B" w:rsidRDefault="00000000">
      <w:pPr>
        <w:tabs>
          <w:tab w:val="left" w:pos="2954"/>
        </w:tabs>
        <w:jc w:val="center"/>
        <w:rPr>
          <w:b/>
          <w:bCs/>
          <w:kern w:val="2"/>
          <w:szCs w:val="24"/>
          <w14:ligatures w14:val="standardContextual"/>
        </w:rPr>
      </w:pPr>
      <w:r>
        <w:rPr>
          <w:b/>
          <w:bCs/>
          <w:kern w:val="2"/>
          <w:szCs w:val="24"/>
          <w14:ligatures w14:val="standardContextual"/>
        </w:rPr>
        <w:t>BAIGIAMOS NUOSTATOS</w:t>
      </w:r>
    </w:p>
    <w:p w14:paraId="509C4A61" w14:textId="77777777" w:rsidR="0004345B" w:rsidRDefault="0004345B">
      <w:pPr>
        <w:tabs>
          <w:tab w:val="left" w:pos="2954"/>
        </w:tabs>
        <w:jc w:val="both"/>
        <w:rPr>
          <w:b/>
          <w:bCs/>
          <w:kern w:val="2"/>
          <w:szCs w:val="24"/>
          <w14:ligatures w14:val="standardContextual"/>
        </w:rPr>
      </w:pPr>
    </w:p>
    <w:p w14:paraId="16DE4262"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52. Už dokumentus, suteikiančius teisę gauti finansinę paramą, ir kitų dokumentų teisingumą atsako pareiškėjas.</w:t>
      </w:r>
    </w:p>
    <w:p w14:paraId="67A56697"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53. Aprašas gali būti keičiamas, papildomas ar pripažintas netekusiu galios Marijampolės savivaldybės tarybos sprendimu.</w:t>
      </w:r>
    </w:p>
    <w:p w14:paraId="4F5DA983" w14:textId="77777777" w:rsidR="0004345B" w:rsidRDefault="00000000">
      <w:pPr>
        <w:tabs>
          <w:tab w:val="left" w:pos="2954"/>
        </w:tabs>
        <w:ind w:firstLine="709"/>
        <w:jc w:val="both"/>
        <w:rPr>
          <w:kern w:val="2"/>
          <w:szCs w:val="24"/>
          <w14:ligatures w14:val="standardContextual"/>
        </w:rPr>
      </w:pPr>
      <w:r>
        <w:rPr>
          <w:kern w:val="2"/>
          <w:szCs w:val="24"/>
          <w14:ligatures w14:val="standardContextual"/>
        </w:rPr>
        <w:t>54. Patvirtintas aprašas viešai paskelbiamas teisės aktų nustatyta tvarka.</w:t>
      </w:r>
    </w:p>
    <w:p w14:paraId="573CEDB1" w14:textId="77777777" w:rsidR="0004345B" w:rsidRDefault="00000000">
      <w:pPr>
        <w:jc w:val="center"/>
        <w:rPr>
          <w:szCs w:val="24"/>
          <w:lang w:eastAsia="lt-LT"/>
        </w:rPr>
      </w:pPr>
      <w:r>
        <w:rPr>
          <w:kern w:val="2"/>
          <w:szCs w:val="24"/>
          <w14:ligatures w14:val="standardContextual"/>
        </w:rPr>
        <w:t>_________________</w:t>
      </w:r>
    </w:p>
    <w:p w14:paraId="577776BE" w14:textId="77777777" w:rsidR="0004345B" w:rsidRDefault="0004345B">
      <w:pPr>
        <w:ind w:left="5387"/>
        <w:jc w:val="both"/>
        <w:sectPr w:rsidR="0004345B">
          <w:pgSz w:w="11906" w:h="16838" w:code="9"/>
          <w:pgMar w:top="1134" w:right="567" w:bottom="1134" w:left="1701" w:header="567" w:footer="567" w:gutter="0"/>
          <w:pgNumType w:start="1"/>
          <w:cols w:space="1296"/>
          <w:formProt w:val="0"/>
          <w:titlePg/>
          <w:docGrid w:linePitch="360"/>
        </w:sectPr>
      </w:pPr>
    </w:p>
    <w:p w14:paraId="1D132FE4" w14:textId="77777777" w:rsidR="0004345B" w:rsidRDefault="00000000">
      <w:pPr>
        <w:ind w:left="5387"/>
        <w:jc w:val="both"/>
        <w:rPr>
          <w:kern w:val="2"/>
          <w:szCs w:val="24"/>
          <w14:ligatures w14:val="standardContextual"/>
        </w:rPr>
      </w:pPr>
      <w:r>
        <w:rPr>
          <w:kern w:val="2"/>
          <w:szCs w:val="24"/>
          <w14:ligatures w14:val="standardContextual"/>
        </w:rPr>
        <w:lastRenderedPageBreak/>
        <w:t xml:space="preserve">Marijampolės savivaldybės </w:t>
      </w:r>
    </w:p>
    <w:p w14:paraId="042101A4" w14:textId="77777777" w:rsidR="0004345B" w:rsidRDefault="00000000">
      <w:pPr>
        <w:ind w:left="5387"/>
        <w:jc w:val="both"/>
        <w:rPr>
          <w:kern w:val="2"/>
          <w:szCs w:val="24"/>
          <w14:ligatures w14:val="standardContextual"/>
        </w:rPr>
      </w:pPr>
      <w:r>
        <w:rPr>
          <w:kern w:val="2"/>
          <w:szCs w:val="24"/>
          <w14:ligatures w14:val="standardContextual"/>
        </w:rPr>
        <w:t xml:space="preserve">bendruomeninių ir nevyriausybinių </w:t>
      </w:r>
    </w:p>
    <w:p w14:paraId="0148B2D2" w14:textId="77777777" w:rsidR="0004345B" w:rsidRDefault="00000000">
      <w:pPr>
        <w:ind w:left="5387"/>
        <w:jc w:val="both"/>
        <w:rPr>
          <w:kern w:val="2"/>
          <w:szCs w:val="24"/>
          <w14:ligatures w14:val="standardContextual"/>
        </w:rPr>
      </w:pPr>
      <w:r>
        <w:rPr>
          <w:kern w:val="2"/>
          <w:szCs w:val="24"/>
          <w14:ligatures w14:val="standardContextual"/>
        </w:rPr>
        <w:t xml:space="preserve">organizacijų ir jas vienijančių </w:t>
      </w:r>
    </w:p>
    <w:p w14:paraId="5D00C547" w14:textId="77777777" w:rsidR="0004345B" w:rsidRDefault="00000000">
      <w:pPr>
        <w:ind w:left="5387"/>
        <w:jc w:val="both"/>
        <w:rPr>
          <w:kern w:val="2"/>
          <w:szCs w:val="24"/>
          <w14:ligatures w14:val="standardContextual"/>
        </w:rPr>
      </w:pPr>
      <w:r>
        <w:rPr>
          <w:kern w:val="2"/>
          <w:szCs w:val="24"/>
          <w14:ligatures w14:val="standardContextual"/>
        </w:rPr>
        <w:t xml:space="preserve">organizacijų projektų finansavimo </w:t>
      </w:r>
    </w:p>
    <w:p w14:paraId="019D2E55" w14:textId="77777777" w:rsidR="0004345B" w:rsidRDefault="00000000">
      <w:pPr>
        <w:ind w:left="5387"/>
        <w:jc w:val="both"/>
        <w:rPr>
          <w:kern w:val="2"/>
          <w:szCs w:val="24"/>
          <w14:ligatures w14:val="standardContextual"/>
        </w:rPr>
      </w:pPr>
      <w:r>
        <w:rPr>
          <w:kern w:val="2"/>
          <w:szCs w:val="24"/>
          <w14:ligatures w14:val="standardContextual"/>
        </w:rPr>
        <w:t>tvarkos aprašo</w:t>
      </w:r>
    </w:p>
    <w:p w14:paraId="06072349" w14:textId="77777777" w:rsidR="0004345B" w:rsidRDefault="00000000">
      <w:pPr>
        <w:ind w:left="5387"/>
        <w:jc w:val="both"/>
        <w:rPr>
          <w:kern w:val="2"/>
          <w:szCs w:val="24"/>
          <w14:ligatures w14:val="standardContextual"/>
        </w:rPr>
      </w:pPr>
      <w:r>
        <w:rPr>
          <w:kern w:val="2"/>
          <w:szCs w:val="24"/>
          <w14:ligatures w14:val="standardContextual"/>
        </w:rPr>
        <w:t>1 priedas</w:t>
      </w:r>
    </w:p>
    <w:p w14:paraId="5AE16808" w14:textId="77777777" w:rsidR="0004345B" w:rsidRDefault="0004345B">
      <w:pPr>
        <w:jc w:val="center"/>
        <w:rPr>
          <w:kern w:val="2"/>
          <w:szCs w:val="24"/>
          <w14:ligatures w14:val="standardContextual"/>
        </w:rPr>
      </w:pPr>
    </w:p>
    <w:p w14:paraId="1460EF4E" w14:textId="77777777" w:rsidR="0004345B" w:rsidRDefault="00000000">
      <w:pPr>
        <w:jc w:val="center"/>
        <w:rPr>
          <w:b/>
          <w:bCs/>
          <w:kern w:val="2"/>
          <w:szCs w:val="24"/>
          <w14:ligatures w14:val="standardContextual"/>
        </w:rPr>
      </w:pPr>
      <w:r>
        <w:rPr>
          <w:b/>
          <w:bCs/>
          <w:kern w:val="2"/>
          <w:szCs w:val="24"/>
          <w14:ligatures w14:val="standardContextual"/>
        </w:rPr>
        <w:t>(Paraiškos dėl projekto finansavimo forma)</w:t>
      </w:r>
    </w:p>
    <w:p w14:paraId="65C9493E" w14:textId="77777777" w:rsidR="0004345B" w:rsidRDefault="0004345B">
      <w:pPr>
        <w:tabs>
          <w:tab w:val="left" w:pos="1276"/>
          <w:tab w:val="left" w:pos="7371"/>
        </w:tabs>
        <w:jc w:val="both"/>
        <w:rPr>
          <w:szCs w:val="24"/>
          <w:lang w:eastAsia="lt-LT"/>
          <w14:ligatures w14:val="standardContextual"/>
        </w:rPr>
      </w:pPr>
    </w:p>
    <w:tbl>
      <w:tblPr>
        <w:tblW w:w="0" w:type="auto"/>
        <w:tblInd w:w="1320" w:type="dxa"/>
        <w:tblLook w:val="01E0" w:firstRow="1" w:lastRow="1" w:firstColumn="1" w:lastColumn="1" w:noHBand="0" w:noVBand="0"/>
      </w:tblPr>
      <w:tblGrid>
        <w:gridCol w:w="6760"/>
      </w:tblGrid>
      <w:tr w:rsidR="0004345B" w14:paraId="3B21E74A" w14:textId="77777777">
        <w:tc>
          <w:tcPr>
            <w:tcW w:w="6760" w:type="dxa"/>
            <w:tcBorders>
              <w:bottom w:val="single" w:sz="4" w:space="0" w:color="auto"/>
            </w:tcBorders>
          </w:tcPr>
          <w:p w14:paraId="760BBB6B" w14:textId="77777777" w:rsidR="0004345B" w:rsidRDefault="0004345B">
            <w:pPr>
              <w:jc w:val="center"/>
              <w:rPr>
                <w:szCs w:val="24"/>
                <w:lang w:eastAsia="lt-LT"/>
                <w14:ligatures w14:val="standardContextual"/>
              </w:rPr>
            </w:pPr>
          </w:p>
        </w:tc>
      </w:tr>
      <w:tr w:rsidR="0004345B" w14:paraId="4F399327" w14:textId="77777777">
        <w:tc>
          <w:tcPr>
            <w:tcW w:w="6760" w:type="dxa"/>
            <w:tcBorders>
              <w:top w:val="single" w:sz="4" w:space="0" w:color="auto"/>
            </w:tcBorders>
          </w:tcPr>
          <w:p w14:paraId="1EB2DF9F" w14:textId="77777777" w:rsidR="0004345B" w:rsidRDefault="00000000">
            <w:pPr>
              <w:jc w:val="center"/>
              <w:rPr>
                <w:i/>
                <w:iCs/>
                <w:sz w:val="16"/>
                <w:szCs w:val="16"/>
                <w:lang w:eastAsia="lt-LT"/>
                <w14:ligatures w14:val="standardContextual"/>
              </w:rPr>
            </w:pPr>
            <w:r>
              <w:rPr>
                <w:i/>
                <w:iCs/>
                <w:sz w:val="16"/>
                <w:szCs w:val="16"/>
                <w:lang w:eastAsia="lt-LT"/>
                <w14:ligatures w14:val="standardContextual"/>
              </w:rPr>
              <w:t>(Paraišką teikiančios organizacijos pavadinimas)</w:t>
            </w:r>
          </w:p>
        </w:tc>
      </w:tr>
    </w:tbl>
    <w:p w14:paraId="6ECF2871" w14:textId="77777777" w:rsidR="0004345B" w:rsidRDefault="0004345B">
      <w:pPr>
        <w:jc w:val="center"/>
        <w:rPr>
          <w:szCs w:val="24"/>
          <w:u w:val="single"/>
          <w:lang w:eastAsia="lt-LT"/>
          <w14:ligatures w14:val="standardContextual"/>
        </w:rPr>
      </w:pPr>
    </w:p>
    <w:p w14:paraId="1C4F58C3" w14:textId="77777777" w:rsidR="0004345B" w:rsidRDefault="00000000">
      <w:pPr>
        <w:rPr>
          <w:szCs w:val="24"/>
          <w:lang w:eastAsia="lt-LT"/>
          <w14:ligatures w14:val="standardContextual"/>
        </w:rPr>
      </w:pPr>
      <w:r>
        <w:rPr>
          <w:szCs w:val="24"/>
          <w:lang w:eastAsia="lt-LT"/>
          <w14:ligatures w14:val="standardContextual"/>
        </w:rPr>
        <w:t>Marijampolės savivaldybės administracijai</w:t>
      </w:r>
    </w:p>
    <w:p w14:paraId="2B0CDEEC" w14:textId="77777777" w:rsidR="0004345B" w:rsidRDefault="0004345B">
      <w:pPr>
        <w:rPr>
          <w:szCs w:val="24"/>
          <w:lang w:eastAsia="lt-LT"/>
          <w14:ligatures w14:val="standardContextual"/>
        </w:rPr>
      </w:pPr>
    </w:p>
    <w:p w14:paraId="27D0D269" w14:textId="77777777" w:rsidR="0004345B" w:rsidRDefault="00000000">
      <w:pPr>
        <w:keepNext/>
        <w:jc w:val="center"/>
        <w:rPr>
          <w:b/>
          <w:szCs w:val="24"/>
          <w14:ligatures w14:val="standardContextual"/>
        </w:rPr>
      </w:pPr>
      <w:r>
        <w:rPr>
          <w:b/>
          <w:szCs w:val="24"/>
          <w14:ligatures w14:val="standardContextual"/>
        </w:rPr>
        <w:t>PARAIŠKA</w:t>
      </w:r>
    </w:p>
    <w:p w14:paraId="1124D559" w14:textId="77777777" w:rsidR="0004345B" w:rsidRDefault="00000000">
      <w:pPr>
        <w:keepNext/>
        <w:jc w:val="center"/>
        <w:rPr>
          <w:b/>
          <w:szCs w:val="24"/>
          <w14:ligatures w14:val="standardContextual"/>
        </w:rPr>
      </w:pPr>
      <w:r>
        <w:rPr>
          <w:b/>
          <w:szCs w:val="24"/>
          <w14:ligatures w14:val="standardContextual"/>
        </w:rPr>
        <w:t>DĖL PROJEKTO FINANSAVIMO</w:t>
      </w:r>
    </w:p>
    <w:p w14:paraId="4D196A95" w14:textId="77777777" w:rsidR="0004345B" w:rsidRDefault="0004345B">
      <w:pPr>
        <w:rPr>
          <w:szCs w:val="24"/>
          <w14:ligatures w14:val="standardContextu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0"/>
        <w:gridCol w:w="629"/>
        <w:gridCol w:w="689"/>
      </w:tblGrid>
      <w:tr w:rsidR="0004345B" w14:paraId="618B4496" w14:textId="77777777">
        <w:trPr>
          <w:jc w:val="center"/>
        </w:trPr>
        <w:tc>
          <w:tcPr>
            <w:tcW w:w="1990" w:type="dxa"/>
            <w:tcBorders>
              <w:top w:val="nil"/>
              <w:left w:val="nil"/>
              <w:bottom w:val="single" w:sz="4" w:space="0" w:color="auto"/>
              <w:right w:val="nil"/>
            </w:tcBorders>
            <w:shd w:val="clear" w:color="auto" w:fill="auto"/>
          </w:tcPr>
          <w:p w14:paraId="631AB942" w14:textId="77777777" w:rsidR="0004345B" w:rsidRDefault="0004345B">
            <w:pPr>
              <w:jc w:val="center"/>
              <w:rPr>
                <w:szCs w:val="24"/>
                <w14:ligatures w14:val="standardContextual"/>
              </w:rPr>
            </w:pPr>
          </w:p>
        </w:tc>
        <w:tc>
          <w:tcPr>
            <w:tcW w:w="629" w:type="dxa"/>
            <w:tcBorders>
              <w:top w:val="nil"/>
              <w:left w:val="nil"/>
              <w:bottom w:val="nil"/>
              <w:right w:val="nil"/>
            </w:tcBorders>
            <w:shd w:val="clear" w:color="auto" w:fill="auto"/>
          </w:tcPr>
          <w:p w14:paraId="1341FEBB" w14:textId="77777777" w:rsidR="0004345B" w:rsidRDefault="00000000">
            <w:pPr>
              <w:jc w:val="center"/>
              <w:rPr>
                <w:szCs w:val="24"/>
                <w14:ligatures w14:val="standardContextual"/>
              </w:rPr>
            </w:pPr>
            <w:r>
              <w:rPr>
                <w:szCs w:val="24"/>
                <w14:ligatures w14:val="standardContextual"/>
              </w:rPr>
              <w:t>Nr.</w:t>
            </w:r>
          </w:p>
        </w:tc>
        <w:tc>
          <w:tcPr>
            <w:tcW w:w="689" w:type="dxa"/>
            <w:tcBorders>
              <w:top w:val="nil"/>
              <w:left w:val="nil"/>
              <w:bottom w:val="single" w:sz="4" w:space="0" w:color="auto"/>
              <w:right w:val="nil"/>
            </w:tcBorders>
            <w:shd w:val="clear" w:color="auto" w:fill="auto"/>
          </w:tcPr>
          <w:p w14:paraId="65D61908" w14:textId="77777777" w:rsidR="0004345B" w:rsidRDefault="0004345B">
            <w:pPr>
              <w:jc w:val="center"/>
              <w:rPr>
                <w:szCs w:val="24"/>
                <w14:ligatures w14:val="standardContextual"/>
              </w:rPr>
            </w:pPr>
          </w:p>
        </w:tc>
      </w:tr>
      <w:tr w:rsidR="0004345B" w14:paraId="4705E737" w14:textId="77777777">
        <w:trPr>
          <w:jc w:val="center"/>
        </w:trPr>
        <w:tc>
          <w:tcPr>
            <w:tcW w:w="1990" w:type="dxa"/>
            <w:tcBorders>
              <w:left w:val="nil"/>
              <w:bottom w:val="nil"/>
              <w:right w:val="nil"/>
            </w:tcBorders>
            <w:shd w:val="clear" w:color="auto" w:fill="auto"/>
          </w:tcPr>
          <w:p w14:paraId="36D311EC" w14:textId="77777777" w:rsidR="0004345B" w:rsidRDefault="00000000">
            <w:pPr>
              <w:jc w:val="center"/>
              <w:rPr>
                <w:i/>
                <w:iCs/>
                <w:sz w:val="16"/>
                <w:szCs w:val="16"/>
                <w14:ligatures w14:val="standardContextual"/>
              </w:rPr>
            </w:pPr>
            <w:r>
              <w:rPr>
                <w:i/>
                <w:iCs/>
                <w:sz w:val="16"/>
                <w:szCs w:val="16"/>
                <w14:ligatures w14:val="standardContextual"/>
              </w:rPr>
              <w:t>(data)</w:t>
            </w:r>
          </w:p>
        </w:tc>
        <w:tc>
          <w:tcPr>
            <w:tcW w:w="629" w:type="dxa"/>
            <w:tcBorders>
              <w:top w:val="nil"/>
              <w:left w:val="nil"/>
              <w:bottom w:val="nil"/>
              <w:right w:val="nil"/>
            </w:tcBorders>
            <w:shd w:val="clear" w:color="auto" w:fill="auto"/>
          </w:tcPr>
          <w:p w14:paraId="5A6365FF" w14:textId="77777777" w:rsidR="0004345B" w:rsidRDefault="0004345B">
            <w:pPr>
              <w:jc w:val="center"/>
              <w:rPr>
                <w:i/>
                <w:iCs/>
                <w:sz w:val="16"/>
                <w:szCs w:val="16"/>
                <w14:ligatures w14:val="standardContextual"/>
              </w:rPr>
            </w:pPr>
          </w:p>
        </w:tc>
        <w:tc>
          <w:tcPr>
            <w:tcW w:w="689" w:type="dxa"/>
            <w:tcBorders>
              <w:left w:val="nil"/>
              <w:bottom w:val="nil"/>
              <w:right w:val="nil"/>
            </w:tcBorders>
            <w:shd w:val="clear" w:color="auto" w:fill="auto"/>
          </w:tcPr>
          <w:p w14:paraId="324CCA9E" w14:textId="77777777" w:rsidR="0004345B" w:rsidRDefault="0004345B">
            <w:pPr>
              <w:rPr>
                <w:i/>
                <w:iCs/>
                <w:sz w:val="16"/>
                <w:szCs w:val="16"/>
                <w14:ligatures w14:val="standardContextual"/>
              </w:rPr>
            </w:pPr>
          </w:p>
        </w:tc>
      </w:tr>
    </w:tbl>
    <w:p w14:paraId="4883FE53" w14:textId="77777777" w:rsidR="0004345B" w:rsidRDefault="0004345B"/>
    <w:p w14:paraId="0AC08BB9" w14:textId="77777777" w:rsidR="0004345B" w:rsidRDefault="00000000">
      <w:pPr>
        <w:jc w:val="center"/>
        <w:rPr>
          <w:szCs w:val="24"/>
          <w:lang w:eastAsia="lt-LT"/>
          <w14:ligatures w14:val="standardContextual"/>
        </w:rPr>
      </w:pPr>
      <w:r>
        <w:rPr>
          <w:szCs w:val="24"/>
          <w:lang w:eastAsia="lt-LT"/>
          <w14:ligatures w14:val="standardContextual"/>
        </w:rPr>
        <w:t>Marijampolė</w:t>
      </w:r>
    </w:p>
    <w:p w14:paraId="17BCFC52" w14:textId="77777777" w:rsidR="0004345B" w:rsidRDefault="0004345B">
      <w:pPr>
        <w:jc w:val="both"/>
        <w:rPr>
          <w:szCs w:val="24"/>
          <w:lang w:eastAsia="lt-LT"/>
          <w14:ligatures w14:val="standardContextu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5344"/>
      </w:tblGrid>
      <w:tr w:rsidR="0004345B" w14:paraId="56CAA001" w14:textId="77777777">
        <w:tc>
          <w:tcPr>
            <w:tcW w:w="9628" w:type="dxa"/>
            <w:gridSpan w:val="2"/>
            <w:tcBorders>
              <w:bottom w:val="single" w:sz="4" w:space="0" w:color="auto"/>
            </w:tcBorders>
          </w:tcPr>
          <w:p w14:paraId="48288D89" w14:textId="77777777" w:rsidR="0004345B" w:rsidRDefault="00000000">
            <w:pPr>
              <w:rPr>
                <w:b/>
                <w:szCs w:val="24"/>
                <w:lang w:eastAsia="lt-LT"/>
                <w14:ligatures w14:val="standardContextual"/>
              </w:rPr>
            </w:pPr>
            <w:r>
              <w:rPr>
                <w:b/>
                <w:szCs w:val="24"/>
                <w:lang w:eastAsia="lt-LT"/>
                <w14:ligatures w14:val="standardContextual"/>
              </w:rPr>
              <w:t xml:space="preserve">I. INFORMACIJA APIE PAREIŠKĖJĄ: </w:t>
            </w:r>
          </w:p>
        </w:tc>
      </w:tr>
      <w:tr w:rsidR="0004345B" w14:paraId="7CF6AF3E" w14:textId="77777777">
        <w:tc>
          <w:tcPr>
            <w:tcW w:w="4284" w:type="dxa"/>
            <w:tcBorders>
              <w:top w:val="single" w:sz="4" w:space="0" w:color="auto"/>
              <w:left w:val="single" w:sz="4" w:space="0" w:color="auto"/>
              <w:bottom w:val="single" w:sz="4" w:space="0" w:color="auto"/>
              <w:right w:val="single" w:sz="4" w:space="0" w:color="auto"/>
            </w:tcBorders>
          </w:tcPr>
          <w:p w14:paraId="36691B08" w14:textId="77777777" w:rsidR="0004345B" w:rsidRDefault="00000000">
            <w:pPr>
              <w:jc w:val="both"/>
              <w:rPr>
                <w:szCs w:val="24"/>
                <w:lang w:eastAsia="lt-LT"/>
                <w14:ligatures w14:val="standardContextual"/>
              </w:rPr>
            </w:pPr>
            <w:r>
              <w:rPr>
                <w:szCs w:val="24"/>
                <w:lang w:eastAsia="lt-LT"/>
                <w14:ligatures w14:val="standardContextual"/>
              </w:rPr>
              <w:t>1.1. Pareiškėjo pavadinimas</w:t>
            </w:r>
          </w:p>
        </w:tc>
        <w:tc>
          <w:tcPr>
            <w:tcW w:w="5344" w:type="dxa"/>
            <w:tcBorders>
              <w:top w:val="single" w:sz="4" w:space="0" w:color="auto"/>
              <w:left w:val="single" w:sz="4" w:space="0" w:color="auto"/>
              <w:bottom w:val="single" w:sz="4" w:space="0" w:color="auto"/>
              <w:right w:val="single" w:sz="4" w:space="0" w:color="auto"/>
            </w:tcBorders>
          </w:tcPr>
          <w:p w14:paraId="793EE57C" w14:textId="77777777" w:rsidR="0004345B" w:rsidRDefault="0004345B">
            <w:pPr>
              <w:rPr>
                <w:b/>
                <w:szCs w:val="24"/>
                <w:lang w:eastAsia="lt-LT"/>
                <w14:ligatures w14:val="standardContextual"/>
              </w:rPr>
            </w:pPr>
          </w:p>
        </w:tc>
      </w:tr>
      <w:tr w:rsidR="0004345B" w14:paraId="041FCC7A" w14:textId="77777777">
        <w:tc>
          <w:tcPr>
            <w:tcW w:w="4284" w:type="dxa"/>
            <w:tcBorders>
              <w:top w:val="single" w:sz="4" w:space="0" w:color="auto"/>
              <w:left w:val="single" w:sz="4" w:space="0" w:color="auto"/>
              <w:bottom w:val="single" w:sz="4" w:space="0" w:color="auto"/>
              <w:right w:val="single" w:sz="4" w:space="0" w:color="auto"/>
            </w:tcBorders>
          </w:tcPr>
          <w:p w14:paraId="1EADDEA1" w14:textId="77777777" w:rsidR="0004345B" w:rsidRDefault="00000000">
            <w:pPr>
              <w:jc w:val="both"/>
              <w:rPr>
                <w:rFonts w:eastAsia="Calibri"/>
                <w:szCs w:val="24"/>
                <w:lang w:eastAsia="lt-LT"/>
                <w14:ligatures w14:val="standardContextual"/>
              </w:rPr>
            </w:pPr>
            <w:r>
              <w:rPr>
                <w:rFonts w:eastAsia="Calibri"/>
                <w:szCs w:val="24"/>
                <w:lang w:eastAsia="lt-LT"/>
                <w14:ligatures w14:val="standardContextual"/>
              </w:rPr>
              <w:t>1.2. Juridinio asmens kodas</w:t>
            </w:r>
          </w:p>
        </w:tc>
        <w:tc>
          <w:tcPr>
            <w:tcW w:w="5344" w:type="dxa"/>
            <w:tcBorders>
              <w:top w:val="single" w:sz="4" w:space="0" w:color="auto"/>
              <w:left w:val="single" w:sz="4" w:space="0" w:color="auto"/>
              <w:bottom w:val="single" w:sz="4" w:space="0" w:color="auto"/>
              <w:right w:val="single" w:sz="4" w:space="0" w:color="auto"/>
            </w:tcBorders>
          </w:tcPr>
          <w:p w14:paraId="0F4278C5" w14:textId="77777777" w:rsidR="0004345B" w:rsidRDefault="0004345B">
            <w:pPr>
              <w:rPr>
                <w:b/>
                <w:szCs w:val="24"/>
                <w:lang w:eastAsia="lt-LT"/>
                <w14:ligatures w14:val="standardContextual"/>
              </w:rPr>
            </w:pPr>
          </w:p>
        </w:tc>
      </w:tr>
      <w:tr w:rsidR="0004345B" w14:paraId="4CFECC72" w14:textId="77777777">
        <w:tc>
          <w:tcPr>
            <w:tcW w:w="4284" w:type="dxa"/>
            <w:tcBorders>
              <w:top w:val="single" w:sz="4" w:space="0" w:color="auto"/>
              <w:left w:val="single" w:sz="4" w:space="0" w:color="auto"/>
              <w:bottom w:val="single" w:sz="4" w:space="0" w:color="auto"/>
              <w:right w:val="single" w:sz="4" w:space="0" w:color="auto"/>
            </w:tcBorders>
          </w:tcPr>
          <w:p w14:paraId="52F40C8E" w14:textId="77777777" w:rsidR="0004345B" w:rsidRDefault="00000000">
            <w:pPr>
              <w:jc w:val="both"/>
              <w:rPr>
                <w:rFonts w:eastAsia="Calibri"/>
                <w:szCs w:val="24"/>
                <w:lang w:eastAsia="lt-LT"/>
                <w14:ligatures w14:val="standardContextual"/>
              </w:rPr>
            </w:pPr>
            <w:r>
              <w:rPr>
                <w:szCs w:val="24"/>
                <w:lang w:eastAsia="lt-LT"/>
                <w14:ligatures w14:val="standardContextual"/>
              </w:rPr>
              <w:t xml:space="preserve">1.3. Pareiškėjo </w:t>
            </w:r>
            <w:r>
              <w:rPr>
                <w:bCs/>
                <w:szCs w:val="24"/>
                <w:lang w:eastAsia="lt-LT"/>
                <w14:ligatures w14:val="standardContextual"/>
              </w:rPr>
              <w:t>adresas (</w:t>
            </w:r>
            <w:r>
              <w:rPr>
                <w:color w:val="000000"/>
                <w:szCs w:val="24"/>
                <w:shd w:val="clear" w:color="auto" w:fill="FFFFFF"/>
                <w:lang w:eastAsia="lt-LT"/>
                <w14:ligatures w14:val="standardContextual"/>
              </w:rPr>
              <w:t>gatvė, numeris, miestas, rajonas ir pašto kodas)</w:t>
            </w:r>
          </w:p>
        </w:tc>
        <w:tc>
          <w:tcPr>
            <w:tcW w:w="5344" w:type="dxa"/>
            <w:tcBorders>
              <w:top w:val="single" w:sz="4" w:space="0" w:color="auto"/>
              <w:left w:val="single" w:sz="4" w:space="0" w:color="auto"/>
              <w:bottom w:val="single" w:sz="4" w:space="0" w:color="auto"/>
              <w:right w:val="single" w:sz="4" w:space="0" w:color="auto"/>
            </w:tcBorders>
          </w:tcPr>
          <w:p w14:paraId="7792922D" w14:textId="77777777" w:rsidR="0004345B" w:rsidRDefault="0004345B">
            <w:pPr>
              <w:rPr>
                <w:b/>
                <w:szCs w:val="24"/>
                <w:lang w:eastAsia="lt-LT"/>
                <w14:ligatures w14:val="standardContextual"/>
              </w:rPr>
            </w:pPr>
          </w:p>
        </w:tc>
      </w:tr>
      <w:tr w:rsidR="0004345B" w14:paraId="65D302C9" w14:textId="77777777">
        <w:tc>
          <w:tcPr>
            <w:tcW w:w="4284" w:type="dxa"/>
            <w:tcBorders>
              <w:top w:val="single" w:sz="4" w:space="0" w:color="auto"/>
              <w:left w:val="single" w:sz="4" w:space="0" w:color="auto"/>
              <w:bottom w:val="single" w:sz="4" w:space="0" w:color="auto"/>
              <w:right w:val="single" w:sz="4" w:space="0" w:color="auto"/>
            </w:tcBorders>
          </w:tcPr>
          <w:p w14:paraId="65F6143E" w14:textId="77777777" w:rsidR="0004345B" w:rsidRDefault="00000000">
            <w:pPr>
              <w:jc w:val="both"/>
              <w:rPr>
                <w:szCs w:val="24"/>
                <w:lang w:eastAsia="lt-LT"/>
                <w14:ligatures w14:val="standardContextual"/>
              </w:rPr>
            </w:pPr>
            <w:r>
              <w:rPr>
                <w:rFonts w:eastAsia="Calibri"/>
                <w:szCs w:val="24"/>
                <w:lang w:eastAsia="lt-LT"/>
                <w14:ligatures w14:val="standardContextual"/>
              </w:rPr>
              <w:t xml:space="preserve">1.4. Pareiškėjo </w:t>
            </w:r>
            <w:r>
              <w:rPr>
                <w:color w:val="000000"/>
                <w:szCs w:val="24"/>
                <w:shd w:val="clear" w:color="auto" w:fill="FFFFFF"/>
                <w:lang w:eastAsia="lt-LT"/>
                <w14:ligatures w14:val="standardContextual"/>
              </w:rPr>
              <w:t>banko rekvizitai (banko pavadinimas, kodas, sąskaitos numeris)</w:t>
            </w:r>
          </w:p>
        </w:tc>
        <w:tc>
          <w:tcPr>
            <w:tcW w:w="5344" w:type="dxa"/>
            <w:tcBorders>
              <w:top w:val="single" w:sz="4" w:space="0" w:color="auto"/>
              <w:left w:val="single" w:sz="4" w:space="0" w:color="auto"/>
              <w:bottom w:val="single" w:sz="4" w:space="0" w:color="auto"/>
              <w:right w:val="single" w:sz="4" w:space="0" w:color="auto"/>
            </w:tcBorders>
          </w:tcPr>
          <w:p w14:paraId="2C737EC4" w14:textId="77777777" w:rsidR="0004345B" w:rsidRDefault="0004345B">
            <w:pPr>
              <w:rPr>
                <w:b/>
                <w:szCs w:val="24"/>
                <w:lang w:eastAsia="lt-LT"/>
                <w14:ligatures w14:val="standardContextual"/>
              </w:rPr>
            </w:pPr>
          </w:p>
        </w:tc>
      </w:tr>
      <w:tr w:rsidR="0004345B" w14:paraId="09857908" w14:textId="77777777">
        <w:tc>
          <w:tcPr>
            <w:tcW w:w="4284" w:type="dxa"/>
            <w:tcBorders>
              <w:top w:val="single" w:sz="4" w:space="0" w:color="auto"/>
              <w:left w:val="single" w:sz="4" w:space="0" w:color="auto"/>
              <w:bottom w:val="single" w:sz="4" w:space="0" w:color="auto"/>
              <w:right w:val="single" w:sz="4" w:space="0" w:color="auto"/>
            </w:tcBorders>
          </w:tcPr>
          <w:p w14:paraId="6B1ED433" w14:textId="77777777" w:rsidR="0004345B" w:rsidRDefault="00000000">
            <w:pPr>
              <w:jc w:val="both"/>
              <w:rPr>
                <w:color w:val="000000"/>
                <w:szCs w:val="24"/>
                <w:shd w:val="clear" w:color="auto" w:fill="FFFFFF"/>
                <w:lang w:eastAsia="lt-LT"/>
                <w14:ligatures w14:val="standardContextual"/>
              </w:rPr>
            </w:pPr>
            <w:r>
              <w:rPr>
                <w:color w:val="000000"/>
                <w:szCs w:val="24"/>
                <w:shd w:val="clear" w:color="auto" w:fill="FFFFFF"/>
                <w:lang w:eastAsia="lt-LT"/>
                <w14:ligatures w14:val="standardContextual"/>
              </w:rPr>
              <w:t>1.5. Pareiškėjo vadovas (pareigų pavadinimas, vardas, pavardė, tel. Nr., el. paštas)</w:t>
            </w:r>
          </w:p>
        </w:tc>
        <w:tc>
          <w:tcPr>
            <w:tcW w:w="5344" w:type="dxa"/>
            <w:tcBorders>
              <w:top w:val="single" w:sz="4" w:space="0" w:color="auto"/>
              <w:left w:val="single" w:sz="4" w:space="0" w:color="auto"/>
              <w:bottom w:val="single" w:sz="4" w:space="0" w:color="auto"/>
              <w:right w:val="single" w:sz="4" w:space="0" w:color="auto"/>
            </w:tcBorders>
          </w:tcPr>
          <w:p w14:paraId="18BF9A0C" w14:textId="77777777" w:rsidR="0004345B" w:rsidRDefault="0004345B">
            <w:pPr>
              <w:rPr>
                <w:b/>
                <w:szCs w:val="24"/>
                <w:lang w:eastAsia="lt-LT"/>
                <w14:ligatures w14:val="standardContextual"/>
              </w:rPr>
            </w:pPr>
          </w:p>
        </w:tc>
      </w:tr>
      <w:tr w:rsidR="0004345B" w14:paraId="49241BD5" w14:textId="77777777">
        <w:tc>
          <w:tcPr>
            <w:tcW w:w="4284" w:type="dxa"/>
            <w:tcBorders>
              <w:top w:val="single" w:sz="4" w:space="0" w:color="auto"/>
              <w:left w:val="single" w:sz="4" w:space="0" w:color="auto"/>
              <w:bottom w:val="single" w:sz="4" w:space="0" w:color="auto"/>
              <w:right w:val="single" w:sz="4" w:space="0" w:color="auto"/>
            </w:tcBorders>
          </w:tcPr>
          <w:p w14:paraId="6080E3FF" w14:textId="77777777" w:rsidR="0004345B" w:rsidRDefault="00000000">
            <w:pPr>
              <w:ind w:right="180"/>
              <w:jc w:val="both"/>
              <w:rPr>
                <w:rFonts w:eastAsia="Calibri"/>
                <w:szCs w:val="24"/>
                <w:lang w:eastAsia="lt-LT"/>
                <w14:ligatures w14:val="standardContextual"/>
              </w:rPr>
            </w:pPr>
            <w:r>
              <w:rPr>
                <w:rFonts w:eastAsia="Calibri"/>
                <w:szCs w:val="24"/>
                <w:lang w:eastAsia="lt-LT"/>
                <w14:ligatures w14:val="standardContextual"/>
              </w:rPr>
              <w:t>1.6. Kontaktinis asmuo / projekto vadovas</w:t>
            </w:r>
          </w:p>
          <w:p w14:paraId="4BB7A167" w14:textId="77777777" w:rsidR="0004345B" w:rsidRDefault="00000000">
            <w:pPr>
              <w:jc w:val="both"/>
              <w:rPr>
                <w:szCs w:val="24"/>
                <w:lang w:eastAsia="lt-LT"/>
                <w14:ligatures w14:val="standardContextual"/>
              </w:rPr>
            </w:pPr>
            <w:r>
              <w:rPr>
                <w:rFonts w:eastAsia="Calibri"/>
                <w:szCs w:val="24"/>
                <w:lang w:eastAsia="lt-LT"/>
                <w14:ligatures w14:val="standardContextual"/>
              </w:rPr>
              <w:t>(vardas, pavardė, tel. Nr., el. paštas)</w:t>
            </w:r>
          </w:p>
        </w:tc>
        <w:tc>
          <w:tcPr>
            <w:tcW w:w="5344" w:type="dxa"/>
            <w:tcBorders>
              <w:top w:val="single" w:sz="4" w:space="0" w:color="auto"/>
              <w:left w:val="single" w:sz="4" w:space="0" w:color="auto"/>
              <w:bottom w:val="single" w:sz="4" w:space="0" w:color="auto"/>
              <w:right w:val="single" w:sz="4" w:space="0" w:color="auto"/>
            </w:tcBorders>
          </w:tcPr>
          <w:p w14:paraId="5EB7B83E" w14:textId="77777777" w:rsidR="0004345B" w:rsidRDefault="0004345B">
            <w:pPr>
              <w:rPr>
                <w:b/>
                <w:szCs w:val="24"/>
                <w:lang w:eastAsia="lt-LT"/>
                <w14:ligatures w14:val="standardContextual"/>
              </w:rPr>
            </w:pPr>
          </w:p>
        </w:tc>
      </w:tr>
    </w:tbl>
    <w:p w14:paraId="094C9725" w14:textId="77777777" w:rsidR="0004345B" w:rsidRDefault="0004345B">
      <w:pPr>
        <w:rPr>
          <w:szCs w:val="24"/>
          <w:lang w:eastAsia="lt-LT"/>
          <w14:ligatures w14:val="standardContextu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9"/>
        <w:gridCol w:w="3049"/>
        <w:gridCol w:w="777"/>
        <w:gridCol w:w="1984"/>
        <w:gridCol w:w="1560"/>
        <w:gridCol w:w="1269"/>
      </w:tblGrid>
      <w:tr w:rsidR="0004345B" w14:paraId="26E46695" w14:textId="77777777">
        <w:tc>
          <w:tcPr>
            <w:tcW w:w="9628" w:type="dxa"/>
            <w:gridSpan w:val="6"/>
            <w:tcBorders>
              <w:bottom w:val="single" w:sz="4" w:space="0" w:color="auto"/>
            </w:tcBorders>
          </w:tcPr>
          <w:p w14:paraId="5A4F14F8" w14:textId="77777777" w:rsidR="0004345B" w:rsidRDefault="00000000">
            <w:pPr>
              <w:rPr>
                <w:b/>
                <w:szCs w:val="24"/>
                <w:lang w:eastAsia="lt-LT"/>
              </w:rPr>
            </w:pPr>
            <w:r>
              <w:rPr>
                <w:b/>
                <w:szCs w:val="24"/>
                <w:lang w:eastAsia="lt-LT"/>
              </w:rPr>
              <w:t xml:space="preserve">II. INFORMACIJA APIE PROJEKTĄ: </w:t>
            </w:r>
          </w:p>
        </w:tc>
      </w:tr>
      <w:tr w:rsidR="0004345B" w14:paraId="33BE7E33" w14:textId="77777777">
        <w:tc>
          <w:tcPr>
            <w:tcW w:w="4038" w:type="dxa"/>
            <w:gridSpan w:val="2"/>
            <w:tcBorders>
              <w:top w:val="single" w:sz="4" w:space="0" w:color="auto"/>
              <w:left w:val="single" w:sz="4" w:space="0" w:color="auto"/>
              <w:bottom w:val="single" w:sz="4" w:space="0" w:color="auto"/>
              <w:right w:val="single" w:sz="4" w:space="0" w:color="auto"/>
            </w:tcBorders>
          </w:tcPr>
          <w:p w14:paraId="2340189B" w14:textId="77777777" w:rsidR="0004345B" w:rsidRDefault="00000000">
            <w:pPr>
              <w:tabs>
                <w:tab w:val="left" w:pos="458"/>
              </w:tabs>
              <w:jc w:val="both"/>
              <w:rPr>
                <w:szCs w:val="24"/>
                <w:lang w:eastAsia="lt-LT"/>
              </w:rPr>
            </w:pPr>
            <w:r>
              <w:rPr>
                <w:szCs w:val="24"/>
                <w:lang w:eastAsia="lt-LT"/>
              </w:rPr>
              <w:t>2.1. Projekto pavadinimas</w:t>
            </w:r>
          </w:p>
        </w:tc>
        <w:tc>
          <w:tcPr>
            <w:tcW w:w="5590" w:type="dxa"/>
            <w:gridSpan w:val="4"/>
            <w:tcBorders>
              <w:top w:val="single" w:sz="4" w:space="0" w:color="auto"/>
              <w:left w:val="single" w:sz="4" w:space="0" w:color="auto"/>
              <w:bottom w:val="single" w:sz="4" w:space="0" w:color="auto"/>
              <w:right w:val="single" w:sz="4" w:space="0" w:color="auto"/>
            </w:tcBorders>
          </w:tcPr>
          <w:p w14:paraId="6CFCA7CE" w14:textId="77777777" w:rsidR="0004345B" w:rsidRDefault="0004345B">
            <w:pPr>
              <w:jc w:val="both"/>
              <w:rPr>
                <w:b/>
                <w:szCs w:val="24"/>
                <w:lang w:eastAsia="lt-LT"/>
              </w:rPr>
            </w:pPr>
          </w:p>
        </w:tc>
      </w:tr>
      <w:tr w:rsidR="0004345B" w14:paraId="5828A7A6" w14:textId="77777777">
        <w:trPr>
          <w:trHeight w:val="135"/>
        </w:trPr>
        <w:tc>
          <w:tcPr>
            <w:tcW w:w="4038" w:type="dxa"/>
            <w:gridSpan w:val="2"/>
            <w:vMerge w:val="restart"/>
            <w:tcBorders>
              <w:top w:val="single" w:sz="4" w:space="0" w:color="auto"/>
              <w:left w:val="single" w:sz="4" w:space="0" w:color="auto"/>
              <w:right w:val="single" w:sz="4" w:space="0" w:color="auto"/>
            </w:tcBorders>
          </w:tcPr>
          <w:p w14:paraId="2DFC47D1" w14:textId="77777777" w:rsidR="0004345B" w:rsidRDefault="00000000">
            <w:pPr>
              <w:tabs>
                <w:tab w:val="left" w:pos="458"/>
              </w:tabs>
              <w:jc w:val="both"/>
              <w:rPr>
                <w:szCs w:val="24"/>
                <w:lang w:eastAsia="lt-LT"/>
              </w:rPr>
            </w:pPr>
            <w:r>
              <w:rPr>
                <w:szCs w:val="24"/>
                <w:lang w:eastAsia="lt-LT"/>
              </w:rPr>
              <w:t>2.2 Finansuojamos veiklos sritys</w:t>
            </w:r>
          </w:p>
        </w:tc>
        <w:tc>
          <w:tcPr>
            <w:tcW w:w="5590" w:type="dxa"/>
            <w:gridSpan w:val="4"/>
            <w:tcBorders>
              <w:top w:val="single" w:sz="4" w:space="0" w:color="auto"/>
              <w:left w:val="single" w:sz="4" w:space="0" w:color="auto"/>
              <w:bottom w:val="single" w:sz="4" w:space="0" w:color="auto"/>
              <w:right w:val="single" w:sz="4" w:space="0" w:color="auto"/>
            </w:tcBorders>
          </w:tcPr>
          <w:p w14:paraId="425BD5DF" w14:textId="77777777" w:rsidR="0004345B" w:rsidRDefault="00000000">
            <w:pPr>
              <w:ind w:firstLine="86"/>
              <w:jc w:val="both"/>
              <w:rPr>
                <w:szCs w:val="24"/>
                <w:lang w:eastAsia="lt-LT"/>
              </w:rPr>
            </w:pPr>
            <w:r>
              <w:rPr>
                <w:szCs w:val="24"/>
                <w:lang w:eastAsia="lt-LT"/>
              </w:rPr>
              <w:fldChar w:fldCharType="begin" w:fldLock="1">
                <w:ffData>
                  <w:name w:val="Check22"/>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r>
              <w:rPr>
                <w:szCs w:val="24"/>
                <w:lang w:eastAsia="lt-LT"/>
              </w:rPr>
              <w:t>bendruomeninių ir nevyriausybinių organizacijų ir jas vienijančių organizacijų projektų, gaunančių finansinę paramą iš valstybės biudžeto, Europos Sąjungos struktūrinių ar kitų fondų bei programų, dalins finansavimas</w:t>
            </w:r>
          </w:p>
        </w:tc>
      </w:tr>
      <w:tr w:rsidR="0004345B" w14:paraId="0A604DBA" w14:textId="77777777">
        <w:trPr>
          <w:trHeight w:val="135"/>
        </w:trPr>
        <w:tc>
          <w:tcPr>
            <w:tcW w:w="4038" w:type="dxa"/>
            <w:gridSpan w:val="2"/>
            <w:vMerge/>
            <w:tcBorders>
              <w:left w:val="single" w:sz="4" w:space="0" w:color="auto"/>
              <w:bottom w:val="single" w:sz="4" w:space="0" w:color="auto"/>
              <w:right w:val="single" w:sz="4" w:space="0" w:color="auto"/>
            </w:tcBorders>
          </w:tcPr>
          <w:p w14:paraId="2AB46AC4" w14:textId="77777777" w:rsidR="0004345B" w:rsidRDefault="0004345B">
            <w:pPr>
              <w:tabs>
                <w:tab w:val="left" w:pos="458"/>
              </w:tabs>
              <w:jc w:val="both"/>
              <w:rPr>
                <w:szCs w:val="24"/>
                <w:lang w:eastAsia="lt-LT"/>
              </w:rPr>
            </w:pPr>
          </w:p>
        </w:tc>
        <w:tc>
          <w:tcPr>
            <w:tcW w:w="5590" w:type="dxa"/>
            <w:gridSpan w:val="4"/>
            <w:tcBorders>
              <w:top w:val="single" w:sz="4" w:space="0" w:color="auto"/>
              <w:left w:val="single" w:sz="4" w:space="0" w:color="auto"/>
              <w:bottom w:val="single" w:sz="4" w:space="0" w:color="auto"/>
              <w:right w:val="single" w:sz="4" w:space="0" w:color="auto"/>
            </w:tcBorders>
          </w:tcPr>
          <w:p w14:paraId="6670A469" w14:textId="77777777" w:rsidR="0004345B" w:rsidRDefault="00000000">
            <w:pPr>
              <w:ind w:firstLine="86"/>
              <w:jc w:val="both"/>
              <w:rPr>
                <w:szCs w:val="24"/>
                <w:lang w:eastAsia="lt-LT"/>
              </w:rPr>
            </w:pPr>
            <w:r>
              <w:rPr>
                <w:szCs w:val="24"/>
                <w:lang w:eastAsia="lt-LT"/>
              </w:rPr>
              <w:fldChar w:fldCharType="begin" w:fldLock="1">
                <w:ffData>
                  <w:name w:val="Check22"/>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r>
              <w:rPr>
                <w:szCs w:val="24"/>
                <w:lang w:eastAsia="lt-LT"/>
              </w:rPr>
              <w:t>bendruomeninių organizacijų ir jas vienijančių organizacijų veiklos skatinimas ir stiprinimas, organizuojant kryptingą bendruomenės narių (gyventojų) užimtumą</w:t>
            </w:r>
          </w:p>
        </w:tc>
      </w:tr>
      <w:tr w:rsidR="0004345B" w14:paraId="328BDD95" w14:textId="77777777">
        <w:tc>
          <w:tcPr>
            <w:tcW w:w="9628" w:type="dxa"/>
            <w:gridSpan w:val="6"/>
            <w:tcBorders>
              <w:top w:val="single" w:sz="4" w:space="0" w:color="auto"/>
              <w:left w:val="single" w:sz="4" w:space="0" w:color="auto"/>
              <w:bottom w:val="nil"/>
              <w:right w:val="single" w:sz="4" w:space="0" w:color="auto"/>
            </w:tcBorders>
          </w:tcPr>
          <w:p w14:paraId="2B929C88" w14:textId="77777777" w:rsidR="0004345B" w:rsidRDefault="00000000">
            <w:pPr>
              <w:tabs>
                <w:tab w:val="left" w:pos="458"/>
              </w:tabs>
              <w:jc w:val="both"/>
              <w:rPr>
                <w:szCs w:val="24"/>
                <w:lang w:eastAsia="lt-LT"/>
              </w:rPr>
            </w:pPr>
            <w:r>
              <w:rPr>
                <w:szCs w:val="24"/>
                <w:lang w:eastAsia="lt-LT"/>
              </w:rPr>
              <w:t xml:space="preserve">2.3. Trumpas projekto aprašymas: </w:t>
            </w:r>
          </w:p>
        </w:tc>
      </w:tr>
      <w:tr w:rsidR="0004345B" w14:paraId="00EC4473" w14:textId="77777777">
        <w:trPr>
          <w:trHeight w:val="650"/>
        </w:trPr>
        <w:tc>
          <w:tcPr>
            <w:tcW w:w="9628" w:type="dxa"/>
            <w:gridSpan w:val="6"/>
            <w:tcBorders>
              <w:top w:val="nil"/>
              <w:left w:val="single" w:sz="4" w:space="0" w:color="auto"/>
              <w:bottom w:val="single" w:sz="4" w:space="0" w:color="auto"/>
              <w:right w:val="single" w:sz="4" w:space="0" w:color="auto"/>
            </w:tcBorders>
          </w:tcPr>
          <w:p w14:paraId="3AC05E3E" w14:textId="77777777" w:rsidR="0004345B" w:rsidRDefault="00000000">
            <w:pPr>
              <w:tabs>
                <w:tab w:val="left" w:pos="458"/>
              </w:tabs>
              <w:jc w:val="both"/>
              <w:rPr>
                <w:i/>
                <w:iCs/>
                <w:szCs w:val="24"/>
                <w:lang w:eastAsia="lt-LT"/>
              </w:rPr>
            </w:pPr>
            <w:r>
              <w:rPr>
                <w:i/>
                <w:iCs/>
                <w:szCs w:val="24"/>
                <w:lang w:eastAsia="lt-LT"/>
              </w:rPr>
              <w:t>(sprendžiama problema, tikslai, planuojamos vykdyti veiklos, planuojami pasiekti rezultatai)</w:t>
            </w:r>
          </w:p>
        </w:tc>
      </w:tr>
      <w:tr w:rsidR="0004345B" w14:paraId="46E9EB88" w14:textId="77777777">
        <w:trPr>
          <w:trHeight w:val="563"/>
        </w:trPr>
        <w:tc>
          <w:tcPr>
            <w:tcW w:w="9628" w:type="dxa"/>
            <w:gridSpan w:val="6"/>
            <w:tcBorders>
              <w:top w:val="nil"/>
              <w:left w:val="single" w:sz="4" w:space="0" w:color="auto"/>
              <w:bottom w:val="single" w:sz="4" w:space="0" w:color="auto"/>
              <w:right w:val="single" w:sz="4" w:space="0" w:color="auto"/>
            </w:tcBorders>
          </w:tcPr>
          <w:p w14:paraId="030A8DAE" w14:textId="77777777" w:rsidR="0004345B" w:rsidRDefault="0004345B">
            <w:pPr>
              <w:tabs>
                <w:tab w:val="left" w:pos="458"/>
              </w:tabs>
              <w:jc w:val="both"/>
              <w:rPr>
                <w:i/>
                <w:iCs/>
                <w:szCs w:val="24"/>
                <w:lang w:eastAsia="lt-LT"/>
              </w:rPr>
            </w:pPr>
          </w:p>
        </w:tc>
      </w:tr>
      <w:tr w:rsidR="0004345B" w14:paraId="1B5F1EA9" w14:textId="77777777">
        <w:trPr>
          <w:trHeight w:val="563"/>
        </w:trPr>
        <w:tc>
          <w:tcPr>
            <w:tcW w:w="9628" w:type="dxa"/>
            <w:gridSpan w:val="6"/>
            <w:tcBorders>
              <w:top w:val="nil"/>
              <w:left w:val="single" w:sz="4" w:space="0" w:color="auto"/>
              <w:bottom w:val="single" w:sz="4" w:space="0" w:color="auto"/>
              <w:right w:val="single" w:sz="4" w:space="0" w:color="auto"/>
            </w:tcBorders>
          </w:tcPr>
          <w:p w14:paraId="16FDA2E6" w14:textId="77777777" w:rsidR="0004345B" w:rsidRDefault="00000000">
            <w:pPr>
              <w:tabs>
                <w:tab w:val="left" w:pos="458"/>
              </w:tabs>
              <w:jc w:val="both"/>
              <w:rPr>
                <w:szCs w:val="24"/>
                <w:lang w:eastAsia="lt-LT"/>
              </w:rPr>
            </w:pPr>
            <w:r>
              <w:rPr>
                <w:szCs w:val="24"/>
                <w:lang w:eastAsia="lt-LT"/>
              </w:rPr>
              <w:lastRenderedPageBreak/>
              <w:t xml:space="preserve">2.4. </w:t>
            </w:r>
            <w:r>
              <w:rPr>
                <w:szCs w:val="24"/>
                <w:lang w:eastAsia="lt-LT"/>
                <w14:ligatures w14:val="standardContextual"/>
              </w:rPr>
              <w:t>Projekto veiklų planas:</w:t>
            </w:r>
          </w:p>
        </w:tc>
      </w:tr>
      <w:tr w:rsidR="0004345B" w14:paraId="7711BAD9" w14:textId="77777777">
        <w:trPr>
          <w:trHeight w:val="563"/>
        </w:trPr>
        <w:tc>
          <w:tcPr>
            <w:tcW w:w="989" w:type="dxa"/>
            <w:tcBorders>
              <w:top w:val="nil"/>
              <w:left w:val="single" w:sz="4" w:space="0" w:color="auto"/>
              <w:bottom w:val="single" w:sz="4" w:space="0" w:color="auto"/>
              <w:right w:val="single" w:sz="4" w:space="0" w:color="auto"/>
            </w:tcBorders>
          </w:tcPr>
          <w:p w14:paraId="2B27E95A" w14:textId="77777777" w:rsidR="0004345B" w:rsidRDefault="00000000">
            <w:pPr>
              <w:tabs>
                <w:tab w:val="left" w:pos="458"/>
              </w:tabs>
              <w:jc w:val="both"/>
              <w:rPr>
                <w:szCs w:val="24"/>
                <w:lang w:eastAsia="lt-LT"/>
              </w:rPr>
            </w:pPr>
            <w:r>
              <w:rPr>
                <w:szCs w:val="24"/>
                <w:lang w:eastAsia="lt-LT"/>
              </w:rPr>
              <w:t>Eil. Nr.</w:t>
            </w:r>
          </w:p>
        </w:tc>
        <w:tc>
          <w:tcPr>
            <w:tcW w:w="3826" w:type="dxa"/>
            <w:gridSpan w:val="2"/>
            <w:tcBorders>
              <w:top w:val="nil"/>
              <w:left w:val="single" w:sz="4" w:space="0" w:color="auto"/>
              <w:bottom w:val="single" w:sz="4" w:space="0" w:color="auto"/>
              <w:right w:val="single" w:sz="4" w:space="0" w:color="auto"/>
            </w:tcBorders>
          </w:tcPr>
          <w:p w14:paraId="352FDEC3" w14:textId="77777777" w:rsidR="0004345B" w:rsidRDefault="00000000">
            <w:pPr>
              <w:tabs>
                <w:tab w:val="left" w:pos="458"/>
              </w:tabs>
              <w:jc w:val="both"/>
              <w:rPr>
                <w:szCs w:val="24"/>
                <w:lang w:eastAsia="lt-LT"/>
              </w:rPr>
            </w:pPr>
            <w:r>
              <w:rPr>
                <w:szCs w:val="24"/>
                <w:lang w:eastAsia="lt-LT"/>
              </w:rPr>
              <w:t>Projekto veiklos pavadinimas</w:t>
            </w:r>
          </w:p>
        </w:tc>
        <w:tc>
          <w:tcPr>
            <w:tcW w:w="1984" w:type="dxa"/>
            <w:tcBorders>
              <w:top w:val="nil"/>
              <w:left w:val="nil"/>
              <w:bottom w:val="single" w:sz="8" w:space="0" w:color="auto"/>
              <w:right w:val="single" w:sz="8" w:space="0" w:color="auto"/>
            </w:tcBorders>
          </w:tcPr>
          <w:p w14:paraId="0881BA1B" w14:textId="77777777" w:rsidR="0004345B" w:rsidRDefault="00000000">
            <w:pPr>
              <w:tabs>
                <w:tab w:val="left" w:pos="458"/>
              </w:tabs>
              <w:jc w:val="both"/>
              <w:rPr>
                <w:szCs w:val="24"/>
                <w:lang w:eastAsia="lt-LT"/>
              </w:rPr>
            </w:pPr>
            <w:r>
              <w:rPr>
                <w:szCs w:val="24"/>
                <w:lang w:eastAsia="lt-LT"/>
              </w:rPr>
              <w:t>Rodiklio pavadinimas</w:t>
            </w:r>
          </w:p>
        </w:tc>
        <w:tc>
          <w:tcPr>
            <w:tcW w:w="1560" w:type="dxa"/>
            <w:tcBorders>
              <w:top w:val="nil"/>
              <w:left w:val="nil"/>
              <w:bottom w:val="single" w:sz="8" w:space="0" w:color="auto"/>
              <w:right w:val="single" w:sz="8" w:space="0" w:color="auto"/>
            </w:tcBorders>
          </w:tcPr>
          <w:p w14:paraId="73CD5A6C" w14:textId="77777777" w:rsidR="0004345B" w:rsidRDefault="00000000">
            <w:pPr>
              <w:tabs>
                <w:tab w:val="left" w:pos="458"/>
              </w:tabs>
              <w:jc w:val="both"/>
              <w:rPr>
                <w:szCs w:val="24"/>
                <w:lang w:eastAsia="lt-LT"/>
              </w:rPr>
            </w:pPr>
            <w:r>
              <w:rPr>
                <w:szCs w:val="24"/>
                <w:lang w:eastAsia="lt-LT"/>
              </w:rPr>
              <w:t>Kiekybinė išraiška</w:t>
            </w:r>
          </w:p>
        </w:tc>
        <w:tc>
          <w:tcPr>
            <w:tcW w:w="1269" w:type="dxa"/>
            <w:tcBorders>
              <w:top w:val="nil"/>
              <w:left w:val="nil"/>
              <w:bottom w:val="single" w:sz="8" w:space="0" w:color="auto"/>
              <w:right w:val="single" w:sz="8" w:space="0" w:color="auto"/>
            </w:tcBorders>
          </w:tcPr>
          <w:p w14:paraId="2812DF6A" w14:textId="77777777" w:rsidR="0004345B" w:rsidRDefault="00000000">
            <w:pPr>
              <w:tabs>
                <w:tab w:val="left" w:pos="458"/>
              </w:tabs>
              <w:jc w:val="both"/>
              <w:rPr>
                <w:szCs w:val="24"/>
                <w:lang w:eastAsia="lt-LT"/>
              </w:rPr>
            </w:pPr>
            <w:r>
              <w:rPr>
                <w:szCs w:val="24"/>
                <w:lang w:eastAsia="lt-LT"/>
              </w:rPr>
              <w:t>Dalyvių skai-čius</w:t>
            </w:r>
          </w:p>
        </w:tc>
      </w:tr>
      <w:tr w:rsidR="0004345B" w14:paraId="44F4FD9C" w14:textId="77777777">
        <w:trPr>
          <w:trHeight w:val="563"/>
        </w:trPr>
        <w:tc>
          <w:tcPr>
            <w:tcW w:w="989" w:type="dxa"/>
            <w:tcBorders>
              <w:top w:val="nil"/>
              <w:left w:val="single" w:sz="4" w:space="0" w:color="auto"/>
              <w:bottom w:val="single" w:sz="4" w:space="0" w:color="auto"/>
              <w:right w:val="single" w:sz="4" w:space="0" w:color="auto"/>
            </w:tcBorders>
          </w:tcPr>
          <w:p w14:paraId="7E3A12C3" w14:textId="77777777" w:rsidR="0004345B" w:rsidRDefault="00000000">
            <w:pPr>
              <w:tabs>
                <w:tab w:val="left" w:pos="458"/>
              </w:tabs>
              <w:jc w:val="both"/>
              <w:rPr>
                <w:szCs w:val="24"/>
                <w:lang w:eastAsia="lt-LT"/>
              </w:rPr>
            </w:pPr>
            <w:r>
              <w:rPr>
                <w:szCs w:val="24"/>
                <w:lang w:eastAsia="lt-LT"/>
              </w:rPr>
              <w:t>2.4.1</w:t>
            </w:r>
          </w:p>
        </w:tc>
        <w:tc>
          <w:tcPr>
            <w:tcW w:w="3826" w:type="dxa"/>
            <w:gridSpan w:val="2"/>
            <w:tcBorders>
              <w:top w:val="nil"/>
              <w:left w:val="single" w:sz="4" w:space="0" w:color="auto"/>
              <w:bottom w:val="single" w:sz="4" w:space="0" w:color="auto"/>
              <w:right w:val="single" w:sz="4" w:space="0" w:color="auto"/>
            </w:tcBorders>
          </w:tcPr>
          <w:p w14:paraId="14EEAD77" w14:textId="77777777" w:rsidR="0004345B" w:rsidRDefault="0004345B">
            <w:pPr>
              <w:tabs>
                <w:tab w:val="left" w:pos="458"/>
              </w:tabs>
              <w:jc w:val="both"/>
              <w:rPr>
                <w:szCs w:val="24"/>
                <w:lang w:eastAsia="lt-LT"/>
              </w:rPr>
            </w:pPr>
          </w:p>
        </w:tc>
        <w:tc>
          <w:tcPr>
            <w:tcW w:w="1984" w:type="dxa"/>
            <w:tcBorders>
              <w:top w:val="nil"/>
              <w:left w:val="single" w:sz="4" w:space="0" w:color="auto"/>
              <w:bottom w:val="single" w:sz="4" w:space="0" w:color="auto"/>
              <w:right w:val="single" w:sz="4" w:space="0" w:color="auto"/>
            </w:tcBorders>
          </w:tcPr>
          <w:p w14:paraId="238173FE" w14:textId="77777777" w:rsidR="0004345B" w:rsidRDefault="0004345B">
            <w:pPr>
              <w:tabs>
                <w:tab w:val="left" w:pos="458"/>
              </w:tabs>
              <w:jc w:val="both"/>
              <w:rPr>
                <w:szCs w:val="24"/>
                <w:lang w:eastAsia="lt-LT"/>
              </w:rPr>
            </w:pPr>
          </w:p>
        </w:tc>
        <w:tc>
          <w:tcPr>
            <w:tcW w:w="1560" w:type="dxa"/>
            <w:tcBorders>
              <w:top w:val="nil"/>
              <w:left w:val="single" w:sz="4" w:space="0" w:color="auto"/>
              <w:bottom w:val="single" w:sz="4" w:space="0" w:color="auto"/>
              <w:right w:val="single" w:sz="4" w:space="0" w:color="auto"/>
            </w:tcBorders>
          </w:tcPr>
          <w:p w14:paraId="384B8EDF" w14:textId="77777777" w:rsidR="0004345B" w:rsidRDefault="0004345B">
            <w:pPr>
              <w:tabs>
                <w:tab w:val="left" w:pos="458"/>
              </w:tabs>
              <w:jc w:val="both"/>
              <w:rPr>
                <w:szCs w:val="24"/>
                <w:lang w:eastAsia="lt-LT"/>
              </w:rPr>
            </w:pPr>
          </w:p>
        </w:tc>
        <w:tc>
          <w:tcPr>
            <w:tcW w:w="1269" w:type="dxa"/>
            <w:tcBorders>
              <w:top w:val="nil"/>
              <w:left w:val="single" w:sz="4" w:space="0" w:color="auto"/>
              <w:bottom w:val="single" w:sz="4" w:space="0" w:color="auto"/>
              <w:right w:val="single" w:sz="4" w:space="0" w:color="auto"/>
            </w:tcBorders>
          </w:tcPr>
          <w:p w14:paraId="45B4D24F" w14:textId="77777777" w:rsidR="0004345B" w:rsidRDefault="0004345B">
            <w:pPr>
              <w:tabs>
                <w:tab w:val="left" w:pos="458"/>
              </w:tabs>
              <w:jc w:val="both"/>
              <w:rPr>
                <w:szCs w:val="24"/>
                <w:lang w:eastAsia="lt-LT"/>
              </w:rPr>
            </w:pPr>
          </w:p>
        </w:tc>
      </w:tr>
      <w:tr w:rsidR="0004345B" w14:paraId="4B54660E" w14:textId="77777777">
        <w:trPr>
          <w:trHeight w:val="563"/>
        </w:trPr>
        <w:tc>
          <w:tcPr>
            <w:tcW w:w="989" w:type="dxa"/>
            <w:tcBorders>
              <w:top w:val="nil"/>
              <w:left w:val="single" w:sz="4" w:space="0" w:color="auto"/>
              <w:bottom w:val="single" w:sz="4" w:space="0" w:color="auto"/>
              <w:right w:val="single" w:sz="4" w:space="0" w:color="auto"/>
            </w:tcBorders>
          </w:tcPr>
          <w:p w14:paraId="05B22C82" w14:textId="77777777" w:rsidR="0004345B" w:rsidRDefault="00000000">
            <w:pPr>
              <w:tabs>
                <w:tab w:val="left" w:pos="458"/>
              </w:tabs>
              <w:jc w:val="both"/>
              <w:rPr>
                <w:szCs w:val="24"/>
                <w:lang w:eastAsia="lt-LT"/>
              </w:rPr>
            </w:pPr>
            <w:r>
              <w:rPr>
                <w:szCs w:val="24"/>
                <w:lang w:eastAsia="lt-LT"/>
              </w:rPr>
              <w:t>2.4.2.</w:t>
            </w:r>
          </w:p>
        </w:tc>
        <w:tc>
          <w:tcPr>
            <w:tcW w:w="3826" w:type="dxa"/>
            <w:gridSpan w:val="2"/>
            <w:tcBorders>
              <w:top w:val="nil"/>
              <w:left w:val="single" w:sz="4" w:space="0" w:color="auto"/>
              <w:bottom w:val="single" w:sz="4" w:space="0" w:color="auto"/>
              <w:right w:val="single" w:sz="4" w:space="0" w:color="auto"/>
            </w:tcBorders>
          </w:tcPr>
          <w:p w14:paraId="1F621ABF" w14:textId="77777777" w:rsidR="0004345B" w:rsidRDefault="0004345B">
            <w:pPr>
              <w:tabs>
                <w:tab w:val="left" w:pos="458"/>
              </w:tabs>
              <w:jc w:val="both"/>
              <w:rPr>
                <w:szCs w:val="24"/>
                <w:lang w:eastAsia="lt-LT"/>
              </w:rPr>
            </w:pPr>
          </w:p>
        </w:tc>
        <w:tc>
          <w:tcPr>
            <w:tcW w:w="1984" w:type="dxa"/>
            <w:tcBorders>
              <w:top w:val="nil"/>
              <w:left w:val="single" w:sz="4" w:space="0" w:color="auto"/>
              <w:bottom w:val="single" w:sz="4" w:space="0" w:color="auto"/>
              <w:right w:val="single" w:sz="4" w:space="0" w:color="auto"/>
            </w:tcBorders>
          </w:tcPr>
          <w:p w14:paraId="11A8C89D" w14:textId="77777777" w:rsidR="0004345B" w:rsidRDefault="0004345B">
            <w:pPr>
              <w:tabs>
                <w:tab w:val="left" w:pos="458"/>
              </w:tabs>
              <w:jc w:val="both"/>
              <w:rPr>
                <w:szCs w:val="24"/>
                <w:lang w:eastAsia="lt-LT"/>
              </w:rPr>
            </w:pPr>
          </w:p>
        </w:tc>
        <w:tc>
          <w:tcPr>
            <w:tcW w:w="1560" w:type="dxa"/>
            <w:tcBorders>
              <w:top w:val="nil"/>
              <w:left w:val="single" w:sz="4" w:space="0" w:color="auto"/>
              <w:bottom w:val="single" w:sz="4" w:space="0" w:color="auto"/>
              <w:right w:val="single" w:sz="4" w:space="0" w:color="auto"/>
            </w:tcBorders>
          </w:tcPr>
          <w:p w14:paraId="1324DD7E" w14:textId="77777777" w:rsidR="0004345B" w:rsidRDefault="0004345B">
            <w:pPr>
              <w:tabs>
                <w:tab w:val="left" w:pos="458"/>
              </w:tabs>
              <w:jc w:val="both"/>
              <w:rPr>
                <w:szCs w:val="24"/>
                <w:lang w:eastAsia="lt-LT"/>
              </w:rPr>
            </w:pPr>
          </w:p>
        </w:tc>
        <w:tc>
          <w:tcPr>
            <w:tcW w:w="1269" w:type="dxa"/>
            <w:tcBorders>
              <w:top w:val="nil"/>
              <w:left w:val="single" w:sz="4" w:space="0" w:color="auto"/>
              <w:bottom w:val="single" w:sz="4" w:space="0" w:color="auto"/>
              <w:right w:val="single" w:sz="4" w:space="0" w:color="auto"/>
            </w:tcBorders>
          </w:tcPr>
          <w:p w14:paraId="0851F5EE" w14:textId="77777777" w:rsidR="0004345B" w:rsidRDefault="0004345B">
            <w:pPr>
              <w:tabs>
                <w:tab w:val="left" w:pos="458"/>
              </w:tabs>
              <w:jc w:val="both"/>
              <w:rPr>
                <w:szCs w:val="24"/>
                <w:lang w:eastAsia="lt-LT"/>
              </w:rPr>
            </w:pPr>
          </w:p>
        </w:tc>
      </w:tr>
      <w:tr w:rsidR="0004345B" w14:paraId="539C5C19" w14:textId="77777777">
        <w:trPr>
          <w:trHeight w:val="563"/>
        </w:trPr>
        <w:tc>
          <w:tcPr>
            <w:tcW w:w="989" w:type="dxa"/>
            <w:tcBorders>
              <w:top w:val="nil"/>
              <w:left w:val="single" w:sz="4" w:space="0" w:color="auto"/>
              <w:bottom w:val="single" w:sz="4" w:space="0" w:color="auto"/>
              <w:right w:val="single" w:sz="4" w:space="0" w:color="auto"/>
            </w:tcBorders>
          </w:tcPr>
          <w:p w14:paraId="7FDC0292" w14:textId="77777777" w:rsidR="0004345B" w:rsidRDefault="00000000">
            <w:pPr>
              <w:tabs>
                <w:tab w:val="left" w:pos="458"/>
              </w:tabs>
              <w:jc w:val="both"/>
              <w:rPr>
                <w:szCs w:val="24"/>
                <w:lang w:eastAsia="lt-LT"/>
              </w:rPr>
            </w:pPr>
            <w:r>
              <w:rPr>
                <w:szCs w:val="24"/>
                <w:lang w:eastAsia="lt-LT"/>
              </w:rPr>
              <w:t>2.4.3.</w:t>
            </w:r>
          </w:p>
        </w:tc>
        <w:tc>
          <w:tcPr>
            <w:tcW w:w="3826" w:type="dxa"/>
            <w:gridSpan w:val="2"/>
            <w:tcBorders>
              <w:top w:val="nil"/>
              <w:left w:val="single" w:sz="4" w:space="0" w:color="auto"/>
              <w:bottom w:val="single" w:sz="4" w:space="0" w:color="auto"/>
              <w:right w:val="single" w:sz="4" w:space="0" w:color="auto"/>
            </w:tcBorders>
          </w:tcPr>
          <w:p w14:paraId="365B92ED" w14:textId="77777777" w:rsidR="0004345B" w:rsidRDefault="0004345B">
            <w:pPr>
              <w:tabs>
                <w:tab w:val="left" w:pos="458"/>
              </w:tabs>
              <w:jc w:val="both"/>
              <w:rPr>
                <w:szCs w:val="24"/>
                <w:lang w:eastAsia="lt-LT"/>
              </w:rPr>
            </w:pPr>
          </w:p>
        </w:tc>
        <w:tc>
          <w:tcPr>
            <w:tcW w:w="1984" w:type="dxa"/>
            <w:tcBorders>
              <w:top w:val="nil"/>
              <w:left w:val="single" w:sz="4" w:space="0" w:color="auto"/>
              <w:bottom w:val="single" w:sz="4" w:space="0" w:color="auto"/>
              <w:right w:val="single" w:sz="4" w:space="0" w:color="auto"/>
            </w:tcBorders>
          </w:tcPr>
          <w:p w14:paraId="7220598C" w14:textId="77777777" w:rsidR="0004345B" w:rsidRDefault="0004345B">
            <w:pPr>
              <w:tabs>
                <w:tab w:val="left" w:pos="458"/>
              </w:tabs>
              <w:jc w:val="both"/>
              <w:rPr>
                <w:szCs w:val="24"/>
                <w:lang w:eastAsia="lt-LT"/>
              </w:rPr>
            </w:pPr>
          </w:p>
        </w:tc>
        <w:tc>
          <w:tcPr>
            <w:tcW w:w="1560" w:type="dxa"/>
            <w:tcBorders>
              <w:top w:val="nil"/>
              <w:left w:val="single" w:sz="4" w:space="0" w:color="auto"/>
              <w:bottom w:val="single" w:sz="4" w:space="0" w:color="auto"/>
              <w:right w:val="single" w:sz="4" w:space="0" w:color="auto"/>
            </w:tcBorders>
          </w:tcPr>
          <w:p w14:paraId="5E184CB0" w14:textId="77777777" w:rsidR="0004345B" w:rsidRDefault="0004345B">
            <w:pPr>
              <w:tabs>
                <w:tab w:val="left" w:pos="458"/>
              </w:tabs>
              <w:jc w:val="both"/>
              <w:rPr>
                <w:szCs w:val="24"/>
                <w:lang w:eastAsia="lt-LT"/>
              </w:rPr>
            </w:pPr>
          </w:p>
        </w:tc>
        <w:tc>
          <w:tcPr>
            <w:tcW w:w="1269" w:type="dxa"/>
            <w:tcBorders>
              <w:top w:val="nil"/>
              <w:left w:val="single" w:sz="4" w:space="0" w:color="auto"/>
              <w:bottom w:val="single" w:sz="4" w:space="0" w:color="auto"/>
              <w:right w:val="single" w:sz="4" w:space="0" w:color="auto"/>
            </w:tcBorders>
          </w:tcPr>
          <w:p w14:paraId="6542ED74" w14:textId="77777777" w:rsidR="0004345B" w:rsidRDefault="0004345B">
            <w:pPr>
              <w:tabs>
                <w:tab w:val="left" w:pos="458"/>
              </w:tabs>
              <w:jc w:val="both"/>
              <w:rPr>
                <w:szCs w:val="24"/>
                <w:lang w:eastAsia="lt-LT"/>
              </w:rPr>
            </w:pPr>
          </w:p>
        </w:tc>
      </w:tr>
      <w:tr w:rsidR="0004345B" w14:paraId="323D936F" w14:textId="77777777">
        <w:trPr>
          <w:trHeight w:val="563"/>
        </w:trPr>
        <w:tc>
          <w:tcPr>
            <w:tcW w:w="989" w:type="dxa"/>
            <w:tcBorders>
              <w:top w:val="nil"/>
              <w:left w:val="single" w:sz="4" w:space="0" w:color="auto"/>
              <w:bottom w:val="single" w:sz="4" w:space="0" w:color="auto"/>
              <w:right w:val="single" w:sz="4" w:space="0" w:color="auto"/>
            </w:tcBorders>
          </w:tcPr>
          <w:p w14:paraId="30860692" w14:textId="77777777" w:rsidR="0004345B" w:rsidRDefault="00000000">
            <w:pPr>
              <w:tabs>
                <w:tab w:val="left" w:pos="458"/>
              </w:tabs>
              <w:jc w:val="both"/>
              <w:rPr>
                <w:szCs w:val="24"/>
                <w:lang w:eastAsia="lt-LT"/>
              </w:rPr>
            </w:pPr>
            <w:r>
              <w:rPr>
                <w:szCs w:val="24"/>
                <w:lang w:eastAsia="lt-LT"/>
              </w:rPr>
              <w:t>2.4.4.</w:t>
            </w:r>
          </w:p>
        </w:tc>
        <w:tc>
          <w:tcPr>
            <w:tcW w:w="3826" w:type="dxa"/>
            <w:gridSpan w:val="2"/>
            <w:tcBorders>
              <w:top w:val="nil"/>
              <w:left w:val="single" w:sz="4" w:space="0" w:color="auto"/>
              <w:bottom w:val="single" w:sz="4" w:space="0" w:color="auto"/>
              <w:right w:val="single" w:sz="4" w:space="0" w:color="auto"/>
            </w:tcBorders>
          </w:tcPr>
          <w:p w14:paraId="20B6E090" w14:textId="77777777" w:rsidR="0004345B" w:rsidRDefault="0004345B">
            <w:pPr>
              <w:tabs>
                <w:tab w:val="left" w:pos="458"/>
              </w:tabs>
              <w:jc w:val="both"/>
              <w:rPr>
                <w:szCs w:val="24"/>
                <w:lang w:eastAsia="lt-LT"/>
              </w:rPr>
            </w:pPr>
          </w:p>
        </w:tc>
        <w:tc>
          <w:tcPr>
            <w:tcW w:w="1984" w:type="dxa"/>
            <w:tcBorders>
              <w:top w:val="nil"/>
              <w:left w:val="single" w:sz="4" w:space="0" w:color="auto"/>
              <w:bottom w:val="single" w:sz="4" w:space="0" w:color="auto"/>
              <w:right w:val="single" w:sz="4" w:space="0" w:color="auto"/>
            </w:tcBorders>
          </w:tcPr>
          <w:p w14:paraId="22D1BFC4" w14:textId="77777777" w:rsidR="0004345B" w:rsidRDefault="0004345B">
            <w:pPr>
              <w:tabs>
                <w:tab w:val="left" w:pos="458"/>
              </w:tabs>
              <w:jc w:val="both"/>
              <w:rPr>
                <w:szCs w:val="24"/>
                <w:lang w:eastAsia="lt-LT"/>
              </w:rPr>
            </w:pPr>
          </w:p>
        </w:tc>
        <w:tc>
          <w:tcPr>
            <w:tcW w:w="1560" w:type="dxa"/>
            <w:tcBorders>
              <w:top w:val="nil"/>
              <w:left w:val="single" w:sz="4" w:space="0" w:color="auto"/>
              <w:bottom w:val="single" w:sz="4" w:space="0" w:color="auto"/>
              <w:right w:val="single" w:sz="4" w:space="0" w:color="auto"/>
            </w:tcBorders>
          </w:tcPr>
          <w:p w14:paraId="63B698AB" w14:textId="77777777" w:rsidR="0004345B" w:rsidRDefault="0004345B">
            <w:pPr>
              <w:tabs>
                <w:tab w:val="left" w:pos="458"/>
              </w:tabs>
              <w:jc w:val="both"/>
              <w:rPr>
                <w:szCs w:val="24"/>
                <w:lang w:eastAsia="lt-LT"/>
              </w:rPr>
            </w:pPr>
          </w:p>
        </w:tc>
        <w:tc>
          <w:tcPr>
            <w:tcW w:w="1269" w:type="dxa"/>
            <w:tcBorders>
              <w:top w:val="nil"/>
              <w:left w:val="single" w:sz="4" w:space="0" w:color="auto"/>
              <w:bottom w:val="single" w:sz="4" w:space="0" w:color="auto"/>
              <w:right w:val="single" w:sz="4" w:space="0" w:color="auto"/>
            </w:tcBorders>
          </w:tcPr>
          <w:p w14:paraId="6F0BC97C" w14:textId="77777777" w:rsidR="0004345B" w:rsidRDefault="0004345B">
            <w:pPr>
              <w:tabs>
                <w:tab w:val="left" w:pos="458"/>
              </w:tabs>
              <w:jc w:val="both"/>
              <w:rPr>
                <w:szCs w:val="24"/>
                <w:lang w:eastAsia="lt-LT"/>
              </w:rPr>
            </w:pPr>
          </w:p>
        </w:tc>
      </w:tr>
      <w:tr w:rsidR="0004345B" w14:paraId="6882BC8C" w14:textId="77777777">
        <w:tc>
          <w:tcPr>
            <w:tcW w:w="4038" w:type="dxa"/>
            <w:gridSpan w:val="2"/>
            <w:tcBorders>
              <w:top w:val="single" w:sz="4" w:space="0" w:color="auto"/>
              <w:left w:val="single" w:sz="4" w:space="0" w:color="auto"/>
              <w:bottom w:val="single" w:sz="4" w:space="0" w:color="auto"/>
              <w:right w:val="single" w:sz="4" w:space="0" w:color="auto"/>
            </w:tcBorders>
          </w:tcPr>
          <w:p w14:paraId="7F4DC6B0" w14:textId="77777777" w:rsidR="0004345B" w:rsidRDefault="00000000">
            <w:pPr>
              <w:tabs>
                <w:tab w:val="left" w:pos="458"/>
              </w:tabs>
              <w:jc w:val="both"/>
              <w:rPr>
                <w:szCs w:val="24"/>
                <w:lang w:eastAsia="lt-LT"/>
              </w:rPr>
            </w:pPr>
            <w:r>
              <w:rPr>
                <w:rFonts w:eastAsia="Calibri"/>
                <w:szCs w:val="24"/>
                <w:lang w:eastAsia="lt-LT"/>
              </w:rPr>
              <w:t>2.5. Projekto įgyvendinimo laikotarpis, vieta</w:t>
            </w:r>
          </w:p>
        </w:tc>
        <w:tc>
          <w:tcPr>
            <w:tcW w:w="5590" w:type="dxa"/>
            <w:gridSpan w:val="4"/>
            <w:tcBorders>
              <w:top w:val="single" w:sz="4" w:space="0" w:color="auto"/>
              <w:left w:val="single" w:sz="4" w:space="0" w:color="auto"/>
              <w:bottom w:val="single" w:sz="4" w:space="0" w:color="auto"/>
              <w:right w:val="single" w:sz="4" w:space="0" w:color="auto"/>
            </w:tcBorders>
          </w:tcPr>
          <w:p w14:paraId="65CC4512" w14:textId="77777777" w:rsidR="0004345B" w:rsidRDefault="0004345B">
            <w:pPr>
              <w:jc w:val="both"/>
              <w:rPr>
                <w:szCs w:val="24"/>
                <w:lang w:eastAsia="lt-LT"/>
              </w:rPr>
            </w:pPr>
          </w:p>
        </w:tc>
      </w:tr>
      <w:tr w:rsidR="0004345B" w14:paraId="0AA36AED" w14:textId="77777777">
        <w:trPr>
          <w:trHeight w:val="341"/>
        </w:trPr>
        <w:tc>
          <w:tcPr>
            <w:tcW w:w="4038" w:type="dxa"/>
            <w:gridSpan w:val="2"/>
            <w:tcBorders>
              <w:top w:val="single" w:sz="4" w:space="0" w:color="auto"/>
              <w:left w:val="single" w:sz="4" w:space="0" w:color="auto"/>
              <w:bottom w:val="single" w:sz="4" w:space="0" w:color="auto"/>
              <w:right w:val="single" w:sz="4" w:space="0" w:color="auto"/>
            </w:tcBorders>
          </w:tcPr>
          <w:p w14:paraId="7A882E1B" w14:textId="77777777" w:rsidR="0004345B" w:rsidRDefault="00000000">
            <w:pPr>
              <w:tabs>
                <w:tab w:val="left" w:pos="458"/>
              </w:tabs>
              <w:jc w:val="both"/>
              <w:rPr>
                <w:rFonts w:eastAsia="Calibri"/>
                <w:szCs w:val="24"/>
                <w:lang w:eastAsia="lt-LT"/>
              </w:rPr>
            </w:pPr>
            <w:r>
              <w:rPr>
                <w:rFonts w:eastAsia="Calibri"/>
                <w:szCs w:val="24"/>
                <w:lang w:eastAsia="lt-LT"/>
              </w:rPr>
              <w:t>2.6. Tikslinė projekto grupė</w:t>
            </w:r>
          </w:p>
        </w:tc>
        <w:tc>
          <w:tcPr>
            <w:tcW w:w="5590" w:type="dxa"/>
            <w:gridSpan w:val="4"/>
            <w:tcBorders>
              <w:top w:val="single" w:sz="4" w:space="0" w:color="auto"/>
              <w:left w:val="single" w:sz="4" w:space="0" w:color="auto"/>
              <w:bottom w:val="single" w:sz="4" w:space="0" w:color="auto"/>
              <w:right w:val="single" w:sz="4" w:space="0" w:color="auto"/>
            </w:tcBorders>
          </w:tcPr>
          <w:p w14:paraId="555DCD8D" w14:textId="77777777" w:rsidR="0004345B" w:rsidRDefault="0004345B">
            <w:pPr>
              <w:jc w:val="both"/>
              <w:rPr>
                <w:szCs w:val="24"/>
                <w:lang w:eastAsia="lt-LT"/>
              </w:rPr>
            </w:pPr>
          </w:p>
        </w:tc>
      </w:tr>
      <w:tr w:rsidR="0004345B" w14:paraId="373C06C7" w14:textId="77777777">
        <w:trPr>
          <w:trHeight w:val="331"/>
        </w:trPr>
        <w:tc>
          <w:tcPr>
            <w:tcW w:w="9628" w:type="dxa"/>
            <w:gridSpan w:val="6"/>
            <w:tcBorders>
              <w:top w:val="single" w:sz="4" w:space="0" w:color="auto"/>
              <w:left w:val="single" w:sz="4" w:space="0" w:color="auto"/>
              <w:bottom w:val="single" w:sz="4" w:space="0" w:color="auto"/>
              <w:right w:val="single" w:sz="4" w:space="0" w:color="auto"/>
            </w:tcBorders>
          </w:tcPr>
          <w:p w14:paraId="3A49AB43" w14:textId="77777777" w:rsidR="0004345B" w:rsidRDefault="00000000">
            <w:pPr>
              <w:tabs>
                <w:tab w:val="left" w:pos="306"/>
              </w:tabs>
              <w:ind w:firstLine="22"/>
              <w:jc w:val="both"/>
              <w:rPr>
                <w:szCs w:val="24"/>
                <w:lang w:eastAsia="lt-LT"/>
              </w:rPr>
            </w:pPr>
            <w:r>
              <w:rPr>
                <w:szCs w:val="24"/>
                <w:lang w:val="pt-BR" w:eastAsia="lt-LT"/>
              </w:rPr>
              <w:t>2.7. Prioritetiniai kriterijai, už kuriuos skiriami papildomi balai:</w:t>
            </w:r>
          </w:p>
        </w:tc>
      </w:tr>
      <w:tr w:rsidR="0004345B" w14:paraId="6882CAF6" w14:textId="77777777">
        <w:trPr>
          <w:trHeight w:val="599"/>
        </w:trPr>
        <w:tc>
          <w:tcPr>
            <w:tcW w:w="9628" w:type="dxa"/>
            <w:gridSpan w:val="6"/>
            <w:tcBorders>
              <w:top w:val="single" w:sz="4" w:space="0" w:color="auto"/>
              <w:left w:val="single" w:sz="4" w:space="0" w:color="auto"/>
              <w:bottom w:val="single" w:sz="4" w:space="0" w:color="auto"/>
              <w:right w:val="single" w:sz="4" w:space="0" w:color="auto"/>
            </w:tcBorders>
          </w:tcPr>
          <w:p w14:paraId="14DCC72E" w14:textId="77777777" w:rsidR="0004345B" w:rsidRDefault="00000000">
            <w:pPr>
              <w:tabs>
                <w:tab w:val="left" w:pos="306"/>
              </w:tabs>
              <w:ind w:firstLine="84"/>
              <w:jc w:val="both"/>
              <w:rPr>
                <w:szCs w:val="24"/>
                <w:lang w:eastAsia="lt-LT"/>
              </w:rPr>
            </w:pPr>
            <w:r>
              <w:rPr>
                <w:szCs w:val="24"/>
                <w:lang w:eastAsia="lt-LT"/>
              </w:rPr>
              <w:fldChar w:fldCharType="begin" w:fldLock="1">
                <w:ffData>
                  <w:name w:val="Check22"/>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r>
              <w:rPr>
                <w:szCs w:val="24"/>
                <w:lang w:eastAsia="lt-LT"/>
              </w:rPr>
              <w:t>projekto veiklos yra skirtos gyvenamosios vietovės bendruomenei (ne tik organizacijos nariams);</w:t>
            </w:r>
          </w:p>
          <w:p w14:paraId="74D1DCBD" w14:textId="77777777" w:rsidR="0004345B" w:rsidRDefault="00000000">
            <w:pPr>
              <w:tabs>
                <w:tab w:val="left" w:pos="2954"/>
              </w:tabs>
              <w:ind w:firstLine="86"/>
              <w:jc w:val="both"/>
              <w:rPr>
                <w:kern w:val="2"/>
                <w:szCs w:val="24"/>
                <w14:ligatures w14:val="standardContextual"/>
              </w:rPr>
            </w:pPr>
            <w:r>
              <w:rPr>
                <w:szCs w:val="24"/>
                <w:lang w:eastAsia="lt-LT"/>
              </w:rPr>
              <w:fldChar w:fldCharType="begin" w:fldLock="1">
                <w:ffData>
                  <w:name w:val="Check22"/>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r>
              <w:rPr>
                <w:kern w:val="2"/>
                <w:szCs w:val="24"/>
                <w14:ligatures w14:val="standardContextual"/>
              </w:rPr>
              <w:t>visos projekto veiklos orientuotos į viešųjų erdvių tvarkymą ir atnaujinimą;</w:t>
            </w:r>
          </w:p>
          <w:p w14:paraId="320E453C" w14:textId="77777777" w:rsidR="0004345B" w:rsidRDefault="00000000">
            <w:pPr>
              <w:tabs>
                <w:tab w:val="left" w:pos="306"/>
              </w:tabs>
              <w:ind w:firstLine="108"/>
              <w:jc w:val="both"/>
              <w:rPr>
                <w:szCs w:val="24"/>
                <w:lang w:eastAsia="lt-LT"/>
              </w:rPr>
            </w:pPr>
            <w:r>
              <w:rPr>
                <w:szCs w:val="24"/>
                <w:lang w:eastAsia="lt-LT"/>
              </w:rPr>
              <w:fldChar w:fldCharType="begin" w:fldLock="1">
                <w:ffData>
                  <w:name w:val="Check22"/>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r>
              <w:rPr>
                <w:szCs w:val="24"/>
                <w:lang w:eastAsia="lt-LT"/>
              </w:rPr>
              <w:t>p</w:t>
            </w:r>
            <w:r>
              <w:rPr>
                <w:kern w:val="2"/>
                <w:szCs w:val="24"/>
                <w14:ligatures w14:val="standardContextual"/>
              </w:rPr>
              <w:t>rojekto veiklose dalyvauja daugiau kaip 30 dalyvių.</w:t>
            </w:r>
          </w:p>
        </w:tc>
      </w:tr>
    </w:tbl>
    <w:p w14:paraId="7CB13A19" w14:textId="77777777" w:rsidR="0004345B" w:rsidRDefault="0004345B">
      <w:pPr>
        <w:jc w:val="both"/>
        <w:rPr>
          <w:szCs w:val="24"/>
          <w:lang w:eastAsia="lt-LT"/>
          <w14:ligatures w14:val="standardContextual"/>
        </w:rPr>
      </w:pPr>
    </w:p>
    <w:tbl>
      <w:tblPr>
        <w:tblW w:w="9515" w:type="dxa"/>
        <w:tblLayout w:type="fixed"/>
        <w:tblLook w:val="04A0" w:firstRow="1" w:lastRow="0" w:firstColumn="1" w:lastColumn="0" w:noHBand="0" w:noVBand="1"/>
      </w:tblPr>
      <w:tblGrid>
        <w:gridCol w:w="687"/>
        <w:gridCol w:w="3703"/>
        <w:gridCol w:w="1275"/>
        <w:gridCol w:w="1701"/>
        <w:gridCol w:w="2134"/>
        <w:gridCol w:w="15"/>
      </w:tblGrid>
      <w:tr w:rsidR="0004345B" w14:paraId="6EC80E90" w14:textId="77777777">
        <w:trPr>
          <w:trHeight w:val="285"/>
        </w:trPr>
        <w:tc>
          <w:tcPr>
            <w:tcW w:w="951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60EBF27" w14:textId="77777777" w:rsidR="0004345B" w:rsidRDefault="00000000">
            <w:pPr>
              <w:jc w:val="both"/>
              <w:rPr>
                <w:b/>
                <w:szCs w:val="24"/>
                <w:lang w:eastAsia="lt-LT"/>
              </w:rPr>
            </w:pPr>
            <w:r>
              <w:rPr>
                <w:b/>
                <w:szCs w:val="24"/>
                <w:lang w:eastAsia="lt-LT"/>
              </w:rPr>
              <w:t>III. PROJEKTO BIUDŽETAS</w:t>
            </w:r>
          </w:p>
        </w:tc>
      </w:tr>
      <w:tr w:rsidR="0004345B" w14:paraId="1D824334" w14:textId="77777777">
        <w:trPr>
          <w:trHeight w:val="285"/>
        </w:trPr>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38A86" w14:textId="77777777" w:rsidR="0004345B" w:rsidRDefault="00000000">
            <w:pPr>
              <w:tabs>
                <w:tab w:val="left" w:pos="458"/>
              </w:tabs>
              <w:jc w:val="both"/>
              <w:rPr>
                <w:szCs w:val="24"/>
                <w:lang w:eastAsia="lt-LT"/>
              </w:rPr>
            </w:pPr>
            <w:r>
              <w:rPr>
                <w:szCs w:val="24"/>
                <w:lang w:eastAsia="lt-LT"/>
              </w:rPr>
              <w:t>3.1. Programos (priemonės), iš kurios numatoma gauti finansavimą, pavadinimas (</w:t>
            </w:r>
            <w:r>
              <w:rPr>
                <w:i/>
                <w:iCs/>
                <w:szCs w:val="24"/>
                <w:lang w:eastAsia="lt-LT"/>
              </w:rPr>
              <w:t>pildoma, kai paraiška teikiama pagal aprašo 4.1 papunktyje nurodyt</w:t>
            </w:r>
            <w:r>
              <w:rPr>
                <w:szCs w:val="24"/>
                <w:lang w:eastAsia="lt-LT"/>
              </w:rPr>
              <w:t>ą</w:t>
            </w:r>
            <w:r>
              <w:rPr>
                <w:i/>
                <w:iCs/>
                <w:szCs w:val="24"/>
                <w:lang w:eastAsia="lt-LT"/>
              </w:rPr>
              <w:t xml:space="preserve"> veiklos sritį)</w:t>
            </w:r>
          </w:p>
        </w:tc>
        <w:tc>
          <w:tcPr>
            <w:tcW w:w="5125" w:type="dxa"/>
            <w:gridSpan w:val="4"/>
            <w:tcBorders>
              <w:top w:val="single" w:sz="4" w:space="0" w:color="auto"/>
              <w:left w:val="single" w:sz="4" w:space="0" w:color="auto"/>
              <w:bottom w:val="single" w:sz="4" w:space="0" w:color="auto"/>
              <w:right w:val="single" w:sz="4" w:space="0" w:color="auto"/>
            </w:tcBorders>
            <w:shd w:val="clear" w:color="auto" w:fill="auto"/>
          </w:tcPr>
          <w:p w14:paraId="3345F2D9" w14:textId="77777777" w:rsidR="0004345B" w:rsidRDefault="0004345B">
            <w:pPr>
              <w:tabs>
                <w:tab w:val="left" w:pos="458"/>
              </w:tabs>
              <w:jc w:val="both"/>
              <w:rPr>
                <w:szCs w:val="24"/>
                <w:lang w:eastAsia="lt-LT"/>
              </w:rPr>
            </w:pPr>
          </w:p>
        </w:tc>
      </w:tr>
      <w:tr w:rsidR="0004345B" w14:paraId="37802829" w14:textId="77777777">
        <w:trPr>
          <w:trHeight w:val="285"/>
        </w:trPr>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8E999" w14:textId="77777777" w:rsidR="0004345B" w:rsidRDefault="00000000">
            <w:pPr>
              <w:tabs>
                <w:tab w:val="left" w:pos="458"/>
              </w:tabs>
              <w:jc w:val="both"/>
              <w:rPr>
                <w:szCs w:val="24"/>
                <w:lang w:eastAsia="lt-LT"/>
              </w:rPr>
            </w:pPr>
            <w:r>
              <w:rPr>
                <w:szCs w:val="24"/>
                <w:lang w:eastAsia="lt-LT"/>
              </w:rPr>
              <w:t>3.2. Bendra projekto vertė, Eur (</w:t>
            </w:r>
            <w:r>
              <w:rPr>
                <w:i/>
                <w:iCs/>
                <w:szCs w:val="24"/>
                <w:lang w:eastAsia="lt-LT"/>
              </w:rPr>
              <w:t>pildoma, kai paraiška teikiama pagal aprašo 4.1 papunktyje nurodyt</w:t>
            </w:r>
            <w:r>
              <w:rPr>
                <w:szCs w:val="24"/>
                <w:lang w:eastAsia="lt-LT"/>
              </w:rPr>
              <w:t>ą</w:t>
            </w:r>
            <w:r>
              <w:rPr>
                <w:i/>
                <w:iCs/>
                <w:szCs w:val="24"/>
                <w:lang w:eastAsia="lt-LT"/>
              </w:rPr>
              <w:t xml:space="preserve"> veiklos sritį)</w:t>
            </w:r>
          </w:p>
        </w:tc>
        <w:tc>
          <w:tcPr>
            <w:tcW w:w="5125" w:type="dxa"/>
            <w:gridSpan w:val="4"/>
            <w:tcBorders>
              <w:top w:val="single" w:sz="4" w:space="0" w:color="auto"/>
              <w:left w:val="single" w:sz="4" w:space="0" w:color="auto"/>
              <w:bottom w:val="single" w:sz="4" w:space="0" w:color="auto"/>
              <w:right w:val="single" w:sz="4" w:space="0" w:color="auto"/>
            </w:tcBorders>
            <w:shd w:val="clear" w:color="auto" w:fill="auto"/>
          </w:tcPr>
          <w:p w14:paraId="530665E7" w14:textId="77777777" w:rsidR="0004345B" w:rsidRDefault="0004345B">
            <w:pPr>
              <w:tabs>
                <w:tab w:val="left" w:pos="458"/>
              </w:tabs>
              <w:jc w:val="both"/>
              <w:rPr>
                <w:szCs w:val="24"/>
                <w:lang w:eastAsia="lt-LT"/>
              </w:rPr>
            </w:pPr>
          </w:p>
        </w:tc>
      </w:tr>
      <w:tr w:rsidR="0004345B" w14:paraId="210915C5" w14:textId="77777777">
        <w:trPr>
          <w:trHeight w:val="285"/>
        </w:trPr>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16D2F" w14:textId="77777777" w:rsidR="0004345B" w:rsidRDefault="00000000">
            <w:pPr>
              <w:tabs>
                <w:tab w:val="left" w:pos="458"/>
              </w:tabs>
              <w:jc w:val="both"/>
              <w:rPr>
                <w:szCs w:val="24"/>
                <w:lang w:eastAsia="lt-LT"/>
              </w:rPr>
            </w:pPr>
            <w:r>
              <w:rPr>
                <w:szCs w:val="24"/>
                <w:lang w:eastAsia="lt-LT"/>
              </w:rPr>
              <w:t>3.3. Paramos lėšos, Eur (nurodyti gautas arba planuojamas gauti paramos sumas) (</w:t>
            </w:r>
            <w:r>
              <w:rPr>
                <w:i/>
                <w:iCs/>
                <w:szCs w:val="24"/>
                <w:lang w:eastAsia="lt-LT"/>
              </w:rPr>
              <w:t>pildoma, kai paraiška teikiama pagal aprašo 4.1 papunktyje nurodyt</w:t>
            </w:r>
            <w:r>
              <w:rPr>
                <w:szCs w:val="24"/>
                <w:lang w:eastAsia="lt-LT"/>
              </w:rPr>
              <w:t>ą</w:t>
            </w:r>
            <w:r>
              <w:rPr>
                <w:i/>
                <w:iCs/>
                <w:szCs w:val="24"/>
                <w:lang w:eastAsia="lt-LT"/>
              </w:rPr>
              <w:t xml:space="preserve"> veiklos sritį)</w:t>
            </w:r>
          </w:p>
        </w:tc>
        <w:tc>
          <w:tcPr>
            <w:tcW w:w="5125" w:type="dxa"/>
            <w:gridSpan w:val="4"/>
            <w:tcBorders>
              <w:top w:val="single" w:sz="4" w:space="0" w:color="auto"/>
              <w:left w:val="single" w:sz="4" w:space="0" w:color="auto"/>
              <w:bottom w:val="single" w:sz="4" w:space="0" w:color="auto"/>
              <w:right w:val="single" w:sz="4" w:space="0" w:color="auto"/>
            </w:tcBorders>
            <w:shd w:val="clear" w:color="auto" w:fill="auto"/>
          </w:tcPr>
          <w:p w14:paraId="48167812" w14:textId="77777777" w:rsidR="0004345B" w:rsidRDefault="0004345B">
            <w:pPr>
              <w:tabs>
                <w:tab w:val="left" w:pos="458"/>
              </w:tabs>
              <w:jc w:val="both"/>
              <w:rPr>
                <w:szCs w:val="24"/>
                <w:lang w:eastAsia="lt-LT"/>
              </w:rPr>
            </w:pPr>
          </w:p>
        </w:tc>
      </w:tr>
      <w:tr w:rsidR="0004345B" w14:paraId="2498A21B" w14:textId="77777777">
        <w:trPr>
          <w:trHeight w:val="285"/>
        </w:trPr>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4E820" w14:textId="77777777" w:rsidR="0004345B" w:rsidRDefault="00000000">
            <w:pPr>
              <w:tabs>
                <w:tab w:val="left" w:pos="458"/>
              </w:tabs>
              <w:jc w:val="both"/>
              <w:rPr>
                <w:szCs w:val="24"/>
                <w:lang w:eastAsia="lt-LT"/>
              </w:rPr>
            </w:pPr>
            <w:r>
              <w:rPr>
                <w:szCs w:val="24"/>
                <w:lang w:eastAsia="lt-LT"/>
              </w:rPr>
              <w:t>3.4. Privalomo prisidėjimo prie projekto procentas ir suma, Eur (</w:t>
            </w:r>
            <w:r>
              <w:rPr>
                <w:i/>
                <w:iCs/>
                <w:szCs w:val="24"/>
                <w:lang w:eastAsia="lt-LT"/>
              </w:rPr>
              <w:t>pagrįsti</w:t>
            </w:r>
            <w:r>
              <w:rPr>
                <w:szCs w:val="24"/>
                <w:lang w:eastAsia="lt-LT"/>
              </w:rPr>
              <w:t>) (</w:t>
            </w:r>
            <w:r>
              <w:rPr>
                <w:i/>
                <w:iCs/>
                <w:szCs w:val="24"/>
                <w:lang w:eastAsia="lt-LT"/>
              </w:rPr>
              <w:t>pildoma, kai paraiška teikiama pagal aprašo 4.1 papunktyje nurodyt</w:t>
            </w:r>
            <w:r>
              <w:rPr>
                <w:szCs w:val="24"/>
                <w:lang w:eastAsia="lt-LT"/>
              </w:rPr>
              <w:t>ą</w:t>
            </w:r>
            <w:r>
              <w:rPr>
                <w:i/>
                <w:iCs/>
                <w:szCs w:val="24"/>
                <w:lang w:eastAsia="lt-LT"/>
              </w:rPr>
              <w:t xml:space="preserve"> veiklos sritį)</w:t>
            </w:r>
          </w:p>
        </w:tc>
        <w:tc>
          <w:tcPr>
            <w:tcW w:w="5125" w:type="dxa"/>
            <w:gridSpan w:val="4"/>
            <w:tcBorders>
              <w:top w:val="single" w:sz="4" w:space="0" w:color="auto"/>
              <w:left w:val="single" w:sz="4" w:space="0" w:color="auto"/>
              <w:bottom w:val="single" w:sz="4" w:space="0" w:color="auto"/>
              <w:right w:val="single" w:sz="4" w:space="0" w:color="auto"/>
            </w:tcBorders>
            <w:shd w:val="clear" w:color="auto" w:fill="auto"/>
          </w:tcPr>
          <w:p w14:paraId="0F9A115C" w14:textId="77777777" w:rsidR="0004345B" w:rsidRDefault="0004345B">
            <w:pPr>
              <w:tabs>
                <w:tab w:val="left" w:pos="458"/>
              </w:tabs>
              <w:jc w:val="both"/>
              <w:rPr>
                <w:szCs w:val="24"/>
                <w:lang w:eastAsia="lt-LT"/>
              </w:rPr>
            </w:pPr>
          </w:p>
        </w:tc>
      </w:tr>
      <w:tr w:rsidR="0004345B" w14:paraId="4B75A801" w14:textId="77777777">
        <w:trPr>
          <w:trHeight w:val="285"/>
        </w:trPr>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FBBAE" w14:textId="77777777" w:rsidR="0004345B" w:rsidRDefault="00000000">
            <w:pPr>
              <w:tabs>
                <w:tab w:val="left" w:pos="458"/>
              </w:tabs>
              <w:jc w:val="both"/>
              <w:rPr>
                <w:szCs w:val="24"/>
                <w:lang w:eastAsia="lt-LT"/>
              </w:rPr>
            </w:pPr>
            <w:r>
              <w:rPr>
                <w:szCs w:val="24"/>
                <w:lang w:eastAsia="lt-LT"/>
              </w:rPr>
              <w:t>3.5. Projektui įgyvendinti prašoma lėšų suma iš Marijampolės savivaldybės biudžeto, Eur</w:t>
            </w:r>
          </w:p>
        </w:tc>
        <w:tc>
          <w:tcPr>
            <w:tcW w:w="5125" w:type="dxa"/>
            <w:gridSpan w:val="4"/>
            <w:tcBorders>
              <w:top w:val="single" w:sz="4" w:space="0" w:color="auto"/>
              <w:left w:val="single" w:sz="4" w:space="0" w:color="auto"/>
              <w:bottom w:val="single" w:sz="4" w:space="0" w:color="auto"/>
              <w:right w:val="single" w:sz="4" w:space="0" w:color="auto"/>
            </w:tcBorders>
            <w:shd w:val="clear" w:color="auto" w:fill="auto"/>
          </w:tcPr>
          <w:p w14:paraId="3B1FBBD5" w14:textId="77777777" w:rsidR="0004345B" w:rsidRDefault="0004345B">
            <w:pPr>
              <w:tabs>
                <w:tab w:val="left" w:pos="458"/>
              </w:tabs>
              <w:jc w:val="both"/>
              <w:rPr>
                <w:szCs w:val="24"/>
                <w:lang w:eastAsia="lt-LT"/>
              </w:rPr>
            </w:pPr>
          </w:p>
        </w:tc>
      </w:tr>
      <w:tr w:rsidR="0004345B" w14:paraId="523EF8AA" w14:textId="77777777">
        <w:trPr>
          <w:trHeight w:val="285"/>
        </w:trPr>
        <w:tc>
          <w:tcPr>
            <w:tcW w:w="9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BB0F18" w14:textId="77777777" w:rsidR="0004345B" w:rsidRDefault="00000000">
            <w:pPr>
              <w:tabs>
                <w:tab w:val="left" w:pos="458"/>
              </w:tabs>
              <w:jc w:val="both"/>
              <w:rPr>
                <w:szCs w:val="24"/>
                <w:lang w:eastAsia="lt-LT"/>
              </w:rPr>
            </w:pPr>
            <w:r>
              <w:rPr>
                <w:szCs w:val="24"/>
                <w:lang w:eastAsia="lt-LT"/>
              </w:rPr>
              <w:t>3.6. Projekto išlaidų sąmata:</w:t>
            </w:r>
          </w:p>
        </w:tc>
      </w:tr>
      <w:tr w:rsidR="0004345B" w14:paraId="303E9069" w14:textId="77777777">
        <w:trPr>
          <w:gridAfter w:val="1"/>
          <w:wAfter w:w="15" w:type="dxa"/>
          <w:trHeight w:val="1028"/>
        </w:trPr>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D66FCB" w14:textId="77777777" w:rsidR="0004345B" w:rsidRDefault="00000000">
            <w:pPr>
              <w:jc w:val="center"/>
              <w:rPr>
                <w:szCs w:val="24"/>
                <w:lang w:eastAsia="lt-LT"/>
              </w:rPr>
            </w:pPr>
            <w:r>
              <w:rPr>
                <w:szCs w:val="24"/>
                <w:lang w:eastAsia="lt-LT"/>
              </w:rPr>
              <w:t>Eil. Nr.</w:t>
            </w: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8B9703" w14:textId="77777777" w:rsidR="0004345B" w:rsidRDefault="00000000">
            <w:pPr>
              <w:jc w:val="center"/>
              <w:rPr>
                <w:szCs w:val="24"/>
                <w:lang w:eastAsia="lt-LT"/>
              </w:rPr>
            </w:pPr>
            <w:r>
              <w:rPr>
                <w:szCs w:val="24"/>
                <w:lang w:eastAsia="lt-LT"/>
              </w:rPr>
              <w:t>Išlaidų rūšis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2D26E2" w14:textId="77777777" w:rsidR="0004345B" w:rsidRDefault="00000000">
            <w:pPr>
              <w:jc w:val="center"/>
              <w:rPr>
                <w:szCs w:val="24"/>
                <w:lang w:eastAsia="lt-LT"/>
              </w:rPr>
            </w:pPr>
            <w:r>
              <w:rPr>
                <w:szCs w:val="24"/>
                <w:lang w:eastAsia="lt-LT"/>
              </w:rPr>
              <w:t>Veiklos Nr.</w:t>
            </w:r>
          </w:p>
        </w:tc>
        <w:tc>
          <w:tcPr>
            <w:tcW w:w="1701" w:type="dxa"/>
            <w:tcBorders>
              <w:top w:val="single" w:sz="4" w:space="0" w:color="auto"/>
              <w:left w:val="single" w:sz="4" w:space="0" w:color="auto"/>
              <w:bottom w:val="single" w:sz="4" w:space="0" w:color="auto"/>
              <w:right w:val="single" w:sz="4" w:space="0" w:color="auto"/>
            </w:tcBorders>
            <w:vAlign w:val="center"/>
          </w:tcPr>
          <w:p w14:paraId="163968F2" w14:textId="77777777" w:rsidR="0004345B" w:rsidRDefault="00000000">
            <w:pPr>
              <w:jc w:val="center"/>
              <w:rPr>
                <w:szCs w:val="24"/>
                <w:lang w:eastAsia="lt-LT"/>
              </w:rPr>
            </w:pPr>
            <w:r>
              <w:rPr>
                <w:szCs w:val="24"/>
                <w:lang w:eastAsia="lt-LT"/>
              </w:rPr>
              <w:t>Prašoma suma, Eur</w:t>
            </w:r>
          </w:p>
        </w:tc>
        <w:tc>
          <w:tcPr>
            <w:tcW w:w="2134" w:type="dxa"/>
            <w:tcBorders>
              <w:top w:val="single" w:sz="4" w:space="0" w:color="auto"/>
              <w:left w:val="single" w:sz="4" w:space="0" w:color="auto"/>
              <w:bottom w:val="single" w:sz="4" w:space="0" w:color="auto"/>
              <w:right w:val="single" w:sz="4" w:space="0" w:color="auto"/>
            </w:tcBorders>
          </w:tcPr>
          <w:p w14:paraId="337BD246" w14:textId="77777777" w:rsidR="0004345B" w:rsidRDefault="00000000">
            <w:pPr>
              <w:jc w:val="center"/>
              <w:rPr>
                <w:szCs w:val="24"/>
                <w:lang w:eastAsia="lt-LT"/>
              </w:rPr>
            </w:pPr>
            <w:r>
              <w:rPr>
                <w:szCs w:val="24"/>
                <w:lang w:eastAsia="lt-LT"/>
              </w:rPr>
              <w:t>Išlaidų apskaičiavimo pagrindimas</w:t>
            </w:r>
          </w:p>
        </w:tc>
      </w:tr>
      <w:tr w:rsidR="0004345B" w14:paraId="5C9AB4F9" w14:textId="77777777">
        <w:trPr>
          <w:gridAfter w:val="1"/>
          <w:wAfter w:w="15" w:type="dxa"/>
          <w:trHeight w:val="251"/>
        </w:trPr>
        <w:tc>
          <w:tcPr>
            <w:tcW w:w="687" w:type="dxa"/>
            <w:tcBorders>
              <w:top w:val="nil"/>
              <w:left w:val="single" w:sz="4" w:space="0" w:color="auto"/>
              <w:bottom w:val="single" w:sz="4" w:space="0" w:color="auto"/>
              <w:right w:val="single" w:sz="4" w:space="0" w:color="auto"/>
            </w:tcBorders>
            <w:shd w:val="clear" w:color="auto" w:fill="auto"/>
            <w:vAlign w:val="center"/>
          </w:tcPr>
          <w:p w14:paraId="6B36E2D6" w14:textId="77777777" w:rsidR="0004345B" w:rsidRDefault="00000000">
            <w:pPr>
              <w:jc w:val="center"/>
              <w:rPr>
                <w:szCs w:val="24"/>
                <w:lang w:eastAsia="lt-LT"/>
              </w:rPr>
            </w:pPr>
            <w:r>
              <w:rPr>
                <w:szCs w:val="24"/>
                <w:lang w:eastAsia="lt-LT"/>
              </w:rPr>
              <w:t>1.</w:t>
            </w:r>
          </w:p>
        </w:tc>
        <w:tc>
          <w:tcPr>
            <w:tcW w:w="3703" w:type="dxa"/>
            <w:tcBorders>
              <w:top w:val="nil"/>
              <w:left w:val="nil"/>
              <w:bottom w:val="single" w:sz="4" w:space="0" w:color="auto"/>
              <w:right w:val="single" w:sz="4" w:space="0" w:color="auto"/>
            </w:tcBorders>
            <w:shd w:val="clear" w:color="auto" w:fill="auto"/>
            <w:vAlign w:val="center"/>
          </w:tcPr>
          <w:p w14:paraId="33A90BA7" w14:textId="77777777" w:rsidR="0004345B" w:rsidRDefault="0004345B">
            <w:pPr>
              <w:jc w:val="both"/>
              <w:rPr>
                <w:szCs w:val="24"/>
                <w:lang w:eastAsia="lt-LT"/>
              </w:rPr>
            </w:pPr>
          </w:p>
        </w:tc>
        <w:tc>
          <w:tcPr>
            <w:tcW w:w="1275" w:type="dxa"/>
            <w:tcBorders>
              <w:top w:val="nil"/>
              <w:left w:val="nil"/>
              <w:bottom w:val="single" w:sz="4" w:space="0" w:color="auto"/>
              <w:right w:val="single" w:sz="4" w:space="0" w:color="auto"/>
            </w:tcBorders>
            <w:shd w:val="clear" w:color="auto" w:fill="auto"/>
            <w:vAlign w:val="center"/>
          </w:tcPr>
          <w:p w14:paraId="7730CC53" w14:textId="77777777" w:rsidR="0004345B" w:rsidRDefault="0004345B">
            <w:pPr>
              <w:jc w:val="both"/>
              <w:rPr>
                <w:szCs w:val="24"/>
                <w:lang w:eastAsia="lt-LT"/>
              </w:rPr>
            </w:pPr>
          </w:p>
        </w:tc>
        <w:tc>
          <w:tcPr>
            <w:tcW w:w="1701" w:type="dxa"/>
            <w:tcBorders>
              <w:top w:val="nil"/>
              <w:left w:val="single" w:sz="4" w:space="0" w:color="auto"/>
              <w:bottom w:val="single" w:sz="4" w:space="0" w:color="auto"/>
              <w:right w:val="single" w:sz="4" w:space="0" w:color="auto"/>
            </w:tcBorders>
            <w:vAlign w:val="center"/>
          </w:tcPr>
          <w:p w14:paraId="261B7102" w14:textId="77777777" w:rsidR="0004345B" w:rsidRDefault="0004345B">
            <w:pPr>
              <w:jc w:val="center"/>
              <w:rPr>
                <w:szCs w:val="24"/>
                <w:lang w:eastAsia="lt-LT"/>
              </w:rPr>
            </w:pPr>
          </w:p>
        </w:tc>
        <w:tc>
          <w:tcPr>
            <w:tcW w:w="2134" w:type="dxa"/>
            <w:tcBorders>
              <w:top w:val="nil"/>
              <w:left w:val="single" w:sz="4" w:space="0" w:color="auto"/>
              <w:bottom w:val="single" w:sz="4" w:space="0" w:color="auto"/>
              <w:right w:val="single" w:sz="4" w:space="0" w:color="auto"/>
            </w:tcBorders>
          </w:tcPr>
          <w:p w14:paraId="05CB2017" w14:textId="77777777" w:rsidR="0004345B" w:rsidRDefault="0004345B">
            <w:pPr>
              <w:jc w:val="center"/>
              <w:rPr>
                <w:szCs w:val="24"/>
                <w:lang w:eastAsia="lt-LT"/>
              </w:rPr>
            </w:pPr>
          </w:p>
        </w:tc>
      </w:tr>
      <w:tr w:rsidR="0004345B" w14:paraId="4E19874B" w14:textId="77777777">
        <w:trPr>
          <w:gridAfter w:val="1"/>
          <w:wAfter w:w="15" w:type="dxa"/>
          <w:trHeight w:val="285"/>
        </w:trPr>
        <w:tc>
          <w:tcPr>
            <w:tcW w:w="687" w:type="dxa"/>
            <w:tcBorders>
              <w:top w:val="nil"/>
              <w:left w:val="single" w:sz="4" w:space="0" w:color="auto"/>
              <w:bottom w:val="single" w:sz="4" w:space="0" w:color="auto"/>
              <w:right w:val="single" w:sz="4" w:space="0" w:color="auto"/>
            </w:tcBorders>
            <w:shd w:val="clear" w:color="auto" w:fill="auto"/>
            <w:vAlign w:val="bottom"/>
            <w:hideMark/>
          </w:tcPr>
          <w:p w14:paraId="361D8B26" w14:textId="77777777" w:rsidR="0004345B" w:rsidRDefault="00000000">
            <w:pPr>
              <w:jc w:val="center"/>
              <w:rPr>
                <w:bCs/>
                <w:szCs w:val="24"/>
                <w:lang w:eastAsia="lt-LT"/>
              </w:rPr>
            </w:pPr>
            <w:r>
              <w:rPr>
                <w:bCs/>
                <w:szCs w:val="24"/>
                <w:lang w:eastAsia="lt-LT"/>
              </w:rPr>
              <w:t>2.</w:t>
            </w:r>
          </w:p>
        </w:tc>
        <w:tc>
          <w:tcPr>
            <w:tcW w:w="3703" w:type="dxa"/>
            <w:tcBorders>
              <w:top w:val="nil"/>
              <w:left w:val="nil"/>
              <w:bottom w:val="single" w:sz="4" w:space="0" w:color="auto"/>
              <w:right w:val="single" w:sz="4" w:space="0" w:color="auto"/>
            </w:tcBorders>
            <w:shd w:val="clear" w:color="auto" w:fill="auto"/>
            <w:vAlign w:val="bottom"/>
            <w:hideMark/>
          </w:tcPr>
          <w:p w14:paraId="267010B7" w14:textId="77777777" w:rsidR="0004345B" w:rsidRDefault="0004345B">
            <w:pPr>
              <w:jc w:val="both"/>
              <w:rPr>
                <w:bCs/>
                <w:szCs w:val="24"/>
                <w:lang w:eastAsia="lt-LT"/>
              </w:rPr>
            </w:pPr>
          </w:p>
        </w:tc>
        <w:tc>
          <w:tcPr>
            <w:tcW w:w="1275" w:type="dxa"/>
            <w:tcBorders>
              <w:top w:val="nil"/>
              <w:left w:val="nil"/>
              <w:bottom w:val="single" w:sz="4" w:space="0" w:color="auto"/>
              <w:right w:val="single" w:sz="4" w:space="0" w:color="auto"/>
            </w:tcBorders>
            <w:shd w:val="clear" w:color="auto" w:fill="auto"/>
            <w:vAlign w:val="bottom"/>
          </w:tcPr>
          <w:p w14:paraId="343E0324" w14:textId="77777777" w:rsidR="0004345B" w:rsidRDefault="0004345B">
            <w:pPr>
              <w:jc w:val="both"/>
              <w:rPr>
                <w:bCs/>
                <w:szCs w:val="24"/>
                <w:lang w:eastAsia="lt-LT"/>
              </w:rPr>
            </w:pPr>
          </w:p>
        </w:tc>
        <w:tc>
          <w:tcPr>
            <w:tcW w:w="1701" w:type="dxa"/>
            <w:tcBorders>
              <w:top w:val="nil"/>
              <w:left w:val="single" w:sz="4" w:space="0" w:color="auto"/>
              <w:bottom w:val="single" w:sz="4" w:space="0" w:color="auto"/>
              <w:right w:val="single" w:sz="4" w:space="0" w:color="auto"/>
            </w:tcBorders>
          </w:tcPr>
          <w:p w14:paraId="4A0B3A91" w14:textId="77777777" w:rsidR="0004345B" w:rsidRDefault="0004345B">
            <w:pPr>
              <w:jc w:val="center"/>
              <w:rPr>
                <w:bCs/>
                <w:szCs w:val="24"/>
                <w:lang w:eastAsia="lt-LT"/>
              </w:rPr>
            </w:pPr>
          </w:p>
        </w:tc>
        <w:tc>
          <w:tcPr>
            <w:tcW w:w="2134" w:type="dxa"/>
            <w:tcBorders>
              <w:top w:val="nil"/>
              <w:left w:val="single" w:sz="4" w:space="0" w:color="auto"/>
              <w:bottom w:val="single" w:sz="4" w:space="0" w:color="auto"/>
              <w:right w:val="single" w:sz="4" w:space="0" w:color="auto"/>
            </w:tcBorders>
          </w:tcPr>
          <w:p w14:paraId="2BD2B940" w14:textId="77777777" w:rsidR="0004345B" w:rsidRDefault="0004345B">
            <w:pPr>
              <w:jc w:val="center"/>
              <w:rPr>
                <w:bCs/>
                <w:szCs w:val="24"/>
                <w:lang w:eastAsia="lt-LT"/>
              </w:rPr>
            </w:pPr>
          </w:p>
        </w:tc>
      </w:tr>
      <w:tr w:rsidR="0004345B" w14:paraId="26E97103" w14:textId="77777777">
        <w:trPr>
          <w:gridAfter w:val="1"/>
          <w:wAfter w:w="15" w:type="dxa"/>
          <w:trHeight w:val="285"/>
        </w:trPr>
        <w:tc>
          <w:tcPr>
            <w:tcW w:w="687" w:type="dxa"/>
            <w:tcBorders>
              <w:top w:val="nil"/>
              <w:left w:val="single" w:sz="4" w:space="0" w:color="auto"/>
              <w:bottom w:val="single" w:sz="4" w:space="0" w:color="auto"/>
              <w:right w:val="single" w:sz="4" w:space="0" w:color="auto"/>
            </w:tcBorders>
            <w:shd w:val="clear" w:color="auto" w:fill="auto"/>
            <w:vAlign w:val="bottom"/>
            <w:hideMark/>
          </w:tcPr>
          <w:p w14:paraId="4468272E" w14:textId="77777777" w:rsidR="0004345B" w:rsidRDefault="00000000">
            <w:pPr>
              <w:jc w:val="center"/>
              <w:rPr>
                <w:szCs w:val="24"/>
                <w:lang w:eastAsia="lt-LT"/>
              </w:rPr>
            </w:pPr>
            <w:r>
              <w:rPr>
                <w:szCs w:val="24"/>
                <w:lang w:eastAsia="lt-LT"/>
              </w:rPr>
              <w:t>...</w:t>
            </w:r>
          </w:p>
        </w:tc>
        <w:tc>
          <w:tcPr>
            <w:tcW w:w="3703" w:type="dxa"/>
            <w:tcBorders>
              <w:top w:val="nil"/>
              <w:left w:val="nil"/>
              <w:bottom w:val="single" w:sz="4" w:space="0" w:color="auto"/>
              <w:right w:val="single" w:sz="4" w:space="0" w:color="auto"/>
            </w:tcBorders>
            <w:shd w:val="clear" w:color="auto" w:fill="auto"/>
            <w:vAlign w:val="bottom"/>
            <w:hideMark/>
          </w:tcPr>
          <w:p w14:paraId="6AB3EEDE" w14:textId="77777777" w:rsidR="0004345B" w:rsidRDefault="0004345B">
            <w:pPr>
              <w:jc w:val="both"/>
              <w:rPr>
                <w:b/>
                <w:bCs/>
                <w:szCs w:val="24"/>
                <w:lang w:eastAsia="lt-LT"/>
              </w:rPr>
            </w:pPr>
          </w:p>
        </w:tc>
        <w:tc>
          <w:tcPr>
            <w:tcW w:w="1275" w:type="dxa"/>
            <w:tcBorders>
              <w:top w:val="nil"/>
              <w:left w:val="nil"/>
              <w:bottom w:val="single" w:sz="4" w:space="0" w:color="auto"/>
              <w:right w:val="single" w:sz="4" w:space="0" w:color="auto"/>
            </w:tcBorders>
            <w:shd w:val="clear" w:color="auto" w:fill="auto"/>
            <w:vAlign w:val="bottom"/>
          </w:tcPr>
          <w:p w14:paraId="13DFAEB7" w14:textId="77777777" w:rsidR="0004345B" w:rsidRDefault="0004345B">
            <w:pPr>
              <w:jc w:val="both"/>
              <w:rPr>
                <w:b/>
                <w:bCs/>
                <w:szCs w:val="24"/>
                <w:lang w:eastAsia="lt-LT"/>
              </w:rPr>
            </w:pPr>
          </w:p>
        </w:tc>
        <w:tc>
          <w:tcPr>
            <w:tcW w:w="1701" w:type="dxa"/>
            <w:tcBorders>
              <w:top w:val="nil"/>
              <w:left w:val="single" w:sz="4" w:space="0" w:color="auto"/>
              <w:bottom w:val="single" w:sz="4" w:space="0" w:color="auto"/>
              <w:right w:val="single" w:sz="4" w:space="0" w:color="auto"/>
            </w:tcBorders>
          </w:tcPr>
          <w:p w14:paraId="073E63D2" w14:textId="77777777" w:rsidR="0004345B" w:rsidRDefault="0004345B">
            <w:pPr>
              <w:jc w:val="center"/>
              <w:rPr>
                <w:b/>
                <w:bCs/>
                <w:szCs w:val="24"/>
                <w:lang w:eastAsia="lt-LT"/>
              </w:rPr>
            </w:pPr>
          </w:p>
        </w:tc>
        <w:tc>
          <w:tcPr>
            <w:tcW w:w="2134" w:type="dxa"/>
            <w:tcBorders>
              <w:top w:val="nil"/>
              <w:left w:val="single" w:sz="4" w:space="0" w:color="auto"/>
              <w:bottom w:val="single" w:sz="4" w:space="0" w:color="auto"/>
              <w:right w:val="single" w:sz="4" w:space="0" w:color="auto"/>
            </w:tcBorders>
          </w:tcPr>
          <w:p w14:paraId="7F8831BF" w14:textId="77777777" w:rsidR="0004345B" w:rsidRDefault="0004345B">
            <w:pPr>
              <w:jc w:val="center"/>
              <w:rPr>
                <w:b/>
                <w:bCs/>
                <w:szCs w:val="24"/>
                <w:lang w:eastAsia="lt-LT"/>
              </w:rPr>
            </w:pPr>
          </w:p>
        </w:tc>
      </w:tr>
      <w:tr w:rsidR="0004345B" w14:paraId="31A97B04" w14:textId="77777777">
        <w:trPr>
          <w:gridAfter w:val="1"/>
          <w:wAfter w:w="15" w:type="dxa"/>
          <w:trHeight w:val="285"/>
        </w:trPr>
        <w:tc>
          <w:tcPr>
            <w:tcW w:w="4390" w:type="dxa"/>
            <w:gridSpan w:val="2"/>
            <w:tcBorders>
              <w:top w:val="nil"/>
              <w:left w:val="single" w:sz="4" w:space="0" w:color="auto"/>
              <w:bottom w:val="single" w:sz="4" w:space="0" w:color="auto"/>
              <w:right w:val="single" w:sz="4" w:space="0" w:color="auto"/>
            </w:tcBorders>
            <w:shd w:val="clear" w:color="auto" w:fill="auto"/>
            <w:vAlign w:val="bottom"/>
          </w:tcPr>
          <w:p w14:paraId="64A1470C" w14:textId="77777777" w:rsidR="0004345B" w:rsidRDefault="00000000">
            <w:pPr>
              <w:jc w:val="right"/>
              <w:rPr>
                <w:szCs w:val="24"/>
                <w:lang w:eastAsia="lt-LT"/>
              </w:rPr>
            </w:pPr>
            <w:r>
              <w:rPr>
                <w:szCs w:val="24"/>
                <w:lang w:eastAsia="lt-LT"/>
              </w:rPr>
              <w:t>IŠLAIDOS IŠ VISO</w:t>
            </w:r>
          </w:p>
        </w:tc>
        <w:tc>
          <w:tcPr>
            <w:tcW w:w="1275" w:type="dxa"/>
            <w:tcBorders>
              <w:top w:val="nil"/>
              <w:left w:val="nil"/>
              <w:bottom w:val="single" w:sz="4" w:space="0" w:color="auto"/>
              <w:right w:val="single" w:sz="4" w:space="0" w:color="auto"/>
            </w:tcBorders>
            <w:shd w:val="clear" w:color="auto" w:fill="auto"/>
            <w:vAlign w:val="bottom"/>
          </w:tcPr>
          <w:p w14:paraId="1A2F71BA" w14:textId="77777777" w:rsidR="0004345B" w:rsidRDefault="0004345B">
            <w:pPr>
              <w:jc w:val="both"/>
              <w:rPr>
                <w:szCs w:val="24"/>
                <w:lang w:eastAsia="lt-LT"/>
              </w:rPr>
            </w:pPr>
          </w:p>
        </w:tc>
        <w:tc>
          <w:tcPr>
            <w:tcW w:w="1701" w:type="dxa"/>
            <w:tcBorders>
              <w:top w:val="nil"/>
              <w:left w:val="single" w:sz="4" w:space="0" w:color="auto"/>
              <w:bottom w:val="single" w:sz="4" w:space="0" w:color="auto"/>
              <w:right w:val="single" w:sz="4" w:space="0" w:color="auto"/>
            </w:tcBorders>
          </w:tcPr>
          <w:p w14:paraId="292AA24C" w14:textId="77777777" w:rsidR="0004345B" w:rsidRDefault="0004345B">
            <w:pPr>
              <w:jc w:val="center"/>
              <w:rPr>
                <w:szCs w:val="24"/>
                <w:lang w:eastAsia="lt-LT"/>
              </w:rPr>
            </w:pPr>
          </w:p>
        </w:tc>
        <w:tc>
          <w:tcPr>
            <w:tcW w:w="2134" w:type="dxa"/>
            <w:tcBorders>
              <w:top w:val="nil"/>
              <w:left w:val="single" w:sz="4" w:space="0" w:color="auto"/>
              <w:bottom w:val="single" w:sz="4" w:space="0" w:color="auto"/>
              <w:right w:val="single" w:sz="4" w:space="0" w:color="auto"/>
            </w:tcBorders>
          </w:tcPr>
          <w:p w14:paraId="63A0FA26" w14:textId="77777777" w:rsidR="0004345B" w:rsidRDefault="0004345B">
            <w:pPr>
              <w:jc w:val="center"/>
              <w:rPr>
                <w:szCs w:val="24"/>
                <w:lang w:eastAsia="lt-LT"/>
              </w:rPr>
            </w:pPr>
          </w:p>
        </w:tc>
      </w:tr>
    </w:tbl>
    <w:p w14:paraId="4DE121EB" w14:textId="77777777" w:rsidR="0004345B" w:rsidRDefault="0004345B">
      <w:pPr>
        <w:rPr>
          <w:szCs w:val="24"/>
          <w:lang w:eastAsia="lt-LT"/>
          <w14:ligatures w14:val="standardContextual"/>
        </w:rPr>
      </w:pPr>
    </w:p>
    <w:p w14:paraId="50DF0990" w14:textId="77777777" w:rsidR="0004345B" w:rsidRDefault="00000000">
      <w:pPr>
        <w:rPr>
          <w:szCs w:val="24"/>
          <w:lang w:eastAsia="lt-LT"/>
          <w14:ligatures w14:val="standardContextual"/>
        </w:rPr>
      </w:pPr>
      <w:r>
        <w:rPr>
          <w:szCs w:val="24"/>
          <w:lang w:eastAsia="lt-LT"/>
          <w14:ligatures w14:val="standardContextual"/>
        </w:rPr>
        <w:t>PARAIŠKOS PRIEDAI:</w:t>
      </w:r>
    </w:p>
    <w:tbl>
      <w:tblPr>
        <w:tblW w:w="9797" w:type="dxa"/>
        <w:tblInd w:w="-20" w:type="dxa"/>
        <w:tblLayout w:type="fixed"/>
        <w:tblCellMar>
          <w:left w:w="0" w:type="dxa"/>
          <w:right w:w="0" w:type="dxa"/>
        </w:tblCellMar>
        <w:tblLook w:val="04A0" w:firstRow="1" w:lastRow="0" w:firstColumn="1" w:lastColumn="0" w:noHBand="0" w:noVBand="1"/>
      </w:tblPr>
      <w:tblGrid>
        <w:gridCol w:w="430"/>
        <w:gridCol w:w="6673"/>
        <w:gridCol w:w="1276"/>
        <w:gridCol w:w="1418"/>
      </w:tblGrid>
      <w:tr w:rsidR="0004345B" w14:paraId="6B6BC102" w14:textId="77777777">
        <w:tc>
          <w:tcPr>
            <w:tcW w:w="430" w:type="dxa"/>
            <w:tcBorders>
              <w:top w:val="single" w:sz="4" w:space="0" w:color="000000"/>
              <w:left w:val="single" w:sz="4" w:space="0" w:color="000000"/>
              <w:bottom w:val="single" w:sz="4" w:space="0" w:color="000000"/>
              <w:right w:val="nil"/>
            </w:tcBorders>
            <w:vAlign w:val="center"/>
            <w:hideMark/>
          </w:tcPr>
          <w:p w14:paraId="177EC74F" w14:textId="77777777" w:rsidR="0004345B" w:rsidRDefault="00000000">
            <w:pPr>
              <w:suppressAutoHyphens/>
              <w:jc w:val="center"/>
              <w:rPr>
                <w:b/>
                <w:szCs w:val="24"/>
                <w:lang w:eastAsia="zh-CN"/>
                <w14:ligatures w14:val="standardContextual"/>
              </w:rPr>
            </w:pPr>
            <w:r>
              <w:rPr>
                <w:b/>
                <w:szCs w:val="24"/>
                <w:lang w:eastAsia="lt-LT"/>
                <w14:ligatures w14:val="standardContextual"/>
              </w:rPr>
              <w:t>Nr.</w:t>
            </w:r>
          </w:p>
        </w:tc>
        <w:tc>
          <w:tcPr>
            <w:tcW w:w="6673" w:type="dxa"/>
            <w:tcBorders>
              <w:top w:val="single" w:sz="4" w:space="0" w:color="000000"/>
              <w:left w:val="single" w:sz="4" w:space="0" w:color="000000"/>
              <w:bottom w:val="single" w:sz="4" w:space="0" w:color="000000"/>
              <w:right w:val="nil"/>
            </w:tcBorders>
            <w:vAlign w:val="center"/>
            <w:hideMark/>
          </w:tcPr>
          <w:p w14:paraId="75B0EE0C" w14:textId="77777777" w:rsidR="0004345B" w:rsidRDefault="00000000">
            <w:pPr>
              <w:suppressAutoHyphens/>
              <w:ind w:right="140"/>
              <w:jc w:val="center"/>
              <w:rPr>
                <w:b/>
                <w:szCs w:val="24"/>
                <w:lang w:eastAsia="zh-CN"/>
                <w14:ligatures w14:val="standardContextual"/>
              </w:rPr>
            </w:pPr>
            <w:r>
              <w:rPr>
                <w:b/>
                <w:szCs w:val="24"/>
                <w:lang w:eastAsia="lt-LT"/>
                <w14:ligatures w14:val="standardContextual"/>
              </w:rPr>
              <w:t>Priedo pavadinimas (nurodomas pridedamo priedo pavadinimas)</w:t>
            </w:r>
          </w:p>
        </w:tc>
        <w:tc>
          <w:tcPr>
            <w:tcW w:w="1276" w:type="dxa"/>
            <w:tcBorders>
              <w:top w:val="single" w:sz="4" w:space="0" w:color="000000"/>
              <w:left w:val="single" w:sz="4" w:space="0" w:color="000000"/>
              <w:bottom w:val="single" w:sz="4" w:space="0" w:color="000000"/>
              <w:right w:val="single" w:sz="4" w:space="0" w:color="000000"/>
            </w:tcBorders>
            <w:vAlign w:val="center"/>
          </w:tcPr>
          <w:p w14:paraId="1FA94616" w14:textId="77777777" w:rsidR="0004345B" w:rsidRDefault="00000000">
            <w:pPr>
              <w:suppressAutoHyphens/>
              <w:jc w:val="center"/>
              <w:rPr>
                <w:b/>
                <w:szCs w:val="24"/>
                <w:lang w:eastAsia="lt-LT"/>
                <w14:ligatures w14:val="standardContextual"/>
              </w:rPr>
            </w:pPr>
            <w:r>
              <w:rPr>
                <w:b/>
                <w:szCs w:val="24"/>
                <w:lang w:eastAsia="lt-LT"/>
                <w14:ligatures w14:val="standardContextual"/>
              </w:rPr>
              <w:t>Pažymėti</w:t>
            </w:r>
          </w:p>
          <w:p w14:paraId="3BF27A0E" w14:textId="77777777" w:rsidR="0004345B" w:rsidRDefault="00000000">
            <w:pPr>
              <w:suppressAutoHyphens/>
              <w:jc w:val="center"/>
              <w:rPr>
                <w:b/>
                <w:szCs w:val="24"/>
                <w:lang w:eastAsia="lt-LT"/>
                <w14:ligatures w14:val="standardContextual"/>
              </w:rPr>
            </w:pPr>
            <w:r>
              <w:rPr>
                <w:b/>
                <w:szCs w:val="24"/>
                <w:lang w:eastAsia="lt-LT"/>
                <w14:ligatures w14:val="standardContextual"/>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041508A" w14:textId="77777777" w:rsidR="0004345B" w:rsidRDefault="00000000">
            <w:pPr>
              <w:jc w:val="center"/>
              <w:rPr>
                <w:b/>
                <w:szCs w:val="24"/>
                <w:lang w:eastAsia="lt-LT"/>
                <w14:ligatures w14:val="standardContextual"/>
              </w:rPr>
            </w:pPr>
            <w:r>
              <w:rPr>
                <w:b/>
                <w:szCs w:val="24"/>
                <w:lang w:eastAsia="lt-LT"/>
                <w14:ligatures w14:val="standardContextual"/>
              </w:rPr>
              <w:t xml:space="preserve">Lapų skaičius </w:t>
            </w:r>
          </w:p>
          <w:p w14:paraId="44BB95B9" w14:textId="77777777" w:rsidR="0004345B" w:rsidRDefault="00000000">
            <w:pPr>
              <w:suppressAutoHyphens/>
              <w:jc w:val="center"/>
              <w:rPr>
                <w:b/>
                <w:szCs w:val="24"/>
                <w:lang w:eastAsia="zh-CN"/>
                <w14:ligatures w14:val="standardContextual"/>
              </w:rPr>
            </w:pPr>
            <w:r>
              <w:rPr>
                <w:b/>
                <w:szCs w:val="24"/>
                <w:lang w:eastAsia="lt-LT"/>
                <w14:ligatures w14:val="standardContextual"/>
              </w:rPr>
              <w:t>(</w:t>
            </w:r>
            <w:r>
              <w:rPr>
                <w:b/>
                <w:i/>
                <w:szCs w:val="24"/>
                <w:lang w:eastAsia="lt-LT"/>
                <w14:ligatures w14:val="standardContextual"/>
              </w:rPr>
              <w:t>įrašomas priedo lapų skaičius</w:t>
            </w:r>
            <w:r>
              <w:rPr>
                <w:b/>
                <w:szCs w:val="24"/>
                <w:lang w:eastAsia="lt-LT"/>
                <w14:ligatures w14:val="standardContextual"/>
              </w:rPr>
              <w:t>)</w:t>
            </w:r>
          </w:p>
        </w:tc>
      </w:tr>
      <w:tr w:rsidR="0004345B" w14:paraId="44D9FB22" w14:textId="77777777">
        <w:trPr>
          <w:trHeight w:val="603"/>
        </w:trPr>
        <w:tc>
          <w:tcPr>
            <w:tcW w:w="430" w:type="dxa"/>
            <w:tcBorders>
              <w:top w:val="single" w:sz="4" w:space="0" w:color="000000"/>
              <w:left w:val="single" w:sz="4" w:space="0" w:color="000000"/>
              <w:bottom w:val="single" w:sz="4" w:space="0" w:color="000000"/>
              <w:right w:val="nil"/>
            </w:tcBorders>
            <w:vAlign w:val="center"/>
          </w:tcPr>
          <w:p w14:paraId="1FD84BA9" w14:textId="77777777" w:rsidR="0004345B" w:rsidRDefault="00000000">
            <w:pPr>
              <w:suppressAutoHyphens/>
              <w:jc w:val="center"/>
              <w:rPr>
                <w:bCs/>
                <w:szCs w:val="24"/>
                <w:lang w:eastAsia="lt-LT"/>
                <w14:ligatures w14:val="standardContextual"/>
              </w:rPr>
            </w:pPr>
            <w:r>
              <w:rPr>
                <w:bCs/>
                <w:szCs w:val="24"/>
                <w:lang w:eastAsia="lt-LT"/>
                <w14:ligatures w14:val="standardContextual"/>
              </w:rPr>
              <w:t>1.</w:t>
            </w:r>
          </w:p>
        </w:tc>
        <w:tc>
          <w:tcPr>
            <w:tcW w:w="6673" w:type="dxa"/>
            <w:tcBorders>
              <w:top w:val="single" w:sz="4" w:space="0" w:color="000000"/>
              <w:left w:val="single" w:sz="4" w:space="0" w:color="000000"/>
              <w:bottom w:val="single" w:sz="4" w:space="0" w:color="000000"/>
              <w:right w:val="nil"/>
            </w:tcBorders>
          </w:tcPr>
          <w:p w14:paraId="47DB5575" w14:textId="77777777" w:rsidR="0004345B" w:rsidRDefault="00000000">
            <w:pPr>
              <w:suppressAutoHyphens/>
              <w:ind w:left="148" w:right="140"/>
              <w:jc w:val="both"/>
              <w:rPr>
                <w:b/>
                <w:szCs w:val="24"/>
                <w:lang w:eastAsia="lt-LT"/>
                <w14:ligatures w14:val="standardContextual"/>
              </w:rPr>
            </w:pPr>
            <w:r>
              <w:rPr>
                <w:szCs w:val="24"/>
                <w:lang w:eastAsia="lt-LT"/>
                <w14:ligatures w14:val="standardContextual"/>
              </w:rPr>
              <w:t>Dokumento, patvirtinančio asmens teisę veikti organizacijos vardu, kopija (jei paraišką pildo ir pasirašo ne organizacijos vadovas)</w:t>
            </w:r>
          </w:p>
        </w:tc>
        <w:tc>
          <w:tcPr>
            <w:tcW w:w="1276" w:type="dxa"/>
            <w:tcBorders>
              <w:top w:val="single" w:sz="4" w:space="0" w:color="000000"/>
              <w:left w:val="single" w:sz="4" w:space="0" w:color="000000"/>
              <w:bottom w:val="single" w:sz="4" w:space="0" w:color="000000"/>
              <w:right w:val="single" w:sz="4" w:space="0" w:color="000000"/>
            </w:tcBorders>
            <w:vAlign w:val="center"/>
          </w:tcPr>
          <w:p w14:paraId="446A32C9" w14:textId="77777777" w:rsidR="0004345B" w:rsidRDefault="00000000">
            <w:pPr>
              <w:suppressAutoHyphens/>
              <w:jc w:val="center"/>
              <w:rPr>
                <w:b/>
                <w:szCs w:val="24"/>
                <w:lang w:eastAsia="lt-LT"/>
                <w14:ligatures w14:val="standardContextual"/>
              </w:rPr>
            </w:pPr>
            <w:r>
              <w:rPr>
                <w:szCs w:val="24"/>
                <w:lang w:eastAsia="lt-LT"/>
                <w14:ligatures w14:val="standardContextual"/>
              </w:rPr>
              <w:fldChar w:fldCharType="begin" w:fldLock="1">
                <w:ffData>
                  <w:name w:val="Check22"/>
                  <w:enabled/>
                  <w:calcOnExit w:val="0"/>
                  <w:checkBox>
                    <w:sizeAuto/>
                    <w:default w:val="0"/>
                  </w:checkBox>
                </w:ffData>
              </w:fldChar>
            </w:r>
            <w:r>
              <w:rPr>
                <w:szCs w:val="24"/>
                <w:lang w:eastAsia="lt-LT"/>
                <w14:ligatures w14:val="standardContextual"/>
              </w:rPr>
              <w:instrText xml:space="preserve"> FORMCHECKBOX </w:instrText>
            </w:r>
            <w:r>
              <w:rPr>
                <w:szCs w:val="24"/>
                <w:lang w:eastAsia="lt-LT"/>
                <w14:ligatures w14:val="standardContextual"/>
              </w:rPr>
            </w:r>
            <w:r>
              <w:rPr>
                <w:szCs w:val="24"/>
                <w:lang w:eastAsia="lt-LT"/>
                <w14:ligatures w14:val="standardContextual"/>
              </w:rPr>
              <w:fldChar w:fldCharType="separate"/>
            </w:r>
            <w:r>
              <w:rPr>
                <w:szCs w:val="24"/>
                <w:lang w:eastAsia="lt-LT"/>
                <w14:ligatures w14:val="standardContextual"/>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392B1539" w14:textId="77777777" w:rsidR="0004345B" w:rsidRDefault="0004345B">
            <w:pPr>
              <w:suppressAutoHyphens/>
              <w:jc w:val="center"/>
              <w:rPr>
                <w:b/>
                <w:szCs w:val="24"/>
                <w:lang w:eastAsia="lt-LT"/>
                <w14:ligatures w14:val="standardContextual"/>
              </w:rPr>
            </w:pPr>
          </w:p>
        </w:tc>
      </w:tr>
      <w:tr w:rsidR="0004345B" w14:paraId="15746767" w14:textId="77777777">
        <w:trPr>
          <w:trHeight w:val="521"/>
        </w:trPr>
        <w:tc>
          <w:tcPr>
            <w:tcW w:w="430" w:type="dxa"/>
            <w:tcBorders>
              <w:top w:val="single" w:sz="4" w:space="0" w:color="000000"/>
              <w:left w:val="single" w:sz="4" w:space="0" w:color="000000"/>
              <w:bottom w:val="single" w:sz="4" w:space="0" w:color="000000"/>
              <w:right w:val="nil"/>
            </w:tcBorders>
            <w:vAlign w:val="center"/>
          </w:tcPr>
          <w:p w14:paraId="79840F81" w14:textId="77777777" w:rsidR="0004345B" w:rsidRDefault="00000000">
            <w:pPr>
              <w:suppressAutoHyphens/>
              <w:jc w:val="center"/>
              <w:rPr>
                <w:bCs/>
                <w:szCs w:val="24"/>
                <w:lang w:eastAsia="lt-LT"/>
                <w14:ligatures w14:val="standardContextual"/>
              </w:rPr>
            </w:pPr>
            <w:r>
              <w:rPr>
                <w:bCs/>
                <w:szCs w:val="24"/>
                <w:lang w:eastAsia="lt-LT"/>
                <w14:ligatures w14:val="standardContextual"/>
              </w:rPr>
              <w:t>2.</w:t>
            </w:r>
          </w:p>
        </w:tc>
        <w:tc>
          <w:tcPr>
            <w:tcW w:w="6673" w:type="dxa"/>
            <w:tcBorders>
              <w:top w:val="single" w:sz="4" w:space="0" w:color="000000"/>
              <w:left w:val="single" w:sz="4" w:space="0" w:color="000000"/>
              <w:bottom w:val="single" w:sz="4" w:space="0" w:color="000000"/>
              <w:right w:val="nil"/>
            </w:tcBorders>
          </w:tcPr>
          <w:p w14:paraId="5A53C4FE" w14:textId="77777777" w:rsidR="0004345B" w:rsidRDefault="00000000">
            <w:pPr>
              <w:tabs>
                <w:tab w:val="left" w:pos="1276"/>
              </w:tabs>
              <w:ind w:left="148"/>
              <w:jc w:val="both"/>
              <w:rPr>
                <w:color w:val="000000"/>
                <w:szCs w:val="24"/>
                <w:lang w:eastAsia="lt-LT"/>
                <w14:ligatures w14:val="standardContextual"/>
              </w:rPr>
            </w:pPr>
            <w:r>
              <w:rPr>
                <w:szCs w:val="24"/>
                <w:lang w:eastAsia="lt-LT"/>
                <w14:ligatures w14:val="standardContextual"/>
              </w:rPr>
              <w:t>Asmens, turinčio teisę veikti pareiškėjo vardu, pasirašyta deklaracija</w:t>
            </w:r>
          </w:p>
        </w:tc>
        <w:tc>
          <w:tcPr>
            <w:tcW w:w="1276" w:type="dxa"/>
            <w:tcBorders>
              <w:top w:val="single" w:sz="4" w:space="0" w:color="000000"/>
              <w:left w:val="single" w:sz="4" w:space="0" w:color="000000"/>
              <w:bottom w:val="single" w:sz="4" w:space="0" w:color="000000"/>
              <w:right w:val="single" w:sz="4" w:space="0" w:color="000000"/>
            </w:tcBorders>
            <w:vAlign w:val="center"/>
          </w:tcPr>
          <w:p w14:paraId="5AB92B4C" w14:textId="77777777" w:rsidR="0004345B" w:rsidRDefault="00000000">
            <w:pPr>
              <w:suppressAutoHyphens/>
              <w:jc w:val="center"/>
              <w:rPr>
                <w:b/>
                <w:szCs w:val="24"/>
                <w:lang w:eastAsia="lt-LT"/>
                <w14:ligatures w14:val="standardContextual"/>
              </w:rPr>
            </w:pPr>
            <w:r>
              <w:rPr>
                <w:szCs w:val="24"/>
                <w:lang w:eastAsia="lt-LT"/>
                <w14:ligatures w14:val="standardContextual"/>
              </w:rPr>
              <w:fldChar w:fldCharType="begin" w:fldLock="1">
                <w:ffData>
                  <w:name w:val="Check22"/>
                  <w:enabled/>
                  <w:calcOnExit w:val="0"/>
                  <w:checkBox>
                    <w:sizeAuto/>
                    <w:default w:val="0"/>
                  </w:checkBox>
                </w:ffData>
              </w:fldChar>
            </w:r>
            <w:r>
              <w:rPr>
                <w:szCs w:val="24"/>
                <w:lang w:eastAsia="lt-LT"/>
                <w14:ligatures w14:val="standardContextual"/>
              </w:rPr>
              <w:instrText xml:space="preserve"> FORMCHECKBOX </w:instrText>
            </w:r>
            <w:r>
              <w:rPr>
                <w:szCs w:val="24"/>
                <w:lang w:eastAsia="lt-LT"/>
                <w14:ligatures w14:val="standardContextual"/>
              </w:rPr>
            </w:r>
            <w:r>
              <w:rPr>
                <w:szCs w:val="24"/>
                <w:lang w:eastAsia="lt-LT"/>
                <w14:ligatures w14:val="standardContextual"/>
              </w:rPr>
              <w:fldChar w:fldCharType="separate"/>
            </w:r>
            <w:r>
              <w:rPr>
                <w:szCs w:val="24"/>
                <w:lang w:eastAsia="lt-LT"/>
                <w14:ligatures w14:val="standardContextual"/>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0CBEF973" w14:textId="77777777" w:rsidR="0004345B" w:rsidRDefault="0004345B">
            <w:pPr>
              <w:suppressAutoHyphens/>
              <w:jc w:val="center"/>
              <w:rPr>
                <w:b/>
                <w:szCs w:val="24"/>
                <w:lang w:eastAsia="lt-LT"/>
                <w14:ligatures w14:val="standardContextual"/>
              </w:rPr>
            </w:pPr>
          </w:p>
        </w:tc>
      </w:tr>
      <w:tr w:rsidR="0004345B" w14:paraId="39B17B40" w14:textId="77777777">
        <w:trPr>
          <w:trHeight w:val="521"/>
        </w:trPr>
        <w:tc>
          <w:tcPr>
            <w:tcW w:w="430" w:type="dxa"/>
            <w:tcBorders>
              <w:top w:val="single" w:sz="4" w:space="0" w:color="000000"/>
              <w:left w:val="single" w:sz="4" w:space="0" w:color="000000"/>
              <w:bottom w:val="single" w:sz="4" w:space="0" w:color="000000"/>
              <w:right w:val="nil"/>
            </w:tcBorders>
            <w:vAlign w:val="center"/>
          </w:tcPr>
          <w:p w14:paraId="2DAF9DDB" w14:textId="77777777" w:rsidR="0004345B" w:rsidRDefault="00000000">
            <w:pPr>
              <w:suppressAutoHyphens/>
              <w:jc w:val="center"/>
              <w:rPr>
                <w:bCs/>
                <w:szCs w:val="24"/>
                <w:lang w:eastAsia="lt-LT"/>
                <w14:ligatures w14:val="standardContextual"/>
              </w:rPr>
            </w:pPr>
            <w:r>
              <w:rPr>
                <w:bCs/>
                <w:szCs w:val="24"/>
                <w:lang w:eastAsia="lt-LT"/>
                <w14:ligatures w14:val="standardContextual"/>
              </w:rPr>
              <w:t>3.</w:t>
            </w:r>
          </w:p>
        </w:tc>
        <w:tc>
          <w:tcPr>
            <w:tcW w:w="6673" w:type="dxa"/>
            <w:tcBorders>
              <w:top w:val="single" w:sz="4" w:space="0" w:color="000000"/>
              <w:left w:val="single" w:sz="4" w:space="0" w:color="000000"/>
              <w:bottom w:val="single" w:sz="4" w:space="0" w:color="000000"/>
              <w:right w:val="nil"/>
            </w:tcBorders>
          </w:tcPr>
          <w:p w14:paraId="4547A051" w14:textId="77777777" w:rsidR="0004345B" w:rsidRDefault="00000000">
            <w:pPr>
              <w:suppressAutoHyphens/>
              <w:ind w:left="148" w:right="140"/>
              <w:jc w:val="both"/>
              <w:rPr>
                <w:szCs w:val="24"/>
                <w:lang w:eastAsia="lt-LT"/>
                <w14:ligatures w14:val="standardContextual"/>
              </w:rPr>
            </w:pPr>
            <w:r>
              <w:rPr>
                <w:szCs w:val="24"/>
                <w:lang w:eastAsia="lt-LT"/>
                <w14:ligatures w14:val="standardContextual"/>
              </w:rPr>
              <w:t>Dokumento, patvirtinančio paramos gavimą iš valstybės biudžeto, Europos Sąjungos struktūrinių ar kitų fondų bei programų (sutartis su paramą teikiančia organizacija ar kt. dokumentas) kopija</w:t>
            </w:r>
          </w:p>
        </w:tc>
        <w:tc>
          <w:tcPr>
            <w:tcW w:w="1276" w:type="dxa"/>
            <w:tcBorders>
              <w:top w:val="single" w:sz="4" w:space="0" w:color="000000"/>
              <w:left w:val="single" w:sz="4" w:space="0" w:color="000000"/>
              <w:bottom w:val="single" w:sz="4" w:space="0" w:color="000000"/>
              <w:right w:val="single" w:sz="4" w:space="0" w:color="000000"/>
            </w:tcBorders>
            <w:vAlign w:val="center"/>
          </w:tcPr>
          <w:p w14:paraId="67DE2162" w14:textId="77777777" w:rsidR="0004345B" w:rsidRDefault="00000000">
            <w:pPr>
              <w:suppressAutoHyphens/>
              <w:jc w:val="center"/>
              <w:rPr>
                <w:szCs w:val="24"/>
                <w:lang w:eastAsia="lt-LT"/>
                <w14:ligatures w14:val="standardContextual"/>
              </w:rPr>
            </w:pPr>
            <w:r>
              <w:rPr>
                <w:szCs w:val="24"/>
                <w:lang w:eastAsia="lt-LT"/>
                <w14:ligatures w14:val="standardContextual"/>
              </w:rPr>
              <w:fldChar w:fldCharType="begin" w:fldLock="1">
                <w:ffData>
                  <w:name w:val="Check22"/>
                  <w:enabled/>
                  <w:calcOnExit w:val="0"/>
                  <w:checkBox>
                    <w:sizeAuto/>
                    <w:default w:val="0"/>
                  </w:checkBox>
                </w:ffData>
              </w:fldChar>
            </w:r>
            <w:r>
              <w:rPr>
                <w:szCs w:val="24"/>
                <w:lang w:eastAsia="lt-LT"/>
                <w14:ligatures w14:val="standardContextual"/>
              </w:rPr>
              <w:instrText xml:space="preserve"> FORMCHECKBOX </w:instrText>
            </w:r>
            <w:r>
              <w:rPr>
                <w:szCs w:val="24"/>
                <w:lang w:eastAsia="lt-LT"/>
                <w14:ligatures w14:val="standardContextual"/>
              </w:rPr>
            </w:r>
            <w:r>
              <w:rPr>
                <w:szCs w:val="24"/>
                <w:lang w:eastAsia="lt-LT"/>
                <w14:ligatures w14:val="standardContextual"/>
              </w:rPr>
              <w:fldChar w:fldCharType="separate"/>
            </w:r>
            <w:r>
              <w:rPr>
                <w:szCs w:val="24"/>
                <w:lang w:eastAsia="lt-LT"/>
                <w14:ligatures w14:val="standardContextual"/>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4FB3A443" w14:textId="77777777" w:rsidR="0004345B" w:rsidRDefault="0004345B">
            <w:pPr>
              <w:suppressAutoHyphens/>
              <w:jc w:val="center"/>
              <w:rPr>
                <w:b/>
                <w:szCs w:val="24"/>
                <w:lang w:eastAsia="lt-LT"/>
                <w14:ligatures w14:val="standardContextual"/>
              </w:rPr>
            </w:pPr>
          </w:p>
        </w:tc>
      </w:tr>
      <w:tr w:rsidR="0004345B" w14:paraId="108EB6C2" w14:textId="77777777">
        <w:trPr>
          <w:trHeight w:val="521"/>
        </w:trPr>
        <w:tc>
          <w:tcPr>
            <w:tcW w:w="430" w:type="dxa"/>
            <w:tcBorders>
              <w:top w:val="single" w:sz="4" w:space="0" w:color="000000"/>
              <w:left w:val="single" w:sz="4" w:space="0" w:color="000000"/>
              <w:bottom w:val="single" w:sz="4" w:space="0" w:color="000000"/>
              <w:right w:val="nil"/>
            </w:tcBorders>
            <w:vAlign w:val="center"/>
          </w:tcPr>
          <w:p w14:paraId="68D22914" w14:textId="77777777" w:rsidR="0004345B" w:rsidRDefault="00000000">
            <w:pPr>
              <w:suppressAutoHyphens/>
              <w:jc w:val="center"/>
              <w:rPr>
                <w:bCs/>
                <w:szCs w:val="24"/>
                <w:lang w:eastAsia="lt-LT"/>
                <w14:ligatures w14:val="standardContextual"/>
              </w:rPr>
            </w:pPr>
            <w:r>
              <w:rPr>
                <w:bCs/>
                <w:szCs w:val="24"/>
                <w:lang w:eastAsia="lt-LT"/>
                <w14:ligatures w14:val="standardContextual"/>
              </w:rPr>
              <w:t>4.</w:t>
            </w:r>
          </w:p>
        </w:tc>
        <w:tc>
          <w:tcPr>
            <w:tcW w:w="6673" w:type="dxa"/>
            <w:tcBorders>
              <w:top w:val="single" w:sz="4" w:space="0" w:color="000000"/>
              <w:left w:val="single" w:sz="4" w:space="0" w:color="000000"/>
              <w:bottom w:val="single" w:sz="4" w:space="0" w:color="000000"/>
              <w:right w:val="nil"/>
            </w:tcBorders>
          </w:tcPr>
          <w:p w14:paraId="617ED482" w14:textId="77777777" w:rsidR="0004345B" w:rsidRDefault="00000000">
            <w:pPr>
              <w:suppressAutoHyphens/>
              <w:ind w:left="148" w:right="140"/>
              <w:rPr>
                <w:bCs/>
                <w:szCs w:val="24"/>
                <w:lang w:eastAsia="lt-LT"/>
                <w14:ligatures w14:val="standardContextual"/>
              </w:rPr>
            </w:pPr>
            <w:r>
              <w:rPr>
                <w:bCs/>
                <w:szCs w:val="24"/>
                <w:lang w:eastAsia="lt-LT"/>
                <w14:ligatures w14:val="standardContextual"/>
              </w:rPr>
              <w:t>Kiti dokumentai</w:t>
            </w:r>
          </w:p>
        </w:tc>
        <w:tc>
          <w:tcPr>
            <w:tcW w:w="1276" w:type="dxa"/>
            <w:tcBorders>
              <w:top w:val="single" w:sz="4" w:space="0" w:color="000000"/>
              <w:left w:val="single" w:sz="4" w:space="0" w:color="000000"/>
              <w:bottom w:val="single" w:sz="4" w:space="0" w:color="000000"/>
              <w:right w:val="single" w:sz="4" w:space="0" w:color="000000"/>
            </w:tcBorders>
            <w:vAlign w:val="center"/>
          </w:tcPr>
          <w:p w14:paraId="59AB5CD0" w14:textId="77777777" w:rsidR="0004345B" w:rsidRDefault="00000000">
            <w:pPr>
              <w:suppressAutoHyphens/>
              <w:jc w:val="center"/>
              <w:rPr>
                <w:bCs/>
                <w:szCs w:val="24"/>
                <w:lang w:eastAsia="lt-LT"/>
                <w14:ligatures w14:val="standardContextual"/>
              </w:rPr>
            </w:pPr>
            <w:r>
              <w:rPr>
                <w:bCs/>
                <w:szCs w:val="24"/>
                <w:lang w:eastAsia="lt-LT"/>
                <w14:ligatures w14:val="standardContextual"/>
              </w:rPr>
              <w:fldChar w:fldCharType="begin" w:fldLock="1">
                <w:ffData>
                  <w:name w:val="Check22"/>
                  <w:enabled/>
                  <w:calcOnExit w:val="0"/>
                  <w:checkBox>
                    <w:sizeAuto/>
                    <w:default w:val="0"/>
                  </w:checkBox>
                </w:ffData>
              </w:fldChar>
            </w:r>
            <w:r>
              <w:rPr>
                <w:bCs/>
                <w:szCs w:val="24"/>
                <w:lang w:eastAsia="lt-LT"/>
                <w14:ligatures w14:val="standardContextual"/>
              </w:rPr>
              <w:instrText xml:space="preserve"> FORMCHECKBOX </w:instrText>
            </w:r>
            <w:r>
              <w:rPr>
                <w:bCs/>
                <w:szCs w:val="24"/>
                <w:lang w:eastAsia="lt-LT"/>
                <w14:ligatures w14:val="standardContextual"/>
              </w:rPr>
            </w:r>
            <w:r>
              <w:rPr>
                <w:bCs/>
                <w:szCs w:val="24"/>
                <w:lang w:eastAsia="lt-LT"/>
                <w14:ligatures w14:val="standardContextual"/>
              </w:rPr>
              <w:fldChar w:fldCharType="separate"/>
            </w:r>
            <w:r>
              <w:rPr>
                <w:bCs/>
                <w:szCs w:val="24"/>
                <w:lang w:eastAsia="lt-LT"/>
                <w14:ligatures w14:val="standardContextual"/>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1E146C62" w14:textId="77777777" w:rsidR="0004345B" w:rsidRDefault="0004345B">
            <w:pPr>
              <w:suppressAutoHyphens/>
              <w:jc w:val="center"/>
              <w:rPr>
                <w:bCs/>
                <w:szCs w:val="24"/>
                <w:lang w:eastAsia="lt-LT"/>
                <w14:ligatures w14:val="standardContextual"/>
              </w:rPr>
            </w:pPr>
          </w:p>
        </w:tc>
      </w:tr>
    </w:tbl>
    <w:p w14:paraId="4E05EB12" w14:textId="77777777" w:rsidR="0004345B" w:rsidRDefault="0004345B">
      <w:pPr>
        <w:jc w:val="both"/>
        <w:rPr>
          <w:szCs w:val="24"/>
          <w:lang w:eastAsia="lt-LT"/>
          <w14:ligatures w14:val="standardContextual"/>
        </w:rPr>
      </w:pPr>
    </w:p>
    <w:p w14:paraId="5417ED07" w14:textId="77777777" w:rsidR="0004345B" w:rsidRDefault="00000000">
      <w:pPr>
        <w:ind w:firstLine="720"/>
        <w:jc w:val="both"/>
        <w:rPr>
          <w:szCs w:val="24"/>
          <w:lang w:eastAsia="lt-LT"/>
          <w14:ligatures w14:val="standardContextual"/>
        </w:rPr>
      </w:pPr>
      <w:r>
        <w:rPr>
          <w:szCs w:val="24"/>
          <w:lang w:eastAsia="lt-LT"/>
          <w14:ligatures w14:val="standardContextual"/>
        </w:rPr>
        <w:t xml:space="preserve">Tvirtinu, kad paraiškoje pateikta informacija yra tiksli ir teisinga. Įsipareigoju, įvykdžius projektą, pateikti Marijampolės savivaldybės administracijai lėšų naudojimo sutartyje numatytus dokumentus per sutartyje numatytus terminus. </w:t>
      </w:r>
    </w:p>
    <w:p w14:paraId="34ECF711" w14:textId="77777777" w:rsidR="0004345B" w:rsidRDefault="0004345B">
      <w:pPr>
        <w:rPr>
          <w:szCs w:val="24"/>
          <w:lang w:eastAsia="lt-LT"/>
          <w14:ligatures w14:val="standardContextual"/>
        </w:rPr>
      </w:pPr>
    </w:p>
    <w:tbl>
      <w:tblPr>
        <w:tblW w:w="0" w:type="auto"/>
        <w:tblLook w:val="04A0" w:firstRow="1" w:lastRow="0" w:firstColumn="1" w:lastColumn="0" w:noHBand="0" w:noVBand="1"/>
      </w:tblPr>
      <w:tblGrid>
        <w:gridCol w:w="3256"/>
        <w:gridCol w:w="764"/>
        <w:gridCol w:w="1842"/>
        <w:gridCol w:w="767"/>
        <w:gridCol w:w="2693"/>
      </w:tblGrid>
      <w:tr w:rsidR="0004345B" w14:paraId="0488739E" w14:textId="77777777">
        <w:tc>
          <w:tcPr>
            <w:tcW w:w="3256" w:type="dxa"/>
            <w:tcBorders>
              <w:bottom w:val="single" w:sz="4" w:space="0" w:color="auto"/>
            </w:tcBorders>
            <w:shd w:val="clear" w:color="auto" w:fill="auto"/>
          </w:tcPr>
          <w:p w14:paraId="01CF12A2" w14:textId="77777777" w:rsidR="0004345B" w:rsidRDefault="0004345B">
            <w:pPr>
              <w:jc w:val="both"/>
              <w:rPr>
                <w:color w:val="000000"/>
                <w:szCs w:val="24"/>
                <w:lang w:eastAsia="lt-LT"/>
                <w14:ligatures w14:val="standardContextual"/>
              </w:rPr>
            </w:pPr>
          </w:p>
        </w:tc>
        <w:tc>
          <w:tcPr>
            <w:tcW w:w="764" w:type="dxa"/>
            <w:shd w:val="clear" w:color="auto" w:fill="auto"/>
          </w:tcPr>
          <w:p w14:paraId="000A80F6" w14:textId="77777777" w:rsidR="0004345B" w:rsidRDefault="0004345B">
            <w:pPr>
              <w:jc w:val="both"/>
              <w:rPr>
                <w:color w:val="000000"/>
                <w:szCs w:val="24"/>
                <w:lang w:eastAsia="lt-LT"/>
                <w14:ligatures w14:val="standardContextual"/>
              </w:rPr>
            </w:pPr>
          </w:p>
        </w:tc>
        <w:tc>
          <w:tcPr>
            <w:tcW w:w="1842" w:type="dxa"/>
            <w:tcBorders>
              <w:bottom w:val="single" w:sz="4" w:space="0" w:color="auto"/>
            </w:tcBorders>
            <w:shd w:val="clear" w:color="auto" w:fill="auto"/>
          </w:tcPr>
          <w:p w14:paraId="2E020203" w14:textId="77777777" w:rsidR="0004345B" w:rsidRDefault="0004345B">
            <w:pPr>
              <w:jc w:val="both"/>
              <w:rPr>
                <w:color w:val="000000"/>
                <w:szCs w:val="24"/>
                <w:lang w:eastAsia="lt-LT"/>
                <w14:ligatures w14:val="standardContextual"/>
              </w:rPr>
            </w:pPr>
          </w:p>
        </w:tc>
        <w:tc>
          <w:tcPr>
            <w:tcW w:w="767" w:type="dxa"/>
            <w:shd w:val="clear" w:color="auto" w:fill="auto"/>
          </w:tcPr>
          <w:p w14:paraId="1E13F0BF" w14:textId="77777777" w:rsidR="0004345B" w:rsidRDefault="0004345B">
            <w:pPr>
              <w:jc w:val="both"/>
              <w:rPr>
                <w:color w:val="000000"/>
                <w:szCs w:val="24"/>
                <w:lang w:eastAsia="lt-LT"/>
                <w14:ligatures w14:val="standardContextual"/>
              </w:rPr>
            </w:pPr>
          </w:p>
        </w:tc>
        <w:tc>
          <w:tcPr>
            <w:tcW w:w="2693" w:type="dxa"/>
            <w:tcBorders>
              <w:bottom w:val="single" w:sz="4" w:space="0" w:color="auto"/>
            </w:tcBorders>
            <w:shd w:val="clear" w:color="auto" w:fill="auto"/>
          </w:tcPr>
          <w:p w14:paraId="7E079913" w14:textId="77777777" w:rsidR="0004345B" w:rsidRDefault="0004345B">
            <w:pPr>
              <w:jc w:val="both"/>
              <w:rPr>
                <w:color w:val="000000"/>
                <w:szCs w:val="24"/>
                <w:lang w:eastAsia="lt-LT"/>
                <w14:ligatures w14:val="standardContextual"/>
              </w:rPr>
            </w:pPr>
          </w:p>
        </w:tc>
      </w:tr>
      <w:tr w:rsidR="0004345B" w14:paraId="30224508" w14:textId="77777777">
        <w:tc>
          <w:tcPr>
            <w:tcW w:w="3256" w:type="dxa"/>
            <w:tcBorders>
              <w:top w:val="single" w:sz="4" w:space="0" w:color="auto"/>
            </w:tcBorders>
            <w:shd w:val="clear" w:color="auto" w:fill="auto"/>
          </w:tcPr>
          <w:p w14:paraId="01C81A17" w14:textId="77777777" w:rsidR="0004345B" w:rsidRDefault="00000000">
            <w:pPr>
              <w:jc w:val="center"/>
              <w:rPr>
                <w:color w:val="000000"/>
                <w:szCs w:val="24"/>
                <w:lang w:eastAsia="lt-LT"/>
                <w14:ligatures w14:val="standardContextual"/>
              </w:rPr>
            </w:pPr>
            <w:r>
              <w:rPr>
                <w:i/>
                <w:sz w:val="20"/>
                <w:lang w:eastAsia="lt-LT"/>
                <w14:ligatures w14:val="standardContextual"/>
              </w:rPr>
              <w:t>(Pareiškėjas)</w:t>
            </w:r>
          </w:p>
        </w:tc>
        <w:tc>
          <w:tcPr>
            <w:tcW w:w="764" w:type="dxa"/>
            <w:shd w:val="clear" w:color="auto" w:fill="auto"/>
          </w:tcPr>
          <w:p w14:paraId="749DA5D7" w14:textId="77777777" w:rsidR="0004345B" w:rsidRDefault="0004345B">
            <w:pPr>
              <w:jc w:val="both"/>
              <w:rPr>
                <w:color w:val="000000"/>
                <w:szCs w:val="24"/>
                <w:lang w:eastAsia="lt-LT"/>
                <w14:ligatures w14:val="standardContextual"/>
              </w:rPr>
            </w:pPr>
          </w:p>
        </w:tc>
        <w:tc>
          <w:tcPr>
            <w:tcW w:w="1842" w:type="dxa"/>
            <w:tcBorders>
              <w:top w:val="single" w:sz="4" w:space="0" w:color="auto"/>
            </w:tcBorders>
            <w:shd w:val="clear" w:color="auto" w:fill="auto"/>
          </w:tcPr>
          <w:p w14:paraId="5EF01FDE" w14:textId="77777777" w:rsidR="0004345B" w:rsidRDefault="00000000">
            <w:pPr>
              <w:jc w:val="center"/>
              <w:rPr>
                <w:color w:val="000000"/>
                <w:szCs w:val="24"/>
                <w:lang w:eastAsia="lt-LT"/>
                <w14:ligatures w14:val="standardContextual"/>
              </w:rPr>
            </w:pPr>
            <w:r>
              <w:rPr>
                <w:i/>
                <w:sz w:val="20"/>
                <w:lang w:eastAsia="lt-LT"/>
                <w14:ligatures w14:val="standardContextual"/>
              </w:rPr>
              <w:t>(parašas)</w:t>
            </w:r>
          </w:p>
        </w:tc>
        <w:tc>
          <w:tcPr>
            <w:tcW w:w="767" w:type="dxa"/>
            <w:shd w:val="clear" w:color="auto" w:fill="auto"/>
          </w:tcPr>
          <w:p w14:paraId="3D0374AB" w14:textId="77777777" w:rsidR="0004345B" w:rsidRDefault="0004345B">
            <w:pPr>
              <w:jc w:val="both"/>
              <w:rPr>
                <w:color w:val="000000"/>
                <w:szCs w:val="24"/>
                <w:lang w:eastAsia="lt-LT"/>
                <w14:ligatures w14:val="standardContextual"/>
              </w:rPr>
            </w:pPr>
          </w:p>
        </w:tc>
        <w:tc>
          <w:tcPr>
            <w:tcW w:w="2693" w:type="dxa"/>
            <w:tcBorders>
              <w:top w:val="single" w:sz="4" w:space="0" w:color="auto"/>
            </w:tcBorders>
            <w:shd w:val="clear" w:color="auto" w:fill="auto"/>
          </w:tcPr>
          <w:p w14:paraId="489FA8F9" w14:textId="77777777" w:rsidR="0004345B" w:rsidRDefault="00000000">
            <w:pPr>
              <w:jc w:val="center"/>
              <w:rPr>
                <w:color w:val="000000"/>
                <w:szCs w:val="24"/>
                <w:lang w:eastAsia="lt-LT"/>
                <w14:ligatures w14:val="standardContextual"/>
              </w:rPr>
            </w:pPr>
            <w:r>
              <w:rPr>
                <w:i/>
                <w:sz w:val="20"/>
                <w:lang w:eastAsia="lt-LT"/>
                <w14:ligatures w14:val="standardContextual"/>
              </w:rPr>
              <w:t>(vardas ir pavardė)</w:t>
            </w:r>
          </w:p>
        </w:tc>
      </w:tr>
    </w:tbl>
    <w:p w14:paraId="2DBEFEF4" w14:textId="77777777" w:rsidR="0004345B" w:rsidRDefault="0004345B">
      <w:pPr>
        <w:rPr>
          <w:szCs w:val="24"/>
          <w:lang w:eastAsia="lt-LT"/>
          <w14:ligatures w14:val="standardContextual"/>
        </w:rPr>
      </w:pPr>
    </w:p>
    <w:p w14:paraId="13478F37" w14:textId="77777777" w:rsidR="0004345B" w:rsidRDefault="0004345B">
      <w:pPr>
        <w:rPr>
          <w:szCs w:val="24"/>
          <w:lang w:eastAsia="lt-LT"/>
          <w14:ligatures w14:val="standardContextual"/>
        </w:rPr>
      </w:pPr>
    </w:p>
    <w:p w14:paraId="3B4DE9C7" w14:textId="77777777" w:rsidR="0004345B" w:rsidRDefault="0004345B">
      <w:pPr>
        <w:rPr>
          <w:szCs w:val="24"/>
          <w:lang w:eastAsia="lt-LT"/>
          <w14:ligatures w14:val="standardContextual"/>
        </w:rPr>
      </w:pPr>
    </w:p>
    <w:p w14:paraId="370E44FF" w14:textId="77777777" w:rsidR="0004345B" w:rsidRDefault="0004345B">
      <w:pPr>
        <w:rPr>
          <w:szCs w:val="24"/>
          <w:lang w:eastAsia="lt-LT"/>
          <w14:ligatures w14:val="standardContextual"/>
        </w:rPr>
      </w:pPr>
    </w:p>
    <w:p w14:paraId="3979ABFA" w14:textId="77777777" w:rsidR="0004345B" w:rsidRDefault="00000000">
      <w:pPr>
        <w:ind w:firstLine="567"/>
        <w:jc w:val="both"/>
        <w:rPr>
          <w:rFonts w:eastAsia="Calibri"/>
          <w:sz w:val="16"/>
          <w:szCs w:val="16"/>
        </w:rPr>
      </w:pPr>
      <w:r>
        <w:rPr>
          <w:rFonts w:eastAsia="Calibri"/>
          <w:b/>
          <w:bCs/>
          <w:sz w:val="16"/>
          <w:szCs w:val="16"/>
        </w:rPr>
        <w:t xml:space="preserve">Jūsų asmens duomenų valdytojas: </w:t>
      </w:r>
      <w:r>
        <w:rPr>
          <w:rFonts w:eastAsia="Calibri"/>
          <w:sz w:val="16"/>
          <w:szCs w:val="16"/>
        </w:rPr>
        <w:t xml:space="preserve">Marijampolės savivaldybės administracija (juridinio asmens kodas 188769113, adresas: J. Basanavičiaus a. 1, 68307 Marijampolė, tel. +370 343 90 011, el. p. </w:t>
      </w:r>
      <w:r>
        <w:rPr>
          <w:rFonts w:eastAsia="Calibri"/>
          <w:color w:val="007BFF"/>
          <w:sz w:val="16"/>
          <w:szCs w:val="16"/>
        </w:rPr>
        <w:t>administracija@marijampole.lt</w:t>
      </w:r>
      <w:r>
        <w:rPr>
          <w:rFonts w:eastAsia="Calibri"/>
          <w:sz w:val="16"/>
          <w:szCs w:val="16"/>
        </w:rPr>
        <w:t xml:space="preserve">). Marijampolės savivaldybės administracijos asmens duomenų apsaugos pareigūno kontaktai: </w:t>
      </w:r>
      <w:r>
        <w:rPr>
          <w:rFonts w:eastAsia="Calibri"/>
          <w:color w:val="007BFF"/>
          <w:sz w:val="16"/>
          <w:szCs w:val="16"/>
        </w:rPr>
        <w:t>duomenu.apsauga@marijampole.lt</w:t>
      </w:r>
    </w:p>
    <w:p w14:paraId="0BC75849" w14:textId="77777777" w:rsidR="0004345B" w:rsidRDefault="00000000">
      <w:pPr>
        <w:ind w:firstLine="567"/>
        <w:jc w:val="both"/>
        <w:rPr>
          <w:szCs w:val="24"/>
          <w:lang w:eastAsia="lt-LT"/>
        </w:rPr>
      </w:pPr>
      <w:r>
        <w:rPr>
          <w:rFonts w:eastAsia="Calibri"/>
          <w:sz w:val="16"/>
          <w:szCs w:val="16"/>
        </w:rPr>
        <w:t xml:space="preserve">Su asmens duomenų tvarkymo Marijampolės savivaldybės administracijoje politika galima susipažinti svetainėje </w:t>
      </w:r>
      <w:r>
        <w:rPr>
          <w:rFonts w:eastAsia="Calibri"/>
          <w:color w:val="007BFF"/>
          <w:sz w:val="16"/>
          <w:szCs w:val="16"/>
          <w:bdr w:val="none" w:sz="0" w:space="0" w:color="auto" w:frame="1"/>
        </w:rPr>
        <w:t>https://teisesaktai.marijampole.lt/document/55899</w:t>
      </w:r>
    </w:p>
    <w:p w14:paraId="7992A06A" w14:textId="77777777" w:rsidR="0004345B" w:rsidRDefault="0004345B">
      <w:pPr>
        <w:ind w:left="5387"/>
        <w:jc w:val="both"/>
        <w:sectPr w:rsidR="0004345B">
          <w:pgSz w:w="11906" w:h="16838" w:code="9"/>
          <w:pgMar w:top="1134" w:right="567" w:bottom="1134" w:left="1701" w:header="567" w:footer="567" w:gutter="0"/>
          <w:pgNumType w:start="1"/>
          <w:cols w:space="1296"/>
          <w:formProt w:val="0"/>
          <w:titlePg/>
          <w:docGrid w:linePitch="360"/>
        </w:sectPr>
      </w:pPr>
    </w:p>
    <w:p w14:paraId="0920EFAF" w14:textId="77777777" w:rsidR="0004345B" w:rsidRDefault="00000000">
      <w:pPr>
        <w:ind w:left="5387"/>
        <w:jc w:val="both"/>
        <w:rPr>
          <w:szCs w:val="24"/>
          <w:lang w:eastAsia="lt-LT"/>
        </w:rPr>
      </w:pPr>
      <w:r>
        <w:rPr>
          <w:szCs w:val="24"/>
          <w:lang w:eastAsia="lt-LT"/>
        </w:rPr>
        <w:lastRenderedPageBreak/>
        <w:t xml:space="preserve">Marijampolės savivaldybės </w:t>
      </w:r>
    </w:p>
    <w:p w14:paraId="4F97B2B6" w14:textId="77777777" w:rsidR="0004345B" w:rsidRDefault="00000000">
      <w:pPr>
        <w:ind w:left="5387"/>
        <w:jc w:val="both"/>
        <w:rPr>
          <w:szCs w:val="24"/>
          <w:lang w:eastAsia="lt-LT"/>
        </w:rPr>
      </w:pPr>
      <w:r>
        <w:rPr>
          <w:szCs w:val="24"/>
          <w:lang w:eastAsia="lt-LT"/>
        </w:rPr>
        <w:t xml:space="preserve">bendruomeninių ir nevyriausybinių </w:t>
      </w:r>
    </w:p>
    <w:p w14:paraId="09AFDB6B" w14:textId="77777777" w:rsidR="0004345B" w:rsidRDefault="00000000">
      <w:pPr>
        <w:ind w:left="5387"/>
        <w:jc w:val="both"/>
        <w:rPr>
          <w:szCs w:val="24"/>
          <w:lang w:eastAsia="lt-LT"/>
        </w:rPr>
      </w:pPr>
      <w:r>
        <w:rPr>
          <w:szCs w:val="24"/>
          <w:lang w:eastAsia="lt-LT"/>
        </w:rPr>
        <w:t xml:space="preserve">organizacijų ir jas vienijančių </w:t>
      </w:r>
    </w:p>
    <w:p w14:paraId="3A814F8B" w14:textId="77777777" w:rsidR="0004345B" w:rsidRDefault="00000000">
      <w:pPr>
        <w:ind w:left="5387"/>
        <w:jc w:val="both"/>
        <w:rPr>
          <w:szCs w:val="24"/>
          <w:lang w:eastAsia="lt-LT"/>
        </w:rPr>
      </w:pPr>
      <w:r>
        <w:rPr>
          <w:szCs w:val="24"/>
          <w:lang w:eastAsia="lt-LT"/>
        </w:rPr>
        <w:t xml:space="preserve">organizacijų projektų finansavimo </w:t>
      </w:r>
    </w:p>
    <w:p w14:paraId="0DD55FC4" w14:textId="77777777" w:rsidR="0004345B" w:rsidRDefault="00000000">
      <w:pPr>
        <w:ind w:left="5387"/>
        <w:jc w:val="both"/>
        <w:rPr>
          <w:szCs w:val="24"/>
          <w:lang w:eastAsia="lt-LT"/>
        </w:rPr>
      </w:pPr>
      <w:r>
        <w:rPr>
          <w:szCs w:val="24"/>
          <w:lang w:eastAsia="lt-LT"/>
        </w:rPr>
        <w:t>tvarkos aprašo</w:t>
      </w:r>
    </w:p>
    <w:p w14:paraId="4DC794A1" w14:textId="77777777" w:rsidR="0004345B" w:rsidRDefault="00000000">
      <w:pPr>
        <w:tabs>
          <w:tab w:val="left" w:pos="1276"/>
          <w:tab w:val="left" w:pos="4820"/>
          <w:tab w:val="left" w:pos="7371"/>
        </w:tabs>
        <w:ind w:left="5387"/>
        <w:jc w:val="both"/>
        <w:rPr>
          <w:szCs w:val="24"/>
          <w:lang w:eastAsia="lt-LT"/>
        </w:rPr>
      </w:pPr>
      <w:r>
        <w:rPr>
          <w:szCs w:val="24"/>
          <w:lang w:eastAsia="lt-LT"/>
        </w:rPr>
        <w:t>2 priedas</w:t>
      </w:r>
    </w:p>
    <w:p w14:paraId="7C9DC7B1" w14:textId="77777777" w:rsidR="0004345B" w:rsidRDefault="0004345B">
      <w:pPr>
        <w:tabs>
          <w:tab w:val="left" w:pos="1276"/>
          <w:tab w:val="left" w:pos="4820"/>
          <w:tab w:val="left" w:pos="7371"/>
        </w:tabs>
        <w:ind w:left="4678"/>
        <w:jc w:val="both"/>
        <w:rPr>
          <w:szCs w:val="24"/>
          <w:lang w:eastAsia="lt-LT"/>
        </w:rPr>
      </w:pPr>
    </w:p>
    <w:p w14:paraId="4C02BE05" w14:textId="77777777" w:rsidR="0004345B" w:rsidRDefault="00000000">
      <w:pPr>
        <w:tabs>
          <w:tab w:val="left" w:pos="1276"/>
          <w:tab w:val="left" w:pos="4820"/>
          <w:tab w:val="left" w:pos="7371"/>
        </w:tabs>
        <w:jc w:val="center"/>
        <w:rPr>
          <w:b/>
          <w:bCs/>
          <w:szCs w:val="24"/>
          <w:lang w:eastAsia="lt-LT"/>
        </w:rPr>
      </w:pPr>
      <w:r>
        <w:rPr>
          <w:b/>
          <w:bCs/>
          <w:szCs w:val="24"/>
          <w:lang w:eastAsia="lt-LT"/>
        </w:rPr>
        <w:t>(Deklaracijos forma)</w:t>
      </w:r>
    </w:p>
    <w:p w14:paraId="2040B53D" w14:textId="77777777" w:rsidR="0004345B" w:rsidRDefault="0004345B">
      <w:pPr>
        <w:tabs>
          <w:tab w:val="left" w:pos="1276"/>
          <w:tab w:val="left" w:pos="4820"/>
          <w:tab w:val="left" w:pos="7371"/>
        </w:tabs>
        <w:ind w:left="4678"/>
        <w:jc w:val="both"/>
        <w:rPr>
          <w:szCs w:val="24"/>
          <w:lang w:eastAsia="lt-LT"/>
        </w:rPr>
      </w:pPr>
    </w:p>
    <w:p w14:paraId="6D759C74" w14:textId="77777777" w:rsidR="0004345B" w:rsidRDefault="00000000">
      <w:pPr>
        <w:jc w:val="center"/>
        <w:rPr>
          <w:rFonts w:eastAsia="Calibri"/>
          <w:b/>
          <w:szCs w:val="24"/>
          <w:lang w:eastAsia="lt-LT"/>
        </w:rPr>
      </w:pPr>
      <w:r>
        <w:rPr>
          <w:rFonts w:eastAsia="Calibri"/>
          <w:b/>
          <w:szCs w:val="24"/>
          <w:lang w:eastAsia="lt-LT"/>
        </w:rPr>
        <w:t>DEKLARACIJA</w:t>
      </w:r>
    </w:p>
    <w:p w14:paraId="5400104A" w14:textId="77777777" w:rsidR="0004345B" w:rsidRDefault="0004345B">
      <w:pPr>
        <w:jc w:val="center"/>
        <w:rPr>
          <w:rFonts w:eastAsia="Calibri"/>
          <w:b/>
          <w:sz w:val="16"/>
          <w:szCs w:val="16"/>
          <w:lang w:eastAsia="lt-LT"/>
        </w:rPr>
      </w:pPr>
    </w:p>
    <w:tbl>
      <w:tblPr>
        <w:tblW w:w="0" w:type="auto"/>
        <w:jc w:val="center"/>
        <w:tblLook w:val="04A0" w:firstRow="1" w:lastRow="0" w:firstColumn="1" w:lastColumn="0" w:noHBand="0" w:noVBand="1"/>
      </w:tblPr>
      <w:tblGrid>
        <w:gridCol w:w="1980"/>
      </w:tblGrid>
      <w:tr w:rsidR="0004345B" w14:paraId="734868FE" w14:textId="77777777">
        <w:trPr>
          <w:jc w:val="center"/>
        </w:trPr>
        <w:tc>
          <w:tcPr>
            <w:tcW w:w="1980" w:type="dxa"/>
            <w:tcBorders>
              <w:bottom w:val="single" w:sz="4" w:space="0" w:color="auto"/>
            </w:tcBorders>
            <w:shd w:val="clear" w:color="auto" w:fill="auto"/>
          </w:tcPr>
          <w:p w14:paraId="217DD45B" w14:textId="77777777" w:rsidR="0004345B" w:rsidRDefault="0004345B">
            <w:pPr>
              <w:jc w:val="center"/>
              <w:rPr>
                <w:rFonts w:eastAsia="Calibri"/>
                <w:i/>
                <w:szCs w:val="24"/>
                <w:lang w:eastAsia="lt-LT"/>
              </w:rPr>
            </w:pPr>
          </w:p>
        </w:tc>
      </w:tr>
      <w:tr w:rsidR="0004345B" w14:paraId="20C79C6A" w14:textId="77777777">
        <w:trPr>
          <w:jc w:val="center"/>
        </w:trPr>
        <w:tc>
          <w:tcPr>
            <w:tcW w:w="1980" w:type="dxa"/>
            <w:tcBorders>
              <w:top w:val="single" w:sz="4" w:space="0" w:color="auto"/>
            </w:tcBorders>
            <w:shd w:val="clear" w:color="auto" w:fill="auto"/>
          </w:tcPr>
          <w:p w14:paraId="3BF0D27B" w14:textId="77777777" w:rsidR="0004345B" w:rsidRDefault="00000000">
            <w:pPr>
              <w:jc w:val="center"/>
              <w:rPr>
                <w:rFonts w:eastAsia="Calibri"/>
                <w:i/>
                <w:sz w:val="20"/>
                <w:lang w:eastAsia="lt-LT"/>
              </w:rPr>
            </w:pPr>
            <w:r>
              <w:rPr>
                <w:rFonts w:eastAsia="Calibri"/>
                <w:i/>
                <w:sz w:val="20"/>
                <w:lang w:eastAsia="lt-LT"/>
              </w:rPr>
              <w:t>(data)</w:t>
            </w:r>
          </w:p>
        </w:tc>
      </w:tr>
    </w:tbl>
    <w:p w14:paraId="24C85F48" w14:textId="77777777" w:rsidR="0004345B" w:rsidRDefault="0004345B">
      <w:pPr>
        <w:jc w:val="center"/>
        <w:rPr>
          <w:rFonts w:eastAsia="Calibri"/>
          <w:i/>
          <w:szCs w:val="24"/>
          <w:lang w:eastAsia="lt-LT"/>
        </w:rPr>
      </w:pPr>
    </w:p>
    <w:p w14:paraId="35FC1FA7" w14:textId="77777777" w:rsidR="0004345B" w:rsidRDefault="00000000">
      <w:pPr>
        <w:ind w:firstLine="709"/>
        <w:jc w:val="both"/>
        <w:rPr>
          <w:rFonts w:eastAsia="Calibri"/>
          <w:szCs w:val="24"/>
          <w:lang w:eastAsia="lt-LT"/>
        </w:rPr>
      </w:pPr>
      <w:r>
        <w:rPr>
          <w:rFonts w:eastAsia="Calibri"/>
          <w:szCs w:val="24"/>
          <w:lang w:eastAsia="lt-LT"/>
        </w:rPr>
        <w:t>Aš, ___________________________________ ,veikiantis (-i) pareiškėjo</w:t>
      </w:r>
    </w:p>
    <w:p w14:paraId="245722FC" w14:textId="77777777" w:rsidR="0004345B" w:rsidRDefault="00000000">
      <w:pPr>
        <w:tabs>
          <w:tab w:val="left" w:pos="2977"/>
        </w:tabs>
        <w:ind w:firstLine="2977"/>
        <w:jc w:val="both"/>
        <w:rPr>
          <w:rFonts w:eastAsia="Calibri"/>
          <w:i/>
          <w:sz w:val="20"/>
          <w:lang w:eastAsia="lt-LT"/>
        </w:rPr>
      </w:pPr>
      <w:r>
        <w:rPr>
          <w:rFonts w:eastAsia="Calibri"/>
          <w:i/>
          <w:sz w:val="20"/>
          <w:lang w:eastAsia="lt-LT"/>
        </w:rPr>
        <w:t>(vardas ir pavardė)</w:t>
      </w:r>
    </w:p>
    <w:p w14:paraId="3DE5E4CE" w14:textId="77777777" w:rsidR="0004345B" w:rsidRDefault="00000000">
      <w:pPr>
        <w:tabs>
          <w:tab w:val="left" w:pos="2694"/>
        </w:tabs>
        <w:jc w:val="both"/>
        <w:rPr>
          <w:rFonts w:eastAsia="Calibri"/>
          <w:szCs w:val="24"/>
          <w:lang w:eastAsia="lt-LT"/>
        </w:rPr>
      </w:pPr>
      <w:r>
        <w:rPr>
          <w:rFonts w:eastAsia="Calibri"/>
          <w:szCs w:val="24"/>
          <w:lang w:eastAsia="lt-LT"/>
        </w:rPr>
        <w:t>_____________________________ vardu, patvirtinu, kad nėra toliau nurodytų</w:t>
      </w:r>
    </w:p>
    <w:p w14:paraId="378782B6" w14:textId="77777777" w:rsidR="0004345B" w:rsidRDefault="00000000">
      <w:pPr>
        <w:tabs>
          <w:tab w:val="left" w:pos="709"/>
        </w:tabs>
        <w:ind w:firstLine="709"/>
        <w:jc w:val="both"/>
        <w:rPr>
          <w:rFonts w:eastAsia="Calibri"/>
          <w:i/>
          <w:sz w:val="20"/>
          <w:lang w:eastAsia="lt-LT"/>
        </w:rPr>
      </w:pPr>
      <w:r>
        <w:rPr>
          <w:rFonts w:eastAsia="Calibri"/>
          <w:i/>
          <w:sz w:val="20"/>
          <w:lang w:eastAsia="lt-LT"/>
        </w:rPr>
        <w:t>(pareiškėjo pavadinimas)</w:t>
      </w:r>
    </w:p>
    <w:p w14:paraId="64AE4BB8" w14:textId="77777777" w:rsidR="0004345B" w:rsidRDefault="00000000">
      <w:pPr>
        <w:jc w:val="both"/>
        <w:rPr>
          <w:rFonts w:eastAsia="Calibri"/>
          <w:szCs w:val="24"/>
          <w:lang w:eastAsia="lt-LT"/>
        </w:rPr>
      </w:pPr>
      <w:r>
        <w:rPr>
          <w:rFonts w:eastAsia="Calibri"/>
          <w:szCs w:val="24"/>
          <w:lang w:eastAsia="lt-LT"/>
        </w:rPr>
        <w:t>aplinkybių:</w:t>
      </w:r>
    </w:p>
    <w:p w14:paraId="0D9BB640" w14:textId="77777777" w:rsidR="0004345B" w:rsidRDefault="00000000">
      <w:pPr>
        <w:tabs>
          <w:tab w:val="left" w:pos="1134"/>
        </w:tabs>
        <w:ind w:firstLine="709"/>
        <w:jc w:val="both"/>
        <w:rPr>
          <w:color w:val="000000"/>
          <w:szCs w:val="24"/>
          <w:lang w:eastAsia="lt-LT"/>
        </w:rPr>
      </w:pPr>
      <w:r>
        <w:rPr>
          <w:color w:val="000000"/>
          <w:szCs w:val="24"/>
          <w:lang w:eastAsia="lt-LT"/>
        </w:rPr>
        <w:t>1. Pareiškėjas nėra sudaręs taikos sutarties su kreditoriais, sustabdęs ar apribojęs savo veiklos.</w:t>
      </w:r>
    </w:p>
    <w:p w14:paraId="29AB7803" w14:textId="77777777" w:rsidR="0004345B" w:rsidRDefault="00000000">
      <w:pPr>
        <w:tabs>
          <w:tab w:val="left" w:pos="1134"/>
        </w:tabs>
        <w:ind w:firstLine="709"/>
        <w:jc w:val="both"/>
        <w:rPr>
          <w:color w:val="000000"/>
          <w:szCs w:val="24"/>
          <w:lang w:eastAsia="lt-LT"/>
        </w:rPr>
      </w:pPr>
      <w:r>
        <w:rPr>
          <w:color w:val="000000"/>
          <w:szCs w:val="24"/>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3227DEDC" w14:textId="77777777" w:rsidR="0004345B" w:rsidRDefault="00000000">
      <w:pPr>
        <w:tabs>
          <w:tab w:val="left" w:pos="1134"/>
        </w:tabs>
        <w:ind w:firstLine="709"/>
        <w:jc w:val="both"/>
        <w:rPr>
          <w:color w:val="000000"/>
          <w:szCs w:val="24"/>
          <w:lang w:eastAsia="lt-LT"/>
        </w:rPr>
      </w:pPr>
      <w:r>
        <w:rPr>
          <w:color w:val="000000"/>
          <w:szCs w:val="24"/>
          <w:lang w:eastAsia="lt-LT"/>
        </w:rPr>
        <w:t>3. Pareiškėjas paraiškoje dėl projekto finansavimo (toliau – paraiška) ir (ar) jos prieduose nepateikė klaidinančios arba melagingos informacijos.</w:t>
      </w:r>
    </w:p>
    <w:p w14:paraId="3E9D7A9C" w14:textId="77777777" w:rsidR="0004345B" w:rsidRDefault="00000000">
      <w:pPr>
        <w:tabs>
          <w:tab w:val="left" w:pos="1134"/>
        </w:tabs>
        <w:ind w:firstLine="709"/>
        <w:jc w:val="both"/>
        <w:rPr>
          <w:color w:val="000000"/>
          <w:szCs w:val="24"/>
          <w:lang w:eastAsia="lt-LT"/>
        </w:rPr>
      </w:pPr>
      <w:r>
        <w:rPr>
          <w:color w:val="000000"/>
          <w:szCs w:val="24"/>
          <w:lang w:eastAsia="lt-LT"/>
        </w:rPr>
        <w:t xml:space="preserve">4. Pareiškėjas per pastaruosius trejus metus iki paraiškos pateikimo savivaldybės administracijai dienos nebandė gauti konfidencialios informacijos arba daryti įtakos savivaldybės administracijos tarnautojams ir (ar) darbuotojams, </w:t>
      </w:r>
      <w:r>
        <w:rPr>
          <w:color w:val="000000"/>
          <w:szCs w:val="24"/>
          <w:shd w:val="clear" w:color="auto" w:fill="FFFFFF"/>
          <w:lang w:eastAsia="lt-LT"/>
        </w:rPr>
        <w:t>Bendruomeninių ir nevyriausybinių organizacijų ir jas vienijančių organizacijų projektų vertinimo komisijos</w:t>
      </w:r>
      <w:r>
        <w:rPr>
          <w:color w:val="000000"/>
          <w:szCs w:val="24"/>
          <w:lang w:eastAsia="lt-LT"/>
        </w:rPr>
        <w:t xml:space="preserve"> nariams.</w:t>
      </w:r>
    </w:p>
    <w:p w14:paraId="3A758099" w14:textId="77777777" w:rsidR="0004345B" w:rsidRDefault="00000000">
      <w:pPr>
        <w:tabs>
          <w:tab w:val="left" w:pos="1134"/>
        </w:tabs>
        <w:ind w:firstLine="709"/>
        <w:jc w:val="both"/>
        <w:rPr>
          <w:color w:val="000000"/>
          <w:szCs w:val="24"/>
          <w:lang w:eastAsia="lt-LT"/>
        </w:rPr>
      </w:pPr>
      <w:r>
        <w:rPr>
          <w:color w:val="000000"/>
          <w:szCs w:val="24"/>
          <w:lang w:eastAsia="lt-LT"/>
        </w:rPr>
        <w:t xml:space="preserve">5. Pareiškėjas turi pakankamus žmogiškuosius išteklius ir tinkamus </w:t>
      </w:r>
      <w:r>
        <w:rPr>
          <w:szCs w:val="24"/>
          <w:lang w:eastAsia="lt-LT"/>
        </w:rPr>
        <w:t>administracinius gebėjimus įgyvendinti projektą.</w:t>
      </w:r>
    </w:p>
    <w:p w14:paraId="48D343D3" w14:textId="77777777" w:rsidR="0004345B" w:rsidRDefault="00000000">
      <w:pPr>
        <w:tabs>
          <w:tab w:val="left" w:pos="1134"/>
        </w:tabs>
        <w:ind w:firstLine="709"/>
        <w:jc w:val="both"/>
        <w:rPr>
          <w:color w:val="000000"/>
          <w:szCs w:val="24"/>
          <w:lang w:eastAsia="lt-LT"/>
        </w:rPr>
      </w:pPr>
      <w:r>
        <w:rPr>
          <w:szCs w:val="24"/>
          <w:lang w:eastAsia="lt-LT"/>
        </w:rPr>
        <w:t>6. Pareiškėjas yra atsiskaitęs už ankstesniais metais iš savivaldybės ar valstybės biudžeto gautų lėšų panaudojimą ir (ar) gautų lėšų nėra panaudojęs ne pagal paskirtį.</w:t>
      </w:r>
    </w:p>
    <w:p w14:paraId="6BDDD21D" w14:textId="77777777" w:rsidR="0004345B" w:rsidRDefault="00000000">
      <w:pPr>
        <w:tabs>
          <w:tab w:val="left" w:pos="1134"/>
        </w:tabs>
        <w:ind w:firstLine="709"/>
        <w:jc w:val="both"/>
        <w:rPr>
          <w:color w:val="000000"/>
          <w:szCs w:val="24"/>
          <w:lang w:eastAsia="lt-LT"/>
        </w:rPr>
      </w:pPr>
      <w:r>
        <w:rPr>
          <w:color w:val="000000"/>
          <w:szCs w:val="24"/>
          <w:lang w:eastAsia="lt-LT"/>
        </w:rPr>
        <w:t>7. Pareiškėjui nėra panaikintas paramos gavėjo statusas.</w:t>
      </w:r>
    </w:p>
    <w:p w14:paraId="37D281EB" w14:textId="77777777" w:rsidR="0004345B" w:rsidRDefault="00000000">
      <w:pPr>
        <w:tabs>
          <w:tab w:val="left" w:pos="1134"/>
        </w:tabs>
        <w:ind w:firstLine="709"/>
        <w:jc w:val="both"/>
        <w:rPr>
          <w:rFonts w:eastAsia="Calibri"/>
          <w:szCs w:val="24"/>
          <w:lang w:eastAsia="lt-LT"/>
        </w:rPr>
      </w:pPr>
      <w:r>
        <w:rPr>
          <w:rFonts w:eastAsia="Calibri"/>
          <w:szCs w:val="24"/>
          <w:lang w:eastAsia="lt-LT"/>
        </w:rPr>
        <w:t>Man yra žinoma, kad, šioje deklaracijoje nurodžius klaidinančią ar melagingą informaciją, sudaryta Lėšų, skirtų iš Marijampolės savivaldybės biudžeto, naudojimo sutartis dėl projekto finansavimo bus vienašališkai nutraukta.</w:t>
      </w:r>
    </w:p>
    <w:p w14:paraId="21CEF70E" w14:textId="77777777" w:rsidR="0004345B" w:rsidRDefault="00000000">
      <w:pPr>
        <w:tabs>
          <w:tab w:val="left" w:pos="1134"/>
        </w:tabs>
        <w:ind w:firstLine="709"/>
        <w:jc w:val="both"/>
        <w:rPr>
          <w:color w:val="000000"/>
          <w:szCs w:val="24"/>
          <w:lang w:eastAsia="lt-LT"/>
        </w:rPr>
      </w:pPr>
      <w:r>
        <w:rPr>
          <w:rFonts w:eastAsia="Calibri"/>
          <w:szCs w:val="24"/>
          <w:lang w:eastAsia="lt-LT"/>
        </w:rPr>
        <w:t xml:space="preserve">Patvirtinu, kad </w:t>
      </w:r>
      <w:r>
        <w:rPr>
          <w:color w:val="000000"/>
          <w:szCs w:val="24"/>
          <w:lang w:eastAsia="lt-LT"/>
        </w:rPr>
        <w:t>kartu su Paraiška pateikti dokumentai, dokumentų užsienio kalba vertimai yra tikri.</w:t>
      </w:r>
    </w:p>
    <w:p w14:paraId="1BE89008" w14:textId="77777777" w:rsidR="0004345B" w:rsidRDefault="0004345B">
      <w:pPr>
        <w:ind w:firstLine="1134"/>
        <w:jc w:val="both"/>
        <w:rPr>
          <w:color w:val="000000"/>
          <w:szCs w:val="24"/>
          <w:lang w:eastAsia="lt-LT"/>
        </w:rPr>
      </w:pPr>
    </w:p>
    <w:p w14:paraId="43EA425F" w14:textId="77777777" w:rsidR="0004345B" w:rsidRDefault="0004345B">
      <w:pPr>
        <w:ind w:firstLine="1134"/>
        <w:jc w:val="both"/>
        <w:rPr>
          <w:color w:val="000000"/>
          <w:szCs w:val="24"/>
          <w:lang w:eastAsia="lt-LT"/>
        </w:rPr>
      </w:pPr>
    </w:p>
    <w:tbl>
      <w:tblPr>
        <w:tblW w:w="0" w:type="auto"/>
        <w:tblLook w:val="04A0" w:firstRow="1" w:lastRow="0" w:firstColumn="1" w:lastColumn="0" w:noHBand="0" w:noVBand="1"/>
      </w:tblPr>
      <w:tblGrid>
        <w:gridCol w:w="3256"/>
        <w:gridCol w:w="764"/>
        <w:gridCol w:w="1842"/>
        <w:gridCol w:w="767"/>
        <w:gridCol w:w="2693"/>
      </w:tblGrid>
      <w:tr w:rsidR="0004345B" w14:paraId="5FC41087" w14:textId="77777777">
        <w:tc>
          <w:tcPr>
            <w:tcW w:w="3256" w:type="dxa"/>
            <w:tcBorders>
              <w:bottom w:val="single" w:sz="4" w:space="0" w:color="auto"/>
            </w:tcBorders>
            <w:shd w:val="clear" w:color="auto" w:fill="auto"/>
          </w:tcPr>
          <w:p w14:paraId="0D010A96" w14:textId="77777777" w:rsidR="0004345B" w:rsidRDefault="0004345B">
            <w:pPr>
              <w:jc w:val="both"/>
              <w:rPr>
                <w:color w:val="000000"/>
                <w:szCs w:val="24"/>
                <w:lang w:eastAsia="lt-LT"/>
              </w:rPr>
            </w:pPr>
          </w:p>
        </w:tc>
        <w:tc>
          <w:tcPr>
            <w:tcW w:w="764" w:type="dxa"/>
            <w:shd w:val="clear" w:color="auto" w:fill="auto"/>
          </w:tcPr>
          <w:p w14:paraId="7BFFC852" w14:textId="77777777" w:rsidR="0004345B" w:rsidRDefault="0004345B">
            <w:pPr>
              <w:jc w:val="both"/>
              <w:rPr>
                <w:color w:val="000000"/>
                <w:szCs w:val="24"/>
                <w:lang w:eastAsia="lt-LT"/>
              </w:rPr>
            </w:pPr>
          </w:p>
        </w:tc>
        <w:tc>
          <w:tcPr>
            <w:tcW w:w="1842" w:type="dxa"/>
            <w:tcBorders>
              <w:bottom w:val="single" w:sz="4" w:space="0" w:color="auto"/>
            </w:tcBorders>
            <w:shd w:val="clear" w:color="auto" w:fill="auto"/>
          </w:tcPr>
          <w:p w14:paraId="1EB4FBF6" w14:textId="77777777" w:rsidR="0004345B" w:rsidRDefault="0004345B">
            <w:pPr>
              <w:jc w:val="both"/>
              <w:rPr>
                <w:color w:val="000000"/>
                <w:szCs w:val="24"/>
                <w:lang w:eastAsia="lt-LT"/>
              </w:rPr>
            </w:pPr>
          </w:p>
        </w:tc>
        <w:tc>
          <w:tcPr>
            <w:tcW w:w="767" w:type="dxa"/>
            <w:shd w:val="clear" w:color="auto" w:fill="auto"/>
          </w:tcPr>
          <w:p w14:paraId="2032BDBF" w14:textId="77777777" w:rsidR="0004345B" w:rsidRDefault="0004345B">
            <w:pPr>
              <w:jc w:val="both"/>
              <w:rPr>
                <w:color w:val="000000"/>
                <w:szCs w:val="24"/>
                <w:lang w:eastAsia="lt-LT"/>
              </w:rPr>
            </w:pPr>
          </w:p>
        </w:tc>
        <w:tc>
          <w:tcPr>
            <w:tcW w:w="2693" w:type="dxa"/>
            <w:tcBorders>
              <w:bottom w:val="single" w:sz="4" w:space="0" w:color="auto"/>
            </w:tcBorders>
            <w:shd w:val="clear" w:color="auto" w:fill="auto"/>
          </w:tcPr>
          <w:p w14:paraId="55A616C3" w14:textId="77777777" w:rsidR="0004345B" w:rsidRDefault="0004345B">
            <w:pPr>
              <w:jc w:val="both"/>
              <w:rPr>
                <w:color w:val="000000"/>
                <w:szCs w:val="24"/>
                <w:lang w:eastAsia="lt-LT"/>
              </w:rPr>
            </w:pPr>
          </w:p>
        </w:tc>
      </w:tr>
      <w:tr w:rsidR="0004345B" w14:paraId="330ED922" w14:textId="77777777">
        <w:tc>
          <w:tcPr>
            <w:tcW w:w="3256" w:type="dxa"/>
            <w:tcBorders>
              <w:top w:val="single" w:sz="4" w:space="0" w:color="auto"/>
            </w:tcBorders>
            <w:shd w:val="clear" w:color="auto" w:fill="auto"/>
          </w:tcPr>
          <w:p w14:paraId="7FBAF523" w14:textId="77777777" w:rsidR="0004345B" w:rsidRDefault="00000000">
            <w:pPr>
              <w:jc w:val="center"/>
              <w:rPr>
                <w:color w:val="000000"/>
                <w:szCs w:val="24"/>
                <w:lang w:eastAsia="lt-LT"/>
              </w:rPr>
            </w:pPr>
            <w:r>
              <w:rPr>
                <w:i/>
                <w:sz w:val="20"/>
                <w:lang w:eastAsia="lt-LT"/>
              </w:rPr>
              <w:t>(Pareiškėjas)</w:t>
            </w:r>
          </w:p>
        </w:tc>
        <w:tc>
          <w:tcPr>
            <w:tcW w:w="764" w:type="dxa"/>
            <w:shd w:val="clear" w:color="auto" w:fill="auto"/>
          </w:tcPr>
          <w:p w14:paraId="425B47B6" w14:textId="77777777" w:rsidR="0004345B" w:rsidRDefault="0004345B">
            <w:pPr>
              <w:jc w:val="both"/>
              <w:rPr>
                <w:color w:val="000000"/>
                <w:szCs w:val="24"/>
                <w:lang w:eastAsia="lt-LT"/>
              </w:rPr>
            </w:pPr>
          </w:p>
        </w:tc>
        <w:tc>
          <w:tcPr>
            <w:tcW w:w="1842" w:type="dxa"/>
            <w:tcBorders>
              <w:top w:val="single" w:sz="4" w:space="0" w:color="auto"/>
            </w:tcBorders>
            <w:shd w:val="clear" w:color="auto" w:fill="auto"/>
          </w:tcPr>
          <w:p w14:paraId="42DADEAB" w14:textId="77777777" w:rsidR="0004345B" w:rsidRDefault="00000000">
            <w:pPr>
              <w:jc w:val="center"/>
              <w:rPr>
                <w:color w:val="000000"/>
                <w:szCs w:val="24"/>
                <w:lang w:eastAsia="lt-LT"/>
              </w:rPr>
            </w:pPr>
            <w:r>
              <w:rPr>
                <w:i/>
                <w:sz w:val="20"/>
                <w:lang w:eastAsia="lt-LT"/>
              </w:rPr>
              <w:t>(parašas)</w:t>
            </w:r>
          </w:p>
        </w:tc>
        <w:tc>
          <w:tcPr>
            <w:tcW w:w="767" w:type="dxa"/>
            <w:shd w:val="clear" w:color="auto" w:fill="auto"/>
          </w:tcPr>
          <w:p w14:paraId="619D1FE2" w14:textId="77777777" w:rsidR="0004345B" w:rsidRDefault="0004345B">
            <w:pPr>
              <w:jc w:val="both"/>
              <w:rPr>
                <w:color w:val="000000"/>
                <w:szCs w:val="24"/>
                <w:lang w:eastAsia="lt-LT"/>
              </w:rPr>
            </w:pPr>
          </w:p>
        </w:tc>
        <w:tc>
          <w:tcPr>
            <w:tcW w:w="2693" w:type="dxa"/>
            <w:tcBorders>
              <w:top w:val="single" w:sz="4" w:space="0" w:color="auto"/>
            </w:tcBorders>
            <w:shd w:val="clear" w:color="auto" w:fill="auto"/>
          </w:tcPr>
          <w:p w14:paraId="63DD122B" w14:textId="77777777" w:rsidR="0004345B" w:rsidRDefault="00000000">
            <w:pPr>
              <w:jc w:val="center"/>
              <w:rPr>
                <w:color w:val="000000"/>
                <w:szCs w:val="24"/>
                <w:lang w:eastAsia="lt-LT"/>
              </w:rPr>
            </w:pPr>
            <w:r>
              <w:rPr>
                <w:i/>
                <w:sz w:val="20"/>
                <w:lang w:eastAsia="lt-LT"/>
              </w:rPr>
              <w:t>(vardas ir pavardė)</w:t>
            </w:r>
          </w:p>
        </w:tc>
      </w:tr>
    </w:tbl>
    <w:p w14:paraId="5BACBB33" w14:textId="77777777" w:rsidR="0004345B" w:rsidRDefault="0004345B"/>
    <w:p w14:paraId="0C96892B" w14:textId="77777777" w:rsidR="0004345B" w:rsidRDefault="00000000">
      <w:pPr>
        <w:jc w:val="center"/>
        <w:rPr>
          <w:szCs w:val="24"/>
          <w:lang w:eastAsia="lt-LT"/>
        </w:rPr>
      </w:pPr>
      <w:r>
        <w:rPr>
          <w:color w:val="000000"/>
          <w:szCs w:val="24"/>
          <w:lang w:eastAsia="lt-LT"/>
        </w:rPr>
        <w:t>________________</w:t>
      </w:r>
    </w:p>
    <w:p w14:paraId="0618F0D8" w14:textId="77777777" w:rsidR="0004345B" w:rsidRDefault="0004345B">
      <w:pPr>
        <w:ind w:left="5387"/>
        <w:jc w:val="both"/>
        <w:sectPr w:rsidR="0004345B">
          <w:pgSz w:w="11906" w:h="16838"/>
          <w:pgMar w:top="1134" w:right="567" w:bottom="1134" w:left="1701" w:header="567" w:footer="567" w:gutter="0"/>
          <w:pgNumType w:start="1"/>
          <w:cols w:space="1296"/>
          <w:formProt w:val="0"/>
          <w:titlePg/>
          <w:docGrid w:linePitch="360"/>
        </w:sectPr>
      </w:pPr>
    </w:p>
    <w:p w14:paraId="05DC471E" w14:textId="77777777" w:rsidR="0004345B" w:rsidRDefault="00000000">
      <w:pPr>
        <w:ind w:left="5387"/>
        <w:jc w:val="both"/>
        <w:rPr>
          <w:szCs w:val="24"/>
          <w:lang w:eastAsia="lt-LT"/>
        </w:rPr>
      </w:pPr>
      <w:r>
        <w:rPr>
          <w:szCs w:val="24"/>
          <w:lang w:eastAsia="lt-LT"/>
        </w:rPr>
        <w:lastRenderedPageBreak/>
        <w:t xml:space="preserve">Marijampolės savivaldybės </w:t>
      </w:r>
    </w:p>
    <w:p w14:paraId="6EA109A9" w14:textId="77777777" w:rsidR="0004345B" w:rsidRDefault="00000000">
      <w:pPr>
        <w:ind w:left="5387"/>
        <w:jc w:val="both"/>
        <w:rPr>
          <w:szCs w:val="24"/>
          <w:lang w:eastAsia="lt-LT"/>
        </w:rPr>
      </w:pPr>
      <w:r>
        <w:rPr>
          <w:szCs w:val="24"/>
          <w:lang w:eastAsia="lt-LT"/>
        </w:rPr>
        <w:t xml:space="preserve">bendruomeninių ir nevyriausybinių </w:t>
      </w:r>
    </w:p>
    <w:p w14:paraId="32FC8857" w14:textId="77777777" w:rsidR="0004345B" w:rsidRDefault="00000000">
      <w:pPr>
        <w:ind w:left="5387"/>
        <w:jc w:val="both"/>
        <w:rPr>
          <w:szCs w:val="24"/>
          <w:lang w:eastAsia="lt-LT"/>
        </w:rPr>
      </w:pPr>
      <w:r>
        <w:rPr>
          <w:szCs w:val="24"/>
          <w:lang w:eastAsia="lt-LT"/>
        </w:rPr>
        <w:t xml:space="preserve">organizacijų ir jas vienijančių </w:t>
      </w:r>
    </w:p>
    <w:p w14:paraId="1D073378" w14:textId="77777777" w:rsidR="0004345B" w:rsidRDefault="00000000">
      <w:pPr>
        <w:ind w:left="5387"/>
        <w:jc w:val="both"/>
        <w:rPr>
          <w:szCs w:val="24"/>
          <w:lang w:eastAsia="lt-LT"/>
        </w:rPr>
      </w:pPr>
      <w:r>
        <w:rPr>
          <w:szCs w:val="24"/>
          <w:lang w:eastAsia="lt-LT"/>
        </w:rPr>
        <w:t xml:space="preserve">organizacijų projektų finansavimo </w:t>
      </w:r>
    </w:p>
    <w:p w14:paraId="384E4F79" w14:textId="77777777" w:rsidR="0004345B" w:rsidRDefault="00000000">
      <w:pPr>
        <w:ind w:left="5387"/>
        <w:jc w:val="both"/>
        <w:rPr>
          <w:szCs w:val="24"/>
          <w:lang w:eastAsia="lt-LT"/>
        </w:rPr>
      </w:pPr>
      <w:r>
        <w:rPr>
          <w:szCs w:val="24"/>
          <w:lang w:eastAsia="lt-LT"/>
        </w:rPr>
        <w:t>tvarkos aprašo</w:t>
      </w:r>
    </w:p>
    <w:p w14:paraId="2F4B965F" w14:textId="77777777" w:rsidR="0004345B" w:rsidRDefault="00000000">
      <w:pPr>
        <w:tabs>
          <w:tab w:val="left" w:pos="1276"/>
          <w:tab w:val="left" w:pos="4820"/>
          <w:tab w:val="left" w:pos="7371"/>
        </w:tabs>
        <w:ind w:left="5387"/>
        <w:jc w:val="both"/>
        <w:rPr>
          <w:szCs w:val="24"/>
          <w:lang w:eastAsia="lt-LT"/>
        </w:rPr>
      </w:pPr>
      <w:r>
        <w:rPr>
          <w:szCs w:val="24"/>
          <w:lang w:eastAsia="lt-LT"/>
        </w:rPr>
        <w:t>3 priedas</w:t>
      </w:r>
    </w:p>
    <w:p w14:paraId="01D483F2" w14:textId="77777777" w:rsidR="0004345B" w:rsidRDefault="0004345B">
      <w:pPr>
        <w:tabs>
          <w:tab w:val="left" w:pos="1276"/>
          <w:tab w:val="left" w:pos="4820"/>
          <w:tab w:val="left" w:pos="7371"/>
        </w:tabs>
        <w:jc w:val="both"/>
        <w:rPr>
          <w:szCs w:val="24"/>
          <w:lang w:eastAsia="lt-LT"/>
        </w:rPr>
      </w:pPr>
    </w:p>
    <w:p w14:paraId="50D68EB0" w14:textId="77777777" w:rsidR="0004345B" w:rsidRDefault="00000000">
      <w:pPr>
        <w:jc w:val="center"/>
        <w:rPr>
          <w:rFonts w:eastAsia="Calibri"/>
          <w:b/>
          <w:szCs w:val="24"/>
          <w:lang w:eastAsia="lt-LT"/>
        </w:rPr>
      </w:pPr>
      <w:r>
        <w:rPr>
          <w:rFonts w:eastAsia="Calibri"/>
          <w:b/>
          <w:szCs w:val="24"/>
          <w:lang w:eastAsia="lt-LT"/>
        </w:rPr>
        <w:t>(Konfidencialumo pasižadėjimo forma)</w:t>
      </w:r>
    </w:p>
    <w:p w14:paraId="522CE37C" w14:textId="77777777" w:rsidR="0004345B" w:rsidRDefault="0004345B">
      <w:pPr>
        <w:rPr>
          <w:sz w:val="18"/>
          <w:szCs w:val="18"/>
          <w:lang w:eastAsia="lt-LT"/>
        </w:rPr>
      </w:pPr>
    </w:p>
    <w:p w14:paraId="1F1FEBF5" w14:textId="77777777" w:rsidR="0004345B" w:rsidRDefault="00000000">
      <w:pPr>
        <w:jc w:val="center"/>
        <w:rPr>
          <w:rFonts w:eastAsia="Calibri"/>
          <w:b/>
          <w:szCs w:val="24"/>
          <w:lang w:eastAsia="lt-LT"/>
        </w:rPr>
      </w:pPr>
      <w:r>
        <w:rPr>
          <w:rFonts w:eastAsia="Calibri"/>
          <w:b/>
          <w:szCs w:val="24"/>
          <w:lang w:eastAsia="lt-LT"/>
        </w:rPr>
        <w:t>KONFIDENCIALUMO PASIŽADĖJIMAS</w:t>
      </w:r>
    </w:p>
    <w:p w14:paraId="26ABDCAA" w14:textId="77777777" w:rsidR="0004345B" w:rsidRDefault="0004345B">
      <w:pPr>
        <w:jc w:val="center"/>
        <w:rPr>
          <w:rFonts w:eastAsia="Calibri"/>
          <w:i/>
          <w:sz w:val="16"/>
          <w:szCs w:val="16"/>
          <w:lang w:eastAsia="lt-LT"/>
        </w:rPr>
      </w:pPr>
    </w:p>
    <w:tbl>
      <w:tblPr>
        <w:tblW w:w="0" w:type="auto"/>
        <w:jc w:val="center"/>
        <w:tblLook w:val="04A0" w:firstRow="1" w:lastRow="0" w:firstColumn="1" w:lastColumn="0" w:noHBand="0" w:noVBand="1"/>
      </w:tblPr>
      <w:tblGrid>
        <w:gridCol w:w="1980"/>
      </w:tblGrid>
      <w:tr w:rsidR="0004345B" w14:paraId="06A47176" w14:textId="77777777">
        <w:trPr>
          <w:jc w:val="center"/>
        </w:trPr>
        <w:tc>
          <w:tcPr>
            <w:tcW w:w="1980" w:type="dxa"/>
            <w:tcBorders>
              <w:bottom w:val="single" w:sz="4" w:space="0" w:color="auto"/>
            </w:tcBorders>
            <w:shd w:val="clear" w:color="auto" w:fill="auto"/>
          </w:tcPr>
          <w:p w14:paraId="2A3D2440" w14:textId="77777777" w:rsidR="0004345B" w:rsidRDefault="0004345B">
            <w:pPr>
              <w:jc w:val="center"/>
              <w:rPr>
                <w:rFonts w:eastAsia="Calibri"/>
                <w:i/>
                <w:szCs w:val="24"/>
                <w:lang w:eastAsia="lt-LT"/>
              </w:rPr>
            </w:pPr>
          </w:p>
        </w:tc>
      </w:tr>
      <w:tr w:rsidR="0004345B" w14:paraId="665BA794" w14:textId="77777777">
        <w:trPr>
          <w:jc w:val="center"/>
        </w:trPr>
        <w:tc>
          <w:tcPr>
            <w:tcW w:w="1980" w:type="dxa"/>
            <w:tcBorders>
              <w:top w:val="single" w:sz="4" w:space="0" w:color="auto"/>
            </w:tcBorders>
            <w:shd w:val="clear" w:color="auto" w:fill="auto"/>
          </w:tcPr>
          <w:p w14:paraId="6DA176E9" w14:textId="77777777" w:rsidR="0004345B" w:rsidRDefault="00000000">
            <w:pPr>
              <w:jc w:val="center"/>
              <w:rPr>
                <w:rFonts w:eastAsia="Calibri"/>
                <w:i/>
                <w:sz w:val="20"/>
                <w:lang w:eastAsia="lt-LT"/>
              </w:rPr>
            </w:pPr>
            <w:r>
              <w:rPr>
                <w:rFonts w:eastAsia="Calibri"/>
                <w:i/>
                <w:sz w:val="20"/>
                <w:lang w:eastAsia="lt-LT"/>
              </w:rPr>
              <w:t>(data)</w:t>
            </w:r>
          </w:p>
        </w:tc>
      </w:tr>
    </w:tbl>
    <w:p w14:paraId="6538B7FF" w14:textId="77777777" w:rsidR="0004345B" w:rsidRDefault="0004345B">
      <w:pPr>
        <w:jc w:val="center"/>
        <w:rPr>
          <w:rFonts w:eastAsia="Calibri"/>
          <w:szCs w:val="24"/>
          <w:lang w:eastAsia="lt-LT"/>
        </w:rPr>
      </w:pPr>
    </w:p>
    <w:p w14:paraId="4BF7ACAB" w14:textId="77777777" w:rsidR="0004345B" w:rsidRDefault="00000000">
      <w:pPr>
        <w:tabs>
          <w:tab w:val="left" w:pos="1134"/>
        </w:tabs>
        <w:ind w:firstLine="709"/>
        <w:jc w:val="both"/>
        <w:rPr>
          <w:color w:val="000000"/>
          <w:szCs w:val="24"/>
          <w:shd w:val="clear" w:color="auto" w:fill="FFFFFF"/>
          <w:lang w:eastAsia="lt-LT"/>
        </w:rPr>
      </w:pPr>
      <w:r>
        <w:rPr>
          <w:rFonts w:eastAsia="Calibri"/>
          <w:szCs w:val="24"/>
          <w:lang w:eastAsia="lt-LT"/>
        </w:rPr>
        <w:t xml:space="preserve">Aš, ________________, būdamas (-a) </w:t>
      </w:r>
      <w:r>
        <w:rPr>
          <w:color w:val="000000"/>
          <w:szCs w:val="24"/>
          <w:shd w:val="clear" w:color="auto" w:fill="FFFFFF"/>
          <w:lang w:eastAsia="lt-LT"/>
        </w:rPr>
        <w:t>Bendruomeninių ir nevyriausybinių</w:t>
      </w:r>
    </w:p>
    <w:p w14:paraId="77A7FFB3" w14:textId="77777777" w:rsidR="0004345B" w:rsidRDefault="00000000">
      <w:pPr>
        <w:tabs>
          <w:tab w:val="left" w:pos="1418"/>
          <w:tab w:val="left" w:pos="2127"/>
        </w:tabs>
        <w:ind w:firstLine="1418"/>
        <w:jc w:val="both"/>
        <w:rPr>
          <w:rFonts w:eastAsia="Calibri"/>
          <w:sz w:val="20"/>
          <w:lang w:eastAsia="lt-LT"/>
        </w:rPr>
      </w:pPr>
      <w:r>
        <w:rPr>
          <w:rFonts w:eastAsia="Calibri"/>
          <w:i/>
          <w:sz w:val="20"/>
          <w:lang w:eastAsia="lt-LT"/>
        </w:rPr>
        <w:t>(vardas, pavardė)</w:t>
      </w:r>
    </w:p>
    <w:p w14:paraId="03095F3B" w14:textId="77777777" w:rsidR="0004345B" w:rsidRDefault="00000000">
      <w:pPr>
        <w:tabs>
          <w:tab w:val="left" w:pos="1134"/>
        </w:tabs>
        <w:jc w:val="both"/>
        <w:rPr>
          <w:szCs w:val="24"/>
          <w:lang w:eastAsia="lt-LT"/>
        </w:rPr>
      </w:pPr>
      <w:r>
        <w:rPr>
          <w:color w:val="000000"/>
          <w:szCs w:val="24"/>
          <w:shd w:val="clear" w:color="auto" w:fill="FFFFFF"/>
          <w:lang w:eastAsia="lt-LT"/>
        </w:rPr>
        <w:t xml:space="preserve">organizacijų ir jas vienijančių organizacijų projektų vertinimo komisijos (toliau – komisija) </w:t>
      </w:r>
      <w:r>
        <w:rPr>
          <w:rFonts w:eastAsia="Calibri"/>
          <w:szCs w:val="24"/>
          <w:lang w:eastAsia="lt-LT"/>
        </w:rPr>
        <w:t xml:space="preserve">nariu (-e) ar sekretoriumi (-e), </w:t>
      </w:r>
      <w:r>
        <w:rPr>
          <w:szCs w:val="24"/>
          <w:lang w:eastAsia="lt-LT"/>
        </w:rPr>
        <w:t>vertindamas (-a) paraiškas dėl projektų finansavimo:</w:t>
      </w:r>
    </w:p>
    <w:p w14:paraId="19970ED0" w14:textId="77777777" w:rsidR="0004345B" w:rsidRDefault="0004345B">
      <w:pPr>
        <w:tabs>
          <w:tab w:val="left" w:pos="1134"/>
        </w:tabs>
        <w:ind w:firstLine="709"/>
        <w:jc w:val="both"/>
        <w:rPr>
          <w:rFonts w:eastAsia="Calibri"/>
          <w:szCs w:val="24"/>
          <w:lang w:eastAsia="lt-LT"/>
        </w:rPr>
      </w:pPr>
    </w:p>
    <w:p w14:paraId="531FF3C4" w14:textId="77777777" w:rsidR="0004345B" w:rsidRDefault="00000000">
      <w:pPr>
        <w:tabs>
          <w:tab w:val="left" w:pos="1134"/>
        </w:tabs>
        <w:ind w:firstLine="709"/>
        <w:jc w:val="both"/>
        <w:rPr>
          <w:rFonts w:eastAsia="Calibri"/>
          <w:szCs w:val="24"/>
          <w:lang w:eastAsia="lt-LT"/>
        </w:rPr>
      </w:pPr>
      <w:r>
        <w:rPr>
          <w:rFonts w:eastAsia="Calibri"/>
          <w:szCs w:val="24"/>
          <w:lang w:eastAsia="lt-LT"/>
        </w:rPr>
        <w:t>PASIŽADU:</w:t>
      </w:r>
    </w:p>
    <w:p w14:paraId="0BD78B82" w14:textId="77777777" w:rsidR="0004345B" w:rsidRDefault="00000000">
      <w:pPr>
        <w:tabs>
          <w:tab w:val="left" w:pos="1134"/>
        </w:tabs>
        <w:ind w:firstLine="709"/>
        <w:jc w:val="both"/>
        <w:rPr>
          <w:rFonts w:eastAsia="Calibri"/>
          <w:szCs w:val="24"/>
          <w:lang w:eastAsia="lt-LT"/>
        </w:rPr>
      </w:pPr>
      <w:r>
        <w:rPr>
          <w:rFonts w:eastAsia="Calibri"/>
          <w:szCs w:val="24"/>
          <w:lang w:eastAsia="lt-LT"/>
        </w:rPr>
        <w:t>1. saugoti ir tik teisės aktų nustatytais tikslais ir tvarka naudoti konfidencialią informaciją, kuri man taps žinoma, esant komisijos narių (-e);</w:t>
      </w:r>
    </w:p>
    <w:p w14:paraId="670FC3E1" w14:textId="77777777" w:rsidR="0004345B" w:rsidRDefault="00000000">
      <w:pPr>
        <w:tabs>
          <w:tab w:val="left" w:pos="1134"/>
        </w:tabs>
        <w:ind w:firstLine="709"/>
        <w:jc w:val="both"/>
        <w:rPr>
          <w:rFonts w:eastAsia="Calibri"/>
          <w:szCs w:val="24"/>
          <w:lang w:eastAsia="lt-LT"/>
        </w:rPr>
      </w:pPr>
      <w:r>
        <w:rPr>
          <w:rFonts w:eastAsia="Calibri"/>
          <w:szCs w:val="24"/>
          <w:lang w:eastAsia="lt-LT"/>
        </w:rPr>
        <w:t>2. man patikėtus dokumentus ar duomenis saugoti taip, kad tretieji asmenys neturėtų galimybės su jais susipažinti ar jais pasinaudoti, neatskleisti tretiesiems asmenims informacijos, kuri man taps žinoma esant komisijos nariu (-e);</w:t>
      </w:r>
    </w:p>
    <w:p w14:paraId="62DA7DC8" w14:textId="77777777" w:rsidR="0004345B" w:rsidRDefault="00000000">
      <w:pPr>
        <w:tabs>
          <w:tab w:val="left" w:pos="1134"/>
        </w:tabs>
        <w:ind w:firstLine="709"/>
        <w:jc w:val="both"/>
        <w:rPr>
          <w:rFonts w:eastAsia="Calibri"/>
          <w:szCs w:val="24"/>
          <w:lang w:eastAsia="lt-LT"/>
        </w:rPr>
      </w:pPr>
      <w:r>
        <w:rPr>
          <w:rFonts w:eastAsia="Calibri"/>
          <w:szCs w:val="24"/>
          <w:lang w:eastAsia="lt-LT"/>
        </w:rPr>
        <w:t>3. nepasilikti jokių man pateiktų dokumentų kopijų;</w:t>
      </w:r>
    </w:p>
    <w:p w14:paraId="731842D6" w14:textId="77777777" w:rsidR="0004345B" w:rsidRDefault="00000000">
      <w:pPr>
        <w:tabs>
          <w:tab w:val="left" w:pos="1134"/>
        </w:tabs>
        <w:ind w:firstLine="709"/>
        <w:jc w:val="both"/>
        <w:rPr>
          <w:rFonts w:eastAsia="Calibri"/>
          <w:szCs w:val="24"/>
          <w:lang w:eastAsia="lt-LT"/>
        </w:rPr>
      </w:pPr>
      <w:r>
        <w:rPr>
          <w:rFonts w:eastAsia="Calibri"/>
          <w:szCs w:val="24"/>
          <w:lang w:eastAsia="lt-LT"/>
        </w:rPr>
        <w:t>4. savo ir (ar) man artimų asmenų privačių interesų naudai nesinaudoti ir neleisti naudotis informacija, kurią sužinosiu dalyvaudamas (-a) svarstant, rengiant ar priimant komisijos sprendimą.</w:t>
      </w:r>
    </w:p>
    <w:p w14:paraId="04C8FC23" w14:textId="77777777" w:rsidR="0004345B" w:rsidRDefault="00000000">
      <w:pPr>
        <w:tabs>
          <w:tab w:val="left" w:pos="1134"/>
        </w:tabs>
        <w:ind w:firstLine="709"/>
        <w:jc w:val="both"/>
        <w:rPr>
          <w:rFonts w:eastAsia="Calibri"/>
          <w:szCs w:val="24"/>
          <w:lang w:eastAsia="lt-LT"/>
        </w:rPr>
      </w:pPr>
      <w:r>
        <w:rPr>
          <w:rFonts w:eastAsia="Calibri"/>
          <w:szCs w:val="24"/>
          <w:lang w:eastAsia="lt-LT"/>
        </w:rPr>
        <w:t>Esu įspėtas (-a), kad, pažeidęs (-usi) šį pasižadėjimą, turėsiu atlyginti savivaldybės administracijai ir pareiškėjams padarytus nuostolius.</w:t>
      </w:r>
    </w:p>
    <w:p w14:paraId="2D7D8FE0" w14:textId="77777777" w:rsidR="0004345B" w:rsidRDefault="00000000">
      <w:pPr>
        <w:tabs>
          <w:tab w:val="left" w:pos="1134"/>
        </w:tabs>
        <w:ind w:firstLine="709"/>
        <w:jc w:val="both"/>
        <w:rPr>
          <w:rFonts w:eastAsia="Calibri"/>
          <w:szCs w:val="24"/>
          <w:lang w:eastAsia="lt-LT"/>
        </w:rPr>
      </w:pPr>
      <w:r>
        <w:rPr>
          <w:rFonts w:eastAsia="Calibri"/>
          <w:szCs w:val="24"/>
          <w:lang w:eastAsia="lt-LT"/>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450550F4" w14:textId="77777777" w:rsidR="0004345B" w:rsidRDefault="0004345B">
      <w:pPr>
        <w:jc w:val="both"/>
        <w:rPr>
          <w:rFonts w:eastAsia="Calibri"/>
          <w:szCs w:val="24"/>
          <w:lang w:eastAsia="lt-LT"/>
        </w:rPr>
      </w:pPr>
    </w:p>
    <w:p w14:paraId="77FF6C8A" w14:textId="77777777" w:rsidR="0004345B" w:rsidRDefault="0004345B">
      <w:pPr>
        <w:jc w:val="both"/>
        <w:rPr>
          <w:rFonts w:eastAsia="Calibri"/>
          <w:szCs w:val="24"/>
          <w:lang w:eastAsia="lt-LT"/>
        </w:rPr>
      </w:pPr>
    </w:p>
    <w:tbl>
      <w:tblPr>
        <w:tblW w:w="0" w:type="auto"/>
        <w:tblLook w:val="04A0" w:firstRow="1" w:lastRow="0" w:firstColumn="1" w:lastColumn="0" w:noHBand="0" w:noVBand="1"/>
      </w:tblPr>
      <w:tblGrid>
        <w:gridCol w:w="3256"/>
        <w:gridCol w:w="764"/>
        <w:gridCol w:w="1842"/>
        <w:gridCol w:w="767"/>
        <w:gridCol w:w="2693"/>
      </w:tblGrid>
      <w:tr w:rsidR="0004345B" w14:paraId="301D5188" w14:textId="77777777">
        <w:tc>
          <w:tcPr>
            <w:tcW w:w="3256" w:type="dxa"/>
            <w:tcBorders>
              <w:bottom w:val="single" w:sz="4" w:space="0" w:color="auto"/>
            </w:tcBorders>
            <w:shd w:val="clear" w:color="auto" w:fill="auto"/>
          </w:tcPr>
          <w:p w14:paraId="1CF3EA6A" w14:textId="77777777" w:rsidR="0004345B" w:rsidRDefault="0004345B">
            <w:pPr>
              <w:jc w:val="both"/>
              <w:rPr>
                <w:color w:val="000000"/>
                <w:szCs w:val="24"/>
                <w:lang w:eastAsia="lt-LT"/>
              </w:rPr>
            </w:pPr>
          </w:p>
        </w:tc>
        <w:tc>
          <w:tcPr>
            <w:tcW w:w="764" w:type="dxa"/>
            <w:shd w:val="clear" w:color="auto" w:fill="auto"/>
          </w:tcPr>
          <w:p w14:paraId="547496C9" w14:textId="77777777" w:rsidR="0004345B" w:rsidRDefault="0004345B">
            <w:pPr>
              <w:jc w:val="both"/>
              <w:rPr>
                <w:color w:val="000000"/>
                <w:szCs w:val="24"/>
                <w:lang w:eastAsia="lt-LT"/>
              </w:rPr>
            </w:pPr>
          </w:p>
        </w:tc>
        <w:tc>
          <w:tcPr>
            <w:tcW w:w="1842" w:type="dxa"/>
            <w:tcBorders>
              <w:bottom w:val="single" w:sz="4" w:space="0" w:color="auto"/>
            </w:tcBorders>
            <w:shd w:val="clear" w:color="auto" w:fill="auto"/>
          </w:tcPr>
          <w:p w14:paraId="17C9724A" w14:textId="77777777" w:rsidR="0004345B" w:rsidRDefault="0004345B">
            <w:pPr>
              <w:jc w:val="both"/>
              <w:rPr>
                <w:color w:val="000000"/>
                <w:szCs w:val="24"/>
                <w:lang w:eastAsia="lt-LT"/>
              </w:rPr>
            </w:pPr>
          </w:p>
        </w:tc>
        <w:tc>
          <w:tcPr>
            <w:tcW w:w="767" w:type="dxa"/>
            <w:shd w:val="clear" w:color="auto" w:fill="auto"/>
          </w:tcPr>
          <w:p w14:paraId="26324F7C" w14:textId="77777777" w:rsidR="0004345B" w:rsidRDefault="0004345B">
            <w:pPr>
              <w:jc w:val="both"/>
              <w:rPr>
                <w:color w:val="000000"/>
                <w:szCs w:val="24"/>
                <w:lang w:eastAsia="lt-LT"/>
              </w:rPr>
            </w:pPr>
          </w:p>
        </w:tc>
        <w:tc>
          <w:tcPr>
            <w:tcW w:w="2693" w:type="dxa"/>
            <w:tcBorders>
              <w:bottom w:val="single" w:sz="4" w:space="0" w:color="auto"/>
            </w:tcBorders>
            <w:shd w:val="clear" w:color="auto" w:fill="auto"/>
          </w:tcPr>
          <w:p w14:paraId="73201046" w14:textId="77777777" w:rsidR="0004345B" w:rsidRDefault="0004345B">
            <w:pPr>
              <w:jc w:val="both"/>
              <w:rPr>
                <w:color w:val="000000"/>
                <w:szCs w:val="24"/>
                <w:lang w:eastAsia="lt-LT"/>
              </w:rPr>
            </w:pPr>
          </w:p>
        </w:tc>
      </w:tr>
      <w:tr w:rsidR="0004345B" w14:paraId="6A232868" w14:textId="77777777">
        <w:tc>
          <w:tcPr>
            <w:tcW w:w="3256" w:type="dxa"/>
            <w:tcBorders>
              <w:top w:val="single" w:sz="4" w:space="0" w:color="auto"/>
            </w:tcBorders>
            <w:shd w:val="clear" w:color="auto" w:fill="auto"/>
          </w:tcPr>
          <w:p w14:paraId="6FCD8ADF" w14:textId="77777777" w:rsidR="0004345B" w:rsidRDefault="00000000">
            <w:pPr>
              <w:jc w:val="center"/>
              <w:rPr>
                <w:color w:val="000000"/>
                <w:szCs w:val="24"/>
                <w:lang w:eastAsia="lt-LT"/>
              </w:rPr>
            </w:pPr>
            <w:r>
              <w:rPr>
                <w:i/>
                <w:sz w:val="20"/>
                <w:lang w:eastAsia="lt-LT"/>
              </w:rPr>
              <w:t>(</w:t>
            </w:r>
            <w:r>
              <w:rPr>
                <w:rFonts w:eastAsia="Calibri"/>
                <w:i/>
                <w:sz w:val="20"/>
                <w:lang w:eastAsia="lt-LT"/>
              </w:rPr>
              <w:t>Komisijos nario pareigos)</w:t>
            </w:r>
          </w:p>
        </w:tc>
        <w:tc>
          <w:tcPr>
            <w:tcW w:w="764" w:type="dxa"/>
            <w:shd w:val="clear" w:color="auto" w:fill="auto"/>
          </w:tcPr>
          <w:p w14:paraId="3B557D41" w14:textId="77777777" w:rsidR="0004345B" w:rsidRDefault="0004345B">
            <w:pPr>
              <w:jc w:val="both"/>
              <w:rPr>
                <w:color w:val="000000"/>
                <w:szCs w:val="24"/>
                <w:lang w:eastAsia="lt-LT"/>
              </w:rPr>
            </w:pPr>
          </w:p>
        </w:tc>
        <w:tc>
          <w:tcPr>
            <w:tcW w:w="1842" w:type="dxa"/>
            <w:tcBorders>
              <w:top w:val="single" w:sz="4" w:space="0" w:color="auto"/>
            </w:tcBorders>
            <w:shd w:val="clear" w:color="auto" w:fill="auto"/>
          </w:tcPr>
          <w:p w14:paraId="59B30459" w14:textId="77777777" w:rsidR="0004345B" w:rsidRDefault="00000000">
            <w:pPr>
              <w:jc w:val="center"/>
              <w:rPr>
                <w:color w:val="000000"/>
                <w:szCs w:val="24"/>
                <w:lang w:eastAsia="lt-LT"/>
              </w:rPr>
            </w:pPr>
            <w:r>
              <w:rPr>
                <w:i/>
                <w:sz w:val="20"/>
                <w:lang w:eastAsia="lt-LT"/>
              </w:rPr>
              <w:t>(parašas)</w:t>
            </w:r>
          </w:p>
        </w:tc>
        <w:tc>
          <w:tcPr>
            <w:tcW w:w="767" w:type="dxa"/>
            <w:shd w:val="clear" w:color="auto" w:fill="auto"/>
          </w:tcPr>
          <w:p w14:paraId="43BAAD16" w14:textId="77777777" w:rsidR="0004345B" w:rsidRDefault="0004345B">
            <w:pPr>
              <w:jc w:val="both"/>
              <w:rPr>
                <w:color w:val="000000"/>
                <w:szCs w:val="24"/>
                <w:lang w:eastAsia="lt-LT"/>
              </w:rPr>
            </w:pPr>
          </w:p>
        </w:tc>
        <w:tc>
          <w:tcPr>
            <w:tcW w:w="2693" w:type="dxa"/>
            <w:tcBorders>
              <w:top w:val="single" w:sz="4" w:space="0" w:color="auto"/>
            </w:tcBorders>
            <w:shd w:val="clear" w:color="auto" w:fill="auto"/>
          </w:tcPr>
          <w:p w14:paraId="6B8F0E44" w14:textId="77777777" w:rsidR="0004345B" w:rsidRDefault="00000000">
            <w:pPr>
              <w:jc w:val="center"/>
              <w:rPr>
                <w:color w:val="000000"/>
                <w:szCs w:val="24"/>
                <w:lang w:eastAsia="lt-LT"/>
              </w:rPr>
            </w:pPr>
            <w:r>
              <w:rPr>
                <w:i/>
                <w:sz w:val="20"/>
                <w:lang w:eastAsia="lt-LT"/>
              </w:rPr>
              <w:t>(vardas ir pavardė)</w:t>
            </w:r>
          </w:p>
        </w:tc>
      </w:tr>
    </w:tbl>
    <w:p w14:paraId="61D21896" w14:textId="77777777" w:rsidR="0004345B" w:rsidRDefault="0004345B">
      <w:pPr>
        <w:jc w:val="both"/>
        <w:rPr>
          <w:rFonts w:eastAsia="Calibri"/>
          <w:szCs w:val="24"/>
          <w:lang w:eastAsia="lt-LT"/>
        </w:rPr>
      </w:pPr>
    </w:p>
    <w:p w14:paraId="54062787" w14:textId="77777777" w:rsidR="0004345B" w:rsidRDefault="00000000">
      <w:pPr>
        <w:tabs>
          <w:tab w:val="left" w:pos="1276"/>
          <w:tab w:val="left" w:pos="4820"/>
          <w:tab w:val="left" w:pos="7371"/>
        </w:tabs>
        <w:jc w:val="center"/>
        <w:rPr>
          <w:szCs w:val="24"/>
          <w:lang w:eastAsia="lt-LT"/>
        </w:rPr>
      </w:pPr>
      <w:r>
        <w:rPr>
          <w:szCs w:val="24"/>
          <w:lang w:eastAsia="lt-LT"/>
        </w:rPr>
        <w:t>_________________</w:t>
      </w:r>
    </w:p>
    <w:p w14:paraId="0B275B9C" w14:textId="77777777" w:rsidR="0004345B" w:rsidRDefault="0004345B">
      <w:pPr>
        <w:ind w:left="5103"/>
        <w:jc w:val="both"/>
        <w:sectPr w:rsidR="0004345B">
          <w:pgSz w:w="11906" w:h="16838"/>
          <w:pgMar w:top="1134" w:right="567" w:bottom="1134" w:left="1701" w:header="567" w:footer="567" w:gutter="0"/>
          <w:pgNumType w:start="1"/>
          <w:cols w:space="1296"/>
          <w:formProt w:val="0"/>
          <w:titlePg/>
          <w:docGrid w:linePitch="360"/>
        </w:sectPr>
      </w:pPr>
    </w:p>
    <w:p w14:paraId="7FF222EB" w14:textId="77777777" w:rsidR="0004345B" w:rsidRDefault="00000000">
      <w:pPr>
        <w:ind w:left="5103"/>
        <w:jc w:val="both"/>
        <w:rPr>
          <w:szCs w:val="24"/>
          <w:lang w:eastAsia="lt-LT"/>
        </w:rPr>
      </w:pPr>
      <w:r>
        <w:rPr>
          <w:szCs w:val="24"/>
          <w:lang w:eastAsia="lt-LT"/>
        </w:rPr>
        <w:lastRenderedPageBreak/>
        <w:t xml:space="preserve">Marijampolės savivaldybės </w:t>
      </w:r>
    </w:p>
    <w:p w14:paraId="07329ADE" w14:textId="77777777" w:rsidR="0004345B" w:rsidRDefault="00000000">
      <w:pPr>
        <w:ind w:left="5103"/>
        <w:jc w:val="both"/>
        <w:rPr>
          <w:szCs w:val="24"/>
          <w:lang w:eastAsia="lt-LT"/>
        </w:rPr>
      </w:pPr>
      <w:r>
        <w:rPr>
          <w:szCs w:val="24"/>
          <w:lang w:eastAsia="lt-LT"/>
        </w:rPr>
        <w:t xml:space="preserve">bendruomeninių ir nevyriausybinių </w:t>
      </w:r>
    </w:p>
    <w:p w14:paraId="3B6BF61D" w14:textId="77777777" w:rsidR="0004345B" w:rsidRDefault="00000000">
      <w:pPr>
        <w:ind w:left="5103"/>
        <w:jc w:val="both"/>
        <w:rPr>
          <w:szCs w:val="24"/>
          <w:lang w:eastAsia="lt-LT"/>
        </w:rPr>
      </w:pPr>
      <w:r>
        <w:rPr>
          <w:szCs w:val="24"/>
          <w:lang w:eastAsia="lt-LT"/>
        </w:rPr>
        <w:t xml:space="preserve">organizacijų ir jas vienijančių </w:t>
      </w:r>
    </w:p>
    <w:p w14:paraId="37CD8A9B" w14:textId="77777777" w:rsidR="0004345B" w:rsidRDefault="00000000">
      <w:pPr>
        <w:ind w:left="5103"/>
        <w:jc w:val="both"/>
        <w:rPr>
          <w:szCs w:val="24"/>
          <w:lang w:eastAsia="lt-LT"/>
        </w:rPr>
      </w:pPr>
      <w:r>
        <w:rPr>
          <w:szCs w:val="24"/>
          <w:lang w:eastAsia="lt-LT"/>
        </w:rPr>
        <w:t xml:space="preserve">organizacijų projektų finansavimo </w:t>
      </w:r>
    </w:p>
    <w:p w14:paraId="634B2E81" w14:textId="77777777" w:rsidR="0004345B" w:rsidRDefault="00000000">
      <w:pPr>
        <w:ind w:left="5103"/>
        <w:jc w:val="both"/>
        <w:rPr>
          <w:szCs w:val="24"/>
          <w:lang w:eastAsia="lt-LT"/>
        </w:rPr>
      </w:pPr>
      <w:r>
        <w:rPr>
          <w:szCs w:val="24"/>
          <w:lang w:eastAsia="lt-LT"/>
        </w:rPr>
        <w:t>tvarkos aprašo</w:t>
      </w:r>
    </w:p>
    <w:p w14:paraId="5643EEAB" w14:textId="77777777" w:rsidR="0004345B" w:rsidRDefault="00000000">
      <w:pPr>
        <w:tabs>
          <w:tab w:val="left" w:pos="1276"/>
          <w:tab w:val="left" w:pos="4820"/>
          <w:tab w:val="left" w:pos="7371"/>
        </w:tabs>
        <w:ind w:left="5103" w:right="-1"/>
        <w:jc w:val="both"/>
        <w:rPr>
          <w:szCs w:val="24"/>
          <w:lang w:eastAsia="lt-LT"/>
        </w:rPr>
      </w:pPr>
      <w:r>
        <w:rPr>
          <w:szCs w:val="24"/>
          <w:lang w:eastAsia="lt-LT"/>
        </w:rPr>
        <w:t>4 priedas</w:t>
      </w:r>
    </w:p>
    <w:p w14:paraId="0727EDDE" w14:textId="77777777" w:rsidR="0004345B" w:rsidRDefault="0004345B">
      <w:pPr>
        <w:tabs>
          <w:tab w:val="left" w:pos="1276"/>
          <w:tab w:val="left" w:pos="4820"/>
          <w:tab w:val="left" w:pos="7371"/>
        </w:tabs>
        <w:jc w:val="both"/>
        <w:rPr>
          <w:szCs w:val="24"/>
          <w:lang w:eastAsia="lt-LT"/>
        </w:rPr>
      </w:pPr>
    </w:p>
    <w:p w14:paraId="21DD05AA" w14:textId="77777777" w:rsidR="0004345B" w:rsidRDefault="00000000">
      <w:pPr>
        <w:jc w:val="center"/>
        <w:rPr>
          <w:rFonts w:eastAsia="Calibri"/>
          <w:b/>
          <w:szCs w:val="24"/>
          <w:lang w:eastAsia="lt-LT"/>
        </w:rPr>
      </w:pPr>
      <w:r>
        <w:rPr>
          <w:rFonts w:eastAsia="Calibri"/>
          <w:b/>
          <w:szCs w:val="24"/>
          <w:lang w:eastAsia="lt-LT"/>
        </w:rPr>
        <w:t>(Nešališkumo deklaracijos dėl objektyvių sprendimų priėmimo bei viešųjų ir privačių interesų konflikto vengimo forma)</w:t>
      </w:r>
    </w:p>
    <w:p w14:paraId="372EFE16" w14:textId="77777777" w:rsidR="0004345B" w:rsidRDefault="0004345B">
      <w:pPr>
        <w:jc w:val="center"/>
        <w:rPr>
          <w:rFonts w:eastAsia="Calibri"/>
          <w:b/>
          <w:szCs w:val="24"/>
          <w:lang w:eastAsia="lt-LT"/>
        </w:rPr>
      </w:pPr>
    </w:p>
    <w:p w14:paraId="20D655BB" w14:textId="77777777" w:rsidR="0004345B" w:rsidRDefault="00000000">
      <w:pPr>
        <w:jc w:val="center"/>
        <w:rPr>
          <w:rFonts w:eastAsia="Calibri"/>
          <w:b/>
          <w:szCs w:val="24"/>
          <w:lang w:eastAsia="lt-LT"/>
        </w:rPr>
      </w:pPr>
      <w:r>
        <w:rPr>
          <w:rFonts w:eastAsia="Calibri"/>
          <w:b/>
          <w:szCs w:val="24"/>
          <w:lang w:eastAsia="lt-LT"/>
        </w:rPr>
        <w:t>NEŠALIŠKUMO DEKLARACIJA DĖL OBJEKTYVIŲ SPRENDIMŲ PRIĖMIMO BEI VIEŠŲJŲ IR PRIVAČIŲ INTERESŲ KONFLIKTO VENGIMO</w:t>
      </w:r>
    </w:p>
    <w:p w14:paraId="59A3A233" w14:textId="77777777" w:rsidR="0004345B" w:rsidRDefault="0004345B">
      <w:pPr>
        <w:jc w:val="center"/>
        <w:rPr>
          <w:rFonts w:eastAsia="Calibri"/>
          <w:b/>
          <w:sz w:val="16"/>
          <w:szCs w:val="16"/>
          <w:lang w:eastAsia="lt-LT"/>
        </w:rPr>
      </w:pPr>
    </w:p>
    <w:tbl>
      <w:tblPr>
        <w:tblW w:w="0" w:type="auto"/>
        <w:jc w:val="center"/>
        <w:tblLook w:val="04A0" w:firstRow="1" w:lastRow="0" w:firstColumn="1" w:lastColumn="0" w:noHBand="0" w:noVBand="1"/>
      </w:tblPr>
      <w:tblGrid>
        <w:gridCol w:w="1980"/>
      </w:tblGrid>
      <w:tr w:rsidR="0004345B" w14:paraId="0E3A52F3" w14:textId="77777777">
        <w:trPr>
          <w:jc w:val="center"/>
        </w:trPr>
        <w:tc>
          <w:tcPr>
            <w:tcW w:w="1980" w:type="dxa"/>
            <w:tcBorders>
              <w:bottom w:val="single" w:sz="4" w:space="0" w:color="auto"/>
            </w:tcBorders>
            <w:shd w:val="clear" w:color="auto" w:fill="auto"/>
          </w:tcPr>
          <w:p w14:paraId="7592725D" w14:textId="77777777" w:rsidR="0004345B" w:rsidRDefault="0004345B">
            <w:pPr>
              <w:jc w:val="center"/>
              <w:rPr>
                <w:rFonts w:eastAsia="Calibri"/>
                <w:i/>
                <w:szCs w:val="24"/>
                <w:lang w:eastAsia="lt-LT"/>
              </w:rPr>
            </w:pPr>
          </w:p>
        </w:tc>
      </w:tr>
      <w:tr w:rsidR="0004345B" w14:paraId="2CFFFBAB" w14:textId="77777777">
        <w:trPr>
          <w:jc w:val="center"/>
        </w:trPr>
        <w:tc>
          <w:tcPr>
            <w:tcW w:w="1980" w:type="dxa"/>
            <w:tcBorders>
              <w:top w:val="single" w:sz="4" w:space="0" w:color="auto"/>
            </w:tcBorders>
            <w:shd w:val="clear" w:color="auto" w:fill="auto"/>
          </w:tcPr>
          <w:p w14:paraId="6E8CDCD0" w14:textId="77777777" w:rsidR="0004345B" w:rsidRDefault="00000000">
            <w:pPr>
              <w:jc w:val="center"/>
              <w:rPr>
                <w:rFonts w:eastAsia="Calibri"/>
                <w:i/>
                <w:sz w:val="20"/>
                <w:lang w:eastAsia="lt-LT"/>
              </w:rPr>
            </w:pPr>
            <w:r>
              <w:rPr>
                <w:rFonts w:eastAsia="Calibri"/>
                <w:i/>
                <w:sz w:val="20"/>
                <w:lang w:eastAsia="lt-LT"/>
              </w:rPr>
              <w:t>(data)</w:t>
            </w:r>
          </w:p>
        </w:tc>
      </w:tr>
    </w:tbl>
    <w:p w14:paraId="73669C5F" w14:textId="77777777" w:rsidR="0004345B" w:rsidRDefault="0004345B">
      <w:pPr>
        <w:jc w:val="both"/>
        <w:rPr>
          <w:rFonts w:eastAsia="Calibri"/>
          <w:szCs w:val="24"/>
          <w:lang w:eastAsia="lt-LT"/>
        </w:rPr>
      </w:pPr>
    </w:p>
    <w:p w14:paraId="4289CCC4" w14:textId="77777777" w:rsidR="0004345B" w:rsidRDefault="00000000">
      <w:pPr>
        <w:tabs>
          <w:tab w:val="left" w:pos="1276"/>
        </w:tabs>
        <w:ind w:firstLine="709"/>
        <w:jc w:val="both"/>
        <w:rPr>
          <w:rFonts w:eastAsia="Calibri"/>
          <w:szCs w:val="24"/>
          <w:lang w:eastAsia="lt-LT"/>
        </w:rPr>
      </w:pPr>
      <w:r>
        <w:rPr>
          <w:rFonts w:eastAsia="Calibri"/>
          <w:szCs w:val="24"/>
          <w:lang w:eastAsia="lt-LT"/>
        </w:rPr>
        <w:t>Aš, __________________________, būdamas (-a) komisijos nariu (-e)</w:t>
      </w:r>
    </w:p>
    <w:p w14:paraId="3B81568B" w14:textId="77777777" w:rsidR="0004345B" w:rsidRDefault="00000000">
      <w:pPr>
        <w:tabs>
          <w:tab w:val="left" w:pos="2694"/>
        </w:tabs>
        <w:ind w:firstLine="2268"/>
        <w:jc w:val="both"/>
        <w:rPr>
          <w:rFonts w:eastAsia="Calibri"/>
          <w:sz w:val="20"/>
          <w:lang w:eastAsia="lt-LT"/>
        </w:rPr>
      </w:pPr>
      <w:r>
        <w:rPr>
          <w:i/>
          <w:sz w:val="20"/>
          <w:lang w:eastAsia="lt-LT"/>
        </w:rPr>
        <w:t>(vardas, pavardė)</w:t>
      </w:r>
    </w:p>
    <w:p w14:paraId="6BE1D614" w14:textId="77777777" w:rsidR="0004345B" w:rsidRDefault="00000000">
      <w:pPr>
        <w:tabs>
          <w:tab w:val="left" w:pos="1276"/>
        </w:tabs>
        <w:jc w:val="both"/>
        <w:rPr>
          <w:rFonts w:eastAsia="Calibri"/>
          <w:szCs w:val="24"/>
          <w:lang w:eastAsia="lt-LT"/>
        </w:rPr>
      </w:pPr>
      <w:r>
        <w:rPr>
          <w:rFonts w:eastAsia="Calibri"/>
          <w:szCs w:val="24"/>
          <w:lang w:eastAsia="lt-LT"/>
        </w:rPr>
        <w:t xml:space="preserve">ar sekretoriumi (-e), </w:t>
      </w:r>
      <w:r>
        <w:rPr>
          <w:szCs w:val="24"/>
          <w:lang w:eastAsia="lt-LT"/>
        </w:rPr>
        <w:t>vertindamas (-a) paraiškės dėl projektų finansavimo</w:t>
      </w:r>
      <w:r>
        <w:rPr>
          <w:rFonts w:eastAsia="Calibri"/>
          <w:szCs w:val="24"/>
          <w:lang w:eastAsia="lt-LT"/>
        </w:rPr>
        <w:t>:</w:t>
      </w:r>
    </w:p>
    <w:p w14:paraId="51DEB753" w14:textId="77777777" w:rsidR="0004345B" w:rsidRDefault="00000000">
      <w:pPr>
        <w:tabs>
          <w:tab w:val="left" w:pos="1276"/>
        </w:tabs>
        <w:ind w:firstLine="851"/>
        <w:jc w:val="both"/>
        <w:rPr>
          <w:rFonts w:eastAsia="Calibri"/>
          <w:szCs w:val="24"/>
          <w:lang w:eastAsia="lt-LT"/>
        </w:rPr>
      </w:pPr>
      <w:r>
        <w:rPr>
          <w:rFonts w:eastAsia="Calibri"/>
          <w:szCs w:val="24"/>
          <w:lang w:eastAsia="lt-LT"/>
        </w:rPr>
        <w:t>PASIŽADU:</w:t>
      </w:r>
      <w:r>
        <w:rPr>
          <w:rFonts w:eastAsia="Calibri"/>
          <w:szCs w:val="24"/>
          <w:lang w:eastAsia="lt-LT"/>
        </w:rPr>
        <w:tab/>
      </w:r>
    </w:p>
    <w:p w14:paraId="682BC0F1" w14:textId="77777777" w:rsidR="0004345B" w:rsidRDefault="00000000">
      <w:pPr>
        <w:tabs>
          <w:tab w:val="left" w:pos="1276"/>
        </w:tabs>
        <w:ind w:firstLine="709"/>
        <w:jc w:val="both"/>
        <w:rPr>
          <w:rFonts w:eastAsia="Calibri"/>
          <w:szCs w:val="24"/>
          <w:lang w:eastAsia="lt-LT"/>
        </w:rPr>
      </w:pPr>
      <w:r>
        <w:rPr>
          <w:rFonts w:eastAsia="Calibri"/>
          <w:szCs w:val="24"/>
          <w:lang w:eastAsia="lt-LT"/>
        </w:rPr>
        <w:t>1. savo pareigas atlikti objektyviai, dalykiškai, be išankstinio nusistatymo, vadovaudamasis (-i) įstatymų viršenybės, skaidrumo, nešališkumo, teisėtumo, sąžiningumo principais;</w:t>
      </w:r>
    </w:p>
    <w:p w14:paraId="7195DCED" w14:textId="77777777" w:rsidR="0004345B" w:rsidRDefault="00000000">
      <w:pPr>
        <w:tabs>
          <w:tab w:val="left" w:pos="1276"/>
        </w:tabs>
        <w:ind w:firstLine="709"/>
        <w:jc w:val="both"/>
        <w:rPr>
          <w:rFonts w:eastAsia="Calibri"/>
          <w:szCs w:val="24"/>
          <w:lang w:eastAsia="lt-LT"/>
        </w:rPr>
      </w:pPr>
      <w:r>
        <w:rPr>
          <w:rFonts w:eastAsia="Calibri"/>
          <w:szCs w:val="24"/>
          <w:lang w:eastAsia="lt-LT"/>
        </w:rPr>
        <w:t>2. informuoti komisijos pirmininką apie esamą interesų konfliktą ir nusišalinti nuo dalyvavimo tolesnėje procedūroje, jei man dalyvaujant, rengiant, svarstant ar priimant komisijos sprendimus:</w:t>
      </w:r>
    </w:p>
    <w:p w14:paraId="1D496836" w14:textId="77777777" w:rsidR="0004345B" w:rsidRDefault="00000000">
      <w:pPr>
        <w:tabs>
          <w:tab w:val="left" w:pos="1276"/>
        </w:tabs>
        <w:ind w:firstLine="709"/>
        <w:jc w:val="both"/>
        <w:rPr>
          <w:rFonts w:eastAsia="Calibri"/>
          <w:szCs w:val="24"/>
          <w:lang w:eastAsia="lt-LT"/>
        </w:rPr>
      </w:pPr>
      <w:r>
        <w:rPr>
          <w:rFonts w:eastAsia="Calibri"/>
          <w:szCs w:val="24"/>
          <w:lang w:eastAsia="lt-LT"/>
        </w:rPr>
        <w:t>2.1. šiose procedūrose dalyvauja asmenys, iš kurių aš ar man artimi asmenys gauna bet kokios rūšies pajamų ar kitokio pobūdžio naudos;</w:t>
      </w:r>
    </w:p>
    <w:p w14:paraId="242F99B0" w14:textId="77777777" w:rsidR="0004345B" w:rsidRDefault="00000000">
      <w:pPr>
        <w:tabs>
          <w:tab w:val="left" w:pos="1276"/>
        </w:tabs>
        <w:ind w:firstLine="709"/>
        <w:jc w:val="both"/>
        <w:rPr>
          <w:rFonts w:eastAsia="Calibri"/>
          <w:szCs w:val="24"/>
          <w:lang w:eastAsia="lt-LT"/>
        </w:rPr>
      </w:pPr>
      <w:r>
        <w:rPr>
          <w:rFonts w:eastAsia="Calibri"/>
          <w:szCs w:val="24"/>
          <w:lang w:eastAsia="lt-LT"/>
        </w:rPr>
        <w:t>2.2. aš ar man artimi asmenys yra procedūrose dalyvaujančio juridinio asmens steigėjas (</w:t>
      </w:r>
      <w:r>
        <w:rPr>
          <w:rFonts w:eastAsia="Calibri"/>
          <w:szCs w:val="24"/>
          <w:lang w:eastAsia="lt-LT"/>
        </w:rPr>
        <w:noBreakHyphen/>
        <w:t>a), akcininkas (-a) ar dalininkas (-ė), darbuotojas (-a) ar valdymo organo narys (-ė);</w:t>
      </w:r>
    </w:p>
    <w:p w14:paraId="5127C602" w14:textId="77777777" w:rsidR="0004345B" w:rsidRDefault="00000000">
      <w:pPr>
        <w:tabs>
          <w:tab w:val="left" w:pos="1276"/>
        </w:tabs>
        <w:ind w:firstLine="709"/>
        <w:jc w:val="both"/>
        <w:rPr>
          <w:rFonts w:eastAsia="Calibri"/>
          <w:szCs w:val="24"/>
          <w:lang w:eastAsia="lt-LT"/>
        </w:rPr>
      </w:pPr>
      <w:r>
        <w:rPr>
          <w:rFonts w:eastAsia="Calibri"/>
          <w:szCs w:val="24"/>
          <w:lang w:eastAsia="lt-LT"/>
        </w:rPr>
        <w:t>2.3. dėl bet kokių kitų aplinkybių negaliu laikytis 1 punkte nustatytų principų;</w:t>
      </w:r>
    </w:p>
    <w:p w14:paraId="7DE42918" w14:textId="77777777" w:rsidR="0004345B" w:rsidRDefault="00000000">
      <w:pPr>
        <w:tabs>
          <w:tab w:val="left" w:pos="1276"/>
        </w:tabs>
        <w:ind w:firstLine="709"/>
        <w:jc w:val="both"/>
        <w:rPr>
          <w:rFonts w:eastAsia="Calibri"/>
          <w:szCs w:val="24"/>
          <w:lang w:eastAsia="lt-LT"/>
        </w:rPr>
      </w:pPr>
      <w:r>
        <w:rPr>
          <w:rFonts w:eastAsia="Calibri"/>
          <w:szCs w:val="24"/>
          <w:lang w:eastAsia="lt-LT"/>
        </w:rPr>
        <w:t>3. jei paaiškėtų, kad mano dalyvavimas rengiant, svarstant ar priimant komisijos sprendimus gali sukelti interesų konfliktą, pasižadu nedelsdamas (-a) informuoti apie tai komisijos pirmininką ir nusišalinti nuo sprendimo priėmimo procedūros.</w:t>
      </w:r>
    </w:p>
    <w:p w14:paraId="35096CEA" w14:textId="77777777" w:rsidR="0004345B" w:rsidRDefault="0004345B">
      <w:pPr>
        <w:tabs>
          <w:tab w:val="left" w:pos="1276"/>
        </w:tabs>
        <w:ind w:firstLine="709"/>
        <w:jc w:val="both"/>
        <w:rPr>
          <w:rFonts w:eastAsia="Calibri"/>
          <w:sz w:val="20"/>
          <w:lang w:eastAsia="lt-LT"/>
        </w:rPr>
      </w:pPr>
    </w:p>
    <w:p w14:paraId="45A415C3" w14:textId="77777777" w:rsidR="0004345B" w:rsidRDefault="00000000">
      <w:pPr>
        <w:tabs>
          <w:tab w:val="left" w:pos="1276"/>
        </w:tabs>
        <w:ind w:firstLine="709"/>
        <w:jc w:val="both"/>
        <w:rPr>
          <w:rFonts w:eastAsia="Calibri"/>
          <w:szCs w:val="24"/>
          <w:lang w:eastAsia="lt-LT"/>
        </w:rPr>
      </w:pPr>
      <w:r>
        <w:rPr>
          <w:rFonts w:eastAsia="Calibri"/>
          <w:szCs w:val="24"/>
          <w:lang w:eastAsia="lt-LT"/>
        </w:rPr>
        <w:t>Žinau, kad kilus šališkumo ar interesų konflikto grėsmei galiu būti nušalintas (-a) nuo dalyvavimo tolesnėje procedūroje.</w:t>
      </w:r>
    </w:p>
    <w:p w14:paraId="42E3C1FE" w14:textId="77777777" w:rsidR="0004345B" w:rsidRDefault="0004345B">
      <w:pPr>
        <w:tabs>
          <w:tab w:val="left" w:pos="1276"/>
        </w:tabs>
        <w:ind w:firstLine="851"/>
        <w:jc w:val="both"/>
        <w:rPr>
          <w:rFonts w:eastAsia="Calibri"/>
          <w:sz w:val="20"/>
          <w:lang w:eastAsia="lt-LT"/>
        </w:rPr>
      </w:pPr>
    </w:p>
    <w:p w14:paraId="3695F32F" w14:textId="77777777" w:rsidR="0004345B" w:rsidRDefault="00000000">
      <w:pPr>
        <w:tabs>
          <w:tab w:val="left" w:pos="1276"/>
        </w:tabs>
        <w:ind w:firstLine="709"/>
        <w:jc w:val="both"/>
        <w:rPr>
          <w:rFonts w:eastAsia="Calibri"/>
          <w:szCs w:val="24"/>
          <w:lang w:eastAsia="lt-LT"/>
        </w:rPr>
      </w:pPr>
      <w:r>
        <w:rPr>
          <w:rFonts w:eastAsia="Calibri"/>
          <w:szCs w:val="24"/>
          <w:lang w:eastAsia="lt-LT"/>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319F179C" w14:textId="77777777" w:rsidR="0004345B" w:rsidRDefault="0004345B">
      <w:pPr>
        <w:ind w:firstLine="851"/>
        <w:jc w:val="both"/>
        <w:rPr>
          <w:rFonts w:eastAsia="Calibri"/>
          <w:sz w:val="20"/>
          <w:lang w:eastAsia="lt-LT"/>
        </w:rPr>
      </w:pPr>
    </w:p>
    <w:p w14:paraId="3F5984BA" w14:textId="77777777" w:rsidR="0004345B" w:rsidRDefault="0004345B">
      <w:pPr>
        <w:ind w:firstLine="851"/>
        <w:jc w:val="both"/>
        <w:rPr>
          <w:rFonts w:eastAsia="Calibri"/>
          <w:sz w:val="20"/>
          <w:lang w:eastAsia="lt-LT"/>
        </w:rPr>
      </w:pPr>
    </w:p>
    <w:tbl>
      <w:tblPr>
        <w:tblW w:w="0" w:type="auto"/>
        <w:tblLook w:val="04A0" w:firstRow="1" w:lastRow="0" w:firstColumn="1" w:lastColumn="0" w:noHBand="0" w:noVBand="1"/>
      </w:tblPr>
      <w:tblGrid>
        <w:gridCol w:w="3256"/>
        <w:gridCol w:w="764"/>
        <w:gridCol w:w="1842"/>
        <w:gridCol w:w="767"/>
        <w:gridCol w:w="2693"/>
      </w:tblGrid>
      <w:tr w:rsidR="0004345B" w14:paraId="03F3EF72" w14:textId="77777777">
        <w:tc>
          <w:tcPr>
            <w:tcW w:w="3256" w:type="dxa"/>
            <w:tcBorders>
              <w:bottom w:val="single" w:sz="4" w:space="0" w:color="auto"/>
            </w:tcBorders>
            <w:shd w:val="clear" w:color="auto" w:fill="auto"/>
          </w:tcPr>
          <w:p w14:paraId="6845B13B" w14:textId="77777777" w:rsidR="0004345B" w:rsidRDefault="0004345B">
            <w:pPr>
              <w:jc w:val="both"/>
              <w:rPr>
                <w:color w:val="000000"/>
                <w:szCs w:val="24"/>
                <w:lang w:eastAsia="lt-LT"/>
              </w:rPr>
            </w:pPr>
          </w:p>
        </w:tc>
        <w:tc>
          <w:tcPr>
            <w:tcW w:w="764" w:type="dxa"/>
            <w:shd w:val="clear" w:color="auto" w:fill="auto"/>
          </w:tcPr>
          <w:p w14:paraId="54AD0038" w14:textId="77777777" w:rsidR="0004345B" w:rsidRDefault="0004345B">
            <w:pPr>
              <w:jc w:val="both"/>
              <w:rPr>
                <w:color w:val="000000"/>
                <w:szCs w:val="24"/>
                <w:lang w:eastAsia="lt-LT"/>
              </w:rPr>
            </w:pPr>
          </w:p>
        </w:tc>
        <w:tc>
          <w:tcPr>
            <w:tcW w:w="1842" w:type="dxa"/>
            <w:tcBorders>
              <w:bottom w:val="single" w:sz="4" w:space="0" w:color="auto"/>
            </w:tcBorders>
            <w:shd w:val="clear" w:color="auto" w:fill="auto"/>
          </w:tcPr>
          <w:p w14:paraId="0BEE51BE" w14:textId="77777777" w:rsidR="0004345B" w:rsidRDefault="0004345B">
            <w:pPr>
              <w:jc w:val="both"/>
              <w:rPr>
                <w:color w:val="000000"/>
                <w:szCs w:val="24"/>
                <w:lang w:eastAsia="lt-LT"/>
              </w:rPr>
            </w:pPr>
          </w:p>
        </w:tc>
        <w:tc>
          <w:tcPr>
            <w:tcW w:w="767" w:type="dxa"/>
            <w:shd w:val="clear" w:color="auto" w:fill="auto"/>
          </w:tcPr>
          <w:p w14:paraId="50C2A0FE" w14:textId="77777777" w:rsidR="0004345B" w:rsidRDefault="0004345B">
            <w:pPr>
              <w:jc w:val="both"/>
              <w:rPr>
                <w:color w:val="000000"/>
                <w:szCs w:val="24"/>
                <w:lang w:eastAsia="lt-LT"/>
              </w:rPr>
            </w:pPr>
          </w:p>
        </w:tc>
        <w:tc>
          <w:tcPr>
            <w:tcW w:w="2693" w:type="dxa"/>
            <w:tcBorders>
              <w:bottom w:val="single" w:sz="4" w:space="0" w:color="auto"/>
            </w:tcBorders>
            <w:shd w:val="clear" w:color="auto" w:fill="auto"/>
          </w:tcPr>
          <w:p w14:paraId="55A7083D" w14:textId="77777777" w:rsidR="0004345B" w:rsidRDefault="0004345B">
            <w:pPr>
              <w:jc w:val="both"/>
              <w:rPr>
                <w:color w:val="000000"/>
                <w:szCs w:val="24"/>
                <w:lang w:eastAsia="lt-LT"/>
              </w:rPr>
            </w:pPr>
          </w:p>
        </w:tc>
      </w:tr>
      <w:tr w:rsidR="0004345B" w14:paraId="4BBB11B5" w14:textId="77777777">
        <w:tc>
          <w:tcPr>
            <w:tcW w:w="3256" w:type="dxa"/>
            <w:tcBorders>
              <w:top w:val="single" w:sz="4" w:space="0" w:color="auto"/>
            </w:tcBorders>
            <w:shd w:val="clear" w:color="auto" w:fill="auto"/>
          </w:tcPr>
          <w:p w14:paraId="40358F61" w14:textId="77777777" w:rsidR="0004345B" w:rsidRDefault="00000000">
            <w:pPr>
              <w:jc w:val="center"/>
              <w:rPr>
                <w:color w:val="000000"/>
                <w:szCs w:val="24"/>
                <w:lang w:eastAsia="lt-LT"/>
              </w:rPr>
            </w:pPr>
            <w:r>
              <w:rPr>
                <w:i/>
                <w:sz w:val="20"/>
                <w:lang w:eastAsia="lt-LT"/>
              </w:rPr>
              <w:t>(</w:t>
            </w:r>
            <w:r>
              <w:rPr>
                <w:rFonts w:eastAsia="Calibri"/>
                <w:i/>
                <w:sz w:val="20"/>
                <w:lang w:eastAsia="lt-LT"/>
              </w:rPr>
              <w:t>Komisijos nario pareigos)</w:t>
            </w:r>
          </w:p>
        </w:tc>
        <w:tc>
          <w:tcPr>
            <w:tcW w:w="764" w:type="dxa"/>
            <w:shd w:val="clear" w:color="auto" w:fill="auto"/>
          </w:tcPr>
          <w:p w14:paraId="61CA4118" w14:textId="77777777" w:rsidR="0004345B" w:rsidRDefault="0004345B">
            <w:pPr>
              <w:jc w:val="both"/>
              <w:rPr>
                <w:color w:val="000000"/>
                <w:szCs w:val="24"/>
                <w:lang w:eastAsia="lt-LT"/>
              </w:rPr>
            </w:pPr>
          </w:p>
        </w:tc>
        <w:tc>
          <w:tcPr>
            <w:tcW w:w="1842" w:type="dxa"/>
            <w:tcBorders>
              <w:top w:val="single" w:sz="4" w:space="0" w:color="auto"/>
            </w:tcBorders>
            <w:shd w:val="clear" w:color="auto" w:fill="auto"/>
          </w:tcPr>
          <w:p w14:paraId="27303327" w14:textId="77777777" w:rsidR="0004345B" w:rsidRDefault="00000000">
            <w:pPr>
              <w:jc w:val="center"/>
              <w:rPr>
                <w:color w:val="000000"/>
                <w:szCs w:val="24"/>
                <w:lang w:eastAsia="lt-LT"/>
              </w:rPr>
            </w:pPr>
            <w:r>
              <w:rPr>
                <w:i/>
                <w:sz w:val="20"/>
                <w:lang w:eastAsia="lt-LT"/>
              </w:rPr>
              <w:t>(parašas)</w:t>
            </w:r>
          </w:p>
        </w:tc>
        <w:tc>
          <w:tcPr>
            <w:tcW w:w="767" w:type="dxa"/>
            <w:shd w:val="clear" w:color="auto" w:fill="auto"/>
          </w:tcPr>
          <w:p w14:paraId="7F271530" w14:textId="77777777" w:rsidR="0004345B" w:rsidRDefault="0004345B">
            <w:pPr>
              <w:jc w:val="both"/>
              <w:rPr>
                <w:color w:val="000000"/>
                <w:szCs w:val="24"/>
                <w:lang w:eastAsia="lt-LT"/>
              </w:rPr>
            </w:pPr>
          </w:p>
        </w:tc>
        <w:tc>
          <w:tcPr>
            <w:tcW w:w="2693" w:type="dxa"/>
            <w:tcBorders>
              <w:top w:val="single" w:sz="4" w:space="0" w:color="auto"/>
            </w:tcBorders>
            <w:shd w:val="clear" w:color="auto" w:fill="auto"/>
          </w:tcPr>
          <w:p w14:paraId="1964D138" w14:textId="77777777" w:rsidR="0004345B" w:rsidRDefault="00000000">
            <w:pPr>
              <w:jc w:val="center"/>
              <w:rPr>
                <w:color w:val="000000"/>
                <w:szCs w:val="24"/>
                <w:lang w:eastAsia="lt-LT"/>
              </w:rPr>
            </w:pPr>
            <w:r>
              <w:rPr>
                <w:i/>
                <w:sz w:val="20"/>
                <w:lang w:eastAsia="lt-LT"/>
              </w:rPr>
              <w:t>(vardas ir pavardė)</w:t>
            </w:r>
          </w:p>
        </w:tc>
      </w:tr>
    </w:tbl>
    <w:p w14:paraId="62A327B7" w14:textId="77777777" w:rsidR="0004345B" w:rsidRDefault="0004345B"/>
    <w:p w14:paraId="283784F4" w14:textId="77777777" w:rsidR="0004345B" w:rsidRDefault="00000000">
      <w:pPr>
        <w:tabs>
          <w:tab w:val="left" w:pos="3402"/>
          <w:tab w:val="left" w:pos="3969"/>
          <w:tab w:val="left" w:pos="6804"/>
        </w:tabs>
        <w:jc w:val="center"/>
        <w:rPr>
          <w:szCs w:val="24"/>
          <w:lang w:eastAsia="lt-LT"/>
        </w:rPr>
      </w:pPr>
      <w:r>
        <w:rPr>
          <w:iCs/>
          <w:szCs w:val="24"/>
          <w:lang w:eastAsia="lt-LT"/>
        </w:rPr>
        <w:t>________________</w:t>
      </w:r>
    </w:p>
    <w:p w14:paraId="74F44693" w14:textId="77777777" w:rsidR="0004345B" w:rsidRDefault="0004345B">
      <w:pPr>
        <w:tabs>
          <w:tab w:val="left" w:pos="3402"/>
          <w:tab w:val="left" w:pos="3969"/>
          <w:tab w:val="left" w:pos="6804"/>
        </w:tabs>
        <w:jc w:val="both"/>
        <w:rPr>
          <w:i/>
          <w:sz w:val="20"/>
          <w:u w:val="single"/>
          <w:lang w:eastAsia="lt-LT"/>
        </w:rPr>
      </w:pPr>
    </w:p>
    <w:p w14:paraId="5A446F9C" w14:textId="77777777" w:rsidR="0004345B" w:rsidRDefault="0004345B">
      <w:pPr>
        <w:tabs>
          <w:tab w:val="left" w:pos="3402"/>
          <w:tab w:val="left" w:pos="3969"/>
          <w:tab w:val="left" w:pos="6804"/>
        </w:tabs>
        <w:jc w:val="both"/>
        <w:rPr>
          <w:i/>
          <w:sz w:val="20"/>
          <w:u w:val="single"/>
          <w:lang w:eastAsia="lt-LT"/>
        </w:rPr>
        <w:sectPr w:rsidR="0004345B">
          <w:pgSz w:w="11906" w:h="16838"/>
          <w:pgMar w:top="1134" w:right="567" w:bottom="1134" w:left="1701" w:header="567" w:footer="567" w:gutter="0"/>
          <w:pgNumType w:start="1"/>
          <w:cols w:space="1296"/>
          <w:formProt w:val="0"/>
          <w:titlePg/>
          <w:docGrid w:linePitch="360"/>
        </w:sectPr>
      </w:pPr>
    </w:p>
    <w:p w14:paraId="0E7A9768" w14:textId="77777777" w:rsidR="0004345B" w:rsidRDefault="00000000">
      <w:pPr>
        <w:ind w:left="9072"/>
        <w:jc w:val="both"/>
        <w:rPr>
          <w:szCs w:val="24"/>
          <w:lang w:eastAsia="lt-LT"/>
        </w:rPr>
      </w:pPr>
      <w:r>
        <w:rPr>
          <w:szCs w:val="24"/>
          <w:lang w:eastAsia="lt-LT"/>
        </w:rPr>
        <w:lastRenderedPageBreak/>
        <w:t xml:space="preserve">Marijampolės savivaldybės bendruomeninių ir </w:t>
      </w:r>
    </w:p>
    <w:p w14:paraId="100F1B32" w14:textId="77777777" w:rsidR="0004345B" w:rsidRDefault="00000000">
      <w:pPr>
        <w:ind w:left="9072"/>
        <w:jc w:val="both"/>
        <w:rPr>
          <w:szCs w:val="24"/>
          <w:lang w:eastAsia="lt-LT"/>
        </w:rPr>
      </w:pPr>
      <w:r>
        <w:rPr>
          <w:szCs w:val="24"/>
          <w:lang w:eastAsia="lt-LT"/>
        </w:rPr>
        <w:t xml:space="preserve">nevyriausybinių organizacijų ir jas vienijančių </w:t>
      </w:r>
    </w:p>
    <w:p w14:paraId="2E92F94C" w14:textId="77777777" w:rsidR="0004345B" w:rsidRDefault="00000000">
      <w:pPr>
        <w:ind w:left="9072"/>
        <w:jc w:val="both"/>
        <w:rPr>
          <w:szCs w:val="24"/>
          <w:lang w:eastAsia="lt-LT"/>
        </w:rPr>
      </w:pPr>
      <w:r>
        <w:rPr>
          <w:szCs w:val="24"/>
          <w:lang w:eastAsia="lt-LT"/>
        </w:rPr>
        <w:t xml:space="preserve">organizacijų projektų finansavimo tvarkos </w:t>
      </w:r>
    </w:p>
    <w:p w14:paraId="5772B1EC" w14:textId="77777777" w:rsidR="0004345B" w:rsidRDefault="00000000">
      <w:pPr>
        <w:ind w:left="9072"/>
        <w:jc w:val="both"/>
        <w:rPr>
          <w:szCs w:val="24"/>
          <w:lang w:eastAsia="lt-LT"/>
        </w:rPr>
      </w:pPr>
      <w:r>
        <w:rPr>
          <w:szCs w:val="24"/>
          <w:lang w:eastAsia="lt-LT"/>
        </w:rPr>
        <w:t>aprašo</w:t>
      </w:r>
    </w:p>
    <w:p w14:paraId="6620985A" w14:textId="77777777" w:rsidR="0004345B" w:rsidRDefault="00000000">
      <w:pPr>
        <w:ind w:left="9072"/>
        <w:rPr>
          <w:szCs w:val="24"/>
          <w:lang w:eastAsia="lt-LT"/>
        </w:rPr>
      </w:pPr>
      <w:r>
        <w:rPr>
          <w:szCs w:val="24"/>
          <w:lang w:eastAsia="lt-LT"/>
        </w:rPr>
        <w:t>5 priedas</w:t>
      </w:r>
    </w:p>
    <w:p w14:paraId="0B81AAF0" w14:textId="77777777" w:rsidR="0004345B" w:rsidRDefault="0004345B">
      <w:pPr>
        <w:ind w:left="9072"/>
        <w:rPr>
          <w:szCs w:val="24"/>
          <w:lang w:val="pt-PT" w:eastAsia="lt-LT"/>
        </w:rPr>
      </w:pPr>
    </w:p>
    <w:p w14:paraId="08875E6E" w14:textId="77777777" w:rsidR="0004345B" w:rsidRDefault="00000000">
      <w:pPr>
        <w:jc w:val="center"/>
        <w:rPr>
          <w:b/>
          <w:bCs/>
          <w:szCs w:val="24"/>
          <w:lang w:eastAsia="lt-LT"/>
        </w:rPr>
      </w:pPr>
      <w:r>
        <w:rPr>
          <w:b/>
          <w:bCs/>
          <w:szCs w:val="24"/>
          <w:lang w:eastAsia="lt-LT"/>
        </w:rPr>
        <w:t>(Paraiškos dėl projekto finansavimo vertinimo lentelės forma)</w:t>
      </w:r>
    </w:p>
    <w:p w14:paraId="4C3E6000" w14:textId="77777777" w:rsidR="0004345B" w:rsidRDefault="0004345B">
      <w:pPr>
        <w:ind w:left="9356"/>
        <w:rPr>
          <w:szCs w:val="24"/>
          <w:lang w:val="pt-PT" w:eastAsia="lt-LT"/>
        </w:rPr>
      </w:pPr>
    </w:p>
    <w:p w14:paraId="0FF5C921" w14:textId="77777777" w:rsidR="0004345B" w:rsidRDefault="00000000">
      <w:pPr>
        <w:jc w:val="center"/>
        <w:rPr>
          <w:b/>
          <w:bCs/>
          <w:szCs w:val="24"/>
          <w:lang w:val="pt-PT" w:eastAsia="lt-LT"/>
        </w:rPr>
      </w:pPr>
      <w:r>
        <w:rPr>
          <w:b/>
          <w:bCs/>
          <w:szCs w:val="24"/>
          <w:lang w:val="pt-PT" w:eastAsia="lt-LT"/>
        </w:rPr>
        <w:t>PARAIŠKOS DĖL PROJEKTO FINANSAVIMO VERTINIMO LENTELĖ</w:t>
      </w:r>
    </w:p>
    <w:p w14:paraId="6331A465" w14:textId="77777777" w:rsidR="0004345B" w:rsidRDefault="0004345B">
      <w:pPr>
        <w:jc w:val="center"/>
        <w:rPr>
          <w:szCs w:val="24"/>
          <w:lang w:val="pt-PT" w:eastAsia="lt-LT"/>
        </w:rPr>
      </w:pPr>
    </w:p>
    <w:tbl>
      <w:tblPr>
        <w:tblW w:w="13745" w:type="dxa"/>
        <w:jc w:val="center"/>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018"/>
        <w:gridCol w:w="10727"/>
      </w:tblGrid>
      <w:tr w:rsidR="0004345B" w14:paraId="1C422781" w14:textId="77777777">
        <w:trPr>
          <w:trHeight w:val="255"/>
          <w:jc w:val="center"/>
        </w:trPr>
        <w:tc>
          <w:tcPr>
            <w:tcW w:w="3018" w:type="dxa"/>
            <w:tcBorders>
              <w:top w:val="single" w:sz="4" w:space="0" w:color="000001"/>
              <w:left w:val="single" w:sz="4" w:space="0" w:color="000001"/>
              <w:bottom w:val="single" w:sz="4" w:space="0" w:color="000001"/>
              <w:right w:val="nil"/>
            </w:tcBorders>
            <w:shd w:val="clear" w:color="auto" w:fill="D9D9D9"/>
            <w:hideMark/>
          </w:tcPr>
          <w:p w14:paraId="027C9362" w14:textId="77777777" w:rsidR="0004345B" w:rsidRDefault="00000000">
            <w:pPr>
              <w:rPr>
                <w:szCs w:val="24"/>
                <w:lang w:eastAsia="lt-LT"/>
              </w:rPr>
            </w:pPr>
            <w:r>
              <w:rPr>
                <w:szCs w:val="24"/>
                <w:lang w:eastAsia="lt-LT"/>
              </w:rPr>
              <w:t>Pareiškėjo pavadinimas</w:t>
            </w:r>
          </w:p>
        </w:tc>
        <w:tc>
          <w:tcPr>
            <w:tcW w:w="10727" w:type="dxa"/>
            <w:tcBorders>
              <w:top w:val="single" w:sz="4" w:space="0" w:color="000001"/>
              <w:left w:val="single" w:sz="4" w:space="0" w:color="000001"/>
              <w:bottom w:val="single" w:sz="4" w:space="0" w:color="000001"/>
              <w:right w:val="single" w:sz="4" w:space="0" w:color="000001"/>
            </w:tcBorders>
          </w:tcPr>
          <w:p w14:paraId="002EBE2B" w14:textId="77777777" w:rsidR="0004345B" w:rsidRDefault="0004345B">
            <w:pPr>
              <w:snapToGrid w:val="0"/>
              <w:rPr>
                <w:szCs w:val="24"/>
                <w:lang w:eastAsia="lt-LT"/>
              </w:rPr>
            </w:pPr>
          </w:p>
        </w:tc>
      </w:tr>
      <w:tr w:rsidR="0004345B" w14:paraId="5EB10C11" w14:textId="77777777">
        <w:trPr>
          <w:trHeight w:val="255"/>
          <w:jc w:val="center"/>
        </w:trPr>
        <w:tc>
          <w:tcPr>
            <w:tcW w:w="3018" w:type="dxa"/>
            <w:tcBorders>
              <w:top w:val="single" w:sz="4" w:space="0" w:color="000001"/>
              <w:left w:val="single" w:sz="4" w:space="0" w:color="000001"/>
              <w:bottom w:val="single" w:sz="4" w:space="0" w:color="000001"/>
              <w:right w:val="nil"/>
            </w:tcBorders>
            <w:shd w:val="clear" w:color="auto" w:fill="D9D9D9"/>
            <w:hideMark/>
          </w:tcPr>
          <w:p w14:paraId="30F24CF6" w14:textId="77777777" w:rsidR="0004345B" w:rsidRDefault="00000000">
            <w:pPr>
              <w:rPr>
                <w:b/>
                <w:szCs w:val="24"/>
                <w:lang w:eastAsia="lt-LT"/>
              </w:rPr>
            </w:pPr>
            <w:r>
              <w:rPr>
                <w:szCs w:val="24"/>
                <w:lang w:eastAsia="lt-LT"/>
              </w:rPr>
              <w:t>Projekto pavadinimas</w:t>
            </w:r>
          </w:p>
        </w:tc>
        <w:tc>
          <w:tcPr>
            <w:tcW w:w="10727" w:type="dxa"/>
            <w:tcBorders>
              <w:top w:val="single" w:sz="4" w:space="0" w:color="000001"/>
              <w:left w:val="single" w:sz="4" w:space="0" w:color="000001"/>
              <w:bottom w:val="single" w:sz="4" w:space="0" w:color="000001"/>
              <w:right w:val="single" w:sz="4" w:space="0" w:color="000001"/>
            </w:tcBorders>
          </w:tcPr>
          <w:p w14:paraId="5A7F3F6D" w14:textId="77777777" w:rsidR="0004345B" w:rsidRDefault="0004345B">
            <w:pPr>
              <w:snapToGrid w:val="0"/>
              <w:rPr>
                <w:szCs w:val="24"/>
                <w:lang w:eastAsia="lt-LT"/>
              </w:rPr>
            </w:pPr>
          </w:p>
        </w:tc>
      </w:tr>
      <w:tr w:rsidR="0004345B" w14:paraId="6003768D" w14:textId="77777777">
        <w:trPr>
          <w:trHeight w:val="255"/>
          <w:jc w:val="center"/>
        </w:trPr>
        <w:tc>
          <w:tcPr>
            <w:tcW w:w="3018" w:type="dxa"/>
            <w:tcBorders>
              <w:top w:val="single" w:sz="4" w:space="0" w:color="00000A"/>
              <w:left w:val="single" w:sz="4" w:space="0" w:color="00000A"/>
              <w:bottom w:val="single" w:sz="4" w:space="0" w:color="00000A"/>
              <w:right w:val="single" w:sz="4" w:space="0" w:color="00000A"/>
            </w:tcBorders>
            <w:shd w:val="clear" w:color="auto" w:fill="D9D9D9"/>
            <w:hideMark/>
          </w:tcPr>
          <w:p w14:paraId="4928CF5A" w14:textId="77777777" w:rsidR="0004345B" w:rsidRDefault="00000000">
            <w:pPr>
              <w:rPr>
                <w:b/>
                <w:szCs w:val="24"/>
                <w:lang w:eastAsia="lt-LT"/>
              </w:rPr>
            </w:pPr>
            <w:r>
              <w:rPr>
                <w:szCs w:val="24"/>
                <w:lang w:eastAsia="lt-LT"/>
              </w:rPr>
              <w:t>Vertinimo komisijos narys</w:t>
            </w:r>
          </w:p>
        </w:tc>
        <w:tc>
          <w:tcPr>
            <w:tcW w:w="10727" w:type="dxa"/>
            <w:tcBorders>
              <w:top w:val="single" w:sz="4" w:space="0" w:color="00000A"/>
              <w:left w:val="single" w:sz="4" w:space="0" w:color="00000A"/>
              <w:bottom w:val="single" w:sz="4" w:space="0" w:color="00000A"/>
              <w:right w:val="single" w:sz="4" w:space="0" w:color="00000A"/>
            </w:tcBorders>
          </w:tcPr>
          <w:p w14:paraId="3DA78E1B" w14:textId="77777777" w:rsidR="0004345B" w:rsidRDefault="0004345B">
            <w:pPr>
              <w:snapToGrid w:val="0"/>
              <w:rPr>
                <w:szCs w:val="24"/>
                <w:lang w:eastAsia="lt-LT"/>
              </w:rPr>
            </w:pPr>
          </w:p>
        </w:tc>
      </w:tr>
    </w:tbl>
    <w:p w14:paraId="7FE7E9C4" w14:textId="77777777" w:rsidR="0004345B" w:rsidRDefault="0004345B">
      <w:pPr>
        <w:jc w:val="center"/>
        <w:rPr>
          <w:sz w:val="16"/>
          <w:szCs w:val="16"/>
          <w:lang w:eastAsia="lt-LT"/>
        </w:rPr>
      </w:pPr>
    </w:p>
    <w:p w14:paraId="7F000FA4" w14:textId="77777777" w:rsidR="0004345B" w:rsidRDefault="0004345B">
      <w:pPr>
        <w:jc w:val="center"/>
        <w:rPr>
          <w:sz w:val="16"/>
          <w:szCs w:val="16"/>
          <w:lang w:eastAsia="lt-L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8"/>
        <w:gridCol w:w="5065"/>
        <w:gridCol w:w="1239"/>
        <w:gridCol w:w="1497"/>
        <w:gridCol w:w="3331"/>
      </w:tblGrid>
      <w:tr w:rsidR="0004345B" w14:paraId="2D9FA7D9" w14:textId="77777777">
        <w:trPr>
          <w:jc w:val="center"/>
        </w:trPr>
        <w:tc>
          <w:tcPr>
            <w:tcW w:w="1177" w:type="pct"/>
            <w:shd w:val="clear" w:color="auto" w:fill="auto"/>
            <w:vAlign w:val="center"/>
          </w:tcPr>
          <w:p w14:paraId="40650821" w14:textId="77777777" w:rsidR="0004345B" w:rsidRDefault="00000000">
            <w:pPr>
              <w:jc w:val="center"/>
              <w:rPr>
                <w:b/>
                <w:bCs/>
                <w:szCs w:val="24"/>
                <w:lang w:eastAsia="lt-LT"/>
              </w:rPr>
            </w:pPr>
            <w:r>
              <w:rPr>
                <w:b/>
                <w:bCs/>
                <w:szCs w:val="24"/>
                <w:lang w:eastAsia="lt-LT"/>
              </w:rPr>
              <w:t>Vertinimo pagrindas</w:t>
            </w:r>
          </w:p>
        </w:tc>
        <w:tc>
          <w:tcPr>
            <w:tcW w:w="1739" w:type="pct"/>
            <w:shd w:val="clear" w:color="auto" w:fill="auto"/>
            <w:vAlign w:val="center"/>
          </w:tcPr>
          <w:p w14:paraId="7EF5B612" w14:textId="77777777" w:rsidR="0004345B" w:rsidRDefault="00000000">
            <w:pPr>
              <w:jc w:val="center"/>
              <w:rPr>
                <w:b/>
                <w:bCs/>
                <w:szCs w:val="24"/>
                <w:lang w:eastAsia="lt-LT"/>
              </w:rPr>
            </w:pPr>
            <w:r>
              <w:rPr>
                <w:b/>
                <w:bCs/>
                <w:szCs w:val="24"/>
                <w:lang w:eastAsia="lt-LT"/>
              </w:rPr>
              <w:t>Vertinimo kriterijai</w:t>
            </w:r>
          </w:p>
        </w:tc>
        <w:tc>
          <w:tcPr>
            <w:tcW w:w="425" w:type="pct"/>
            <w:shd w:val="clear" w:color="auto" w:fill="auto"/>
            <w:vAlign w:val="center"/>
          </w:tcPr>
          <w:p w14:paraId="3356D9CF" w14:textId="77777777" w:rsidR="0004345B" w:rsidRDefault="00000000">
            <w:pPr>
              <w:jc w:val="center"/>
              <w:rPr>
                <w:b/>
                <w:bCs/>
                <w:szCs w:val="24"/>
                <w:lang w:eastAsia="lt-LT"/>
              </w:rPr>
            </w:pPr>
            <w:r>
              <w:rPr>
                <w:b/>
                <w:bCs/>
                <w:szCs w:val="24"/>
                <w:lang w:eastAsia="lt-LT"/>
              </w:rPr>
              <w:t>Balai</w:t>
            </w:r>
          </w:p>
        </w:tc>
        <w:tc>
          <w:tcPr>
            <w:tcW w:w="514" w:type="pct"/>
            <w:shd w:val="clear" w:color="auto" w:fill="auto"/>
            <w:vAlign w:val="center"/>
          </w:tcPr>
          <w:p w14:paraId="25EEAB0C" w14:textId="77777777" w:rsidR="0004345B" w:rsidRDefault="00000000">
            <w:pPr>
              <w:jc w:val="center"/>
              <w:rPr>
                <w:b/>
                <w:bCs/>
                <w:szCs w:val="24"/>
                <w:lang w:eastAsia="lt-LT"/>
              </w:rPr>
            </w:pPr>
            <w:r>
              <w:rPr>
                <w:b/>
                <w:bCs/>
                <w:szCs w:val="24"/>
                <w:lang w:eastAsia="lt-LT"/>
              </w:rPr>
              <w:t>Skiriamas balas</w:t>
            </w:r>
          </w:p>
        </w:tc>
        <w:tc>
          <w:tcPr>
            <w:tcW w:w="1144" w:type="pct"/>
            <w:shd w:val="clear" w:color="auto" w:fill="auto"/>
            <w:vAlign w:val="center"/>
          </w:tcPr>
          <w:p w14:paraId="5024C4D3" w14:textId="77777777" w:rsidR="0004345B" w:rsidRDefault="00000000">
            <w:pPr>
              <w:jc w:val="center"/>
              <w:rPr>
                <w:b/>
                <w:bCs/>
                <w:szCs w:val="24"/>
                <w:lang w:eastAsia="lt-LT"/>
              </w:rPr>
            </w:pPr>
            <w:r>
              <w:rPr>
                <w:b/>
                <w:bCs/>
                <w:szCs w:val="24"/>
                <w:lang w:eastAsia="lt-LT"/>
              </w:rPr>
              <w:t>Skiriamo balo pagrindimas</w:t>
            </w:r>
          </w:p>
        </w:tc>
      </w:tr>
      <w:tr w:rsidR="0004345B" w14:paraId="6F8D8AC1" w14:textId="77777777">
        <w:trPr>
          <w:trHeight w:val="539"/>
          <w:jc w:val="center"/>
        </w:trPr>
        <w:tc>
          <w:tcPr>
            <w:tcW w:w="1177" w:type="pct"/>
            <w:vMerge w:val="restart"/>
            <w:shd w:val="clear" w:color="auto" w:fill="auto"/>
            <w:vAlign w:val="center"/>
          </w:tcPr>
          <w:p w14:paraId="60F6F776" w14:textId="77777777" w:rsidR="0004345B" w:rsidRDefault="00000000">
            <w:pPr>
              <w:rPr>
                <w:szCs w:val="24"/>
                <w:lang w:eastAsia="lt-LT"/>
              </w:rPr>
            </w:pPr>
            <w:r>
              <w:rPr>
                <w:szCs w:val="24"/>
                <w:lang w:eastAsia="lt-LT"/>
              </w:rPr>
              <w:t>Projekto problema</w:t>
            </w:r>
          </w:p>
        </w:tc>
        <w:tc>
          <w:tcPr>
            <w:tcW w:w="1739" w:type="pct"/>
            <w:tcBorders>
              <w:bottom w:val="single" w:sz="4" w:space="0" w:color="auto"/>
            </w:tcBorders>
            <w:shd w:val="clear" w:color="auto" w:fill="auto"/>
            <w:vAlign w:val="center"/>
          </w:tcPr>
          <w:p w14:paraId="7D805C94" w14:textId="77777777" w:rsidR="0004345B" w:rsidRDefault="00000000">
            <w:pPr>
              <w:jc w:val="center"/>
              <w:rPr>
                <w:szCs w:val="24"/>
                <w:lang w:eastAsia="lt-LT"/>
              </w:rPr>
            </w:pPr>
            <w:r>
              <w:rPr>
                <w:color w:val="000000"/>
                <w:szCs w:val="24"/>
                <w:shd w:val="clear" w:color="auto" w:fill="FFFFFF"/>
                <w:lang w:eastAsia="lt-LT"/>
              </w:rPr>
              <w:t>Projekto problema suformuluota aiškiai</w:t>
            </w:r>
          </w:p>
        </w:tc>
        <w:tc>
          <w:tcPr>
            <w:tcW w:w="425" w:type="pct"/>
            <w:tcBorders>
              <w:bottom w:val="single" w:sz="4" w:space="0" w:color="auto"/>
            </w:tcBorders>
            <w:shd w:val="clear" w:color="auto" w:fill="auto"/>
            <w:vAlign w:val="center"/>
          </w:tcPr>
          <w:p w14:paraId="406C9D7D" w14:textId="77777777" w:rsidR="0004345B" w:rsidRDefault="00000000">
            <w:pPr>
              <w:jc w:val="center"/>
              <w:rPr>
                <w:szCs w:val="24"/>
                <w:lang w:eastAsia="lt-LT"/>
              </w:rPr>
            </w:pPr>
            <w:r>
              <w:rPr>
                <w:szCs w:val="24"/>
                <w:lang w:eastAsia="lt-LT"/>
              </w:rPr>
              <w:t>5</w:t>
            </w:r>
          </w:p>
        </w:tc>
        <w:tc>
          <w:tcPr>
            <w:tcW w:w="514" w:type="pct"/>
            <w:vMerge w:val="restart"/>
            <w:shd w:val="clear" w:color="auto" w:fill="auto"/>
            <w:vAlign w:val="center"/>
          </w:tcPr>
          <w:p w14:paraId="21E2AAD7" w14:textId="77777777" w:rsidR="0004345B" w:rsidRDefault="0004345B">
            <w:pPr>
              <w:jc w:val="center"/>
              <w:rPr>
                <w:szCs w:val="24"/>
                <w:lang w:eastAsia="lt-LT"/>
              </w:rPr>
            </w:pPr>
          </w:p>
        </w:tc>
        <w:tc>
          <w:tcPr>
            <w:tcW w:w="1144" w:type="pct"/>
            <w:vMerge w:val="restart"/>
            <w:shd w:val="clear" w:color="auto" w:fill="auto"/>
            <w:vAlign w:val="center"/>
          </w:tcPr>
          <w:p w14:paraId="0FC0B933" w14:textId="77777777" w:rsidR="0004345B" w:rsidRDefault="0004345B">
            <w:pPr>
              <w:jc w:val="center"/>
              <w:rPr>
                <w:szCs w:val="24"/>
                <w:lang w:eastAsia="lt-LT"/>
              </w:rPr>
            </w:pPr>
          </w:p>
        </w:tc>
      </w:tr>
      <w:tr w:rsidR="0004345B" w14:paraId="344FF895" w14:textId="77777777">
        <w:trPr>
          <w:trHeight w:val="138"/>
          <w:jc w:val="center"/>
        </w:trPr>
        <w:tc>
          <w:tcPr>
            <w:tcW w:w="1177" w:type="pct"/>
            <w:vMerge/>
            <w:shd w:val="clear" w:color="auto" w:fill="auto"/>
            <w:vAlign w:val="center"/>
          </w:tcPr>
          <w:p w14:paraId="2410F4EB" w14:textId="77777777" w:rsidR="0004345B" w:rsidRDefault="0004345B">
            <w:pPr>
              <w:rPr>
                <w:szCs w:val="24"/>
                <w:lang w:eastAsia="lt-LT"/>
              </w:rPr>
            </w:pPr>
          </w:p>
        </w:tc>
        <w:tc>
          <w:tcPr>
            <w:tcW w:w="1739" w:type="pct"/>
            <w:shd w:val="clear" w:color="auto" w:fill="auto"/>
            <w:vAlign w:val="center"/>
          </w:tcPr>
          <w:p w14:paraId="399096F1" w14:textId="77777777" w:rsidR="0004345B" w:rsidRDefault="00000000">
            <w:pPr>
              <w:jc w:val="center"/>
              <w:rPr>
                <w:color w:val="000000"/>
                <w:szCs w:val="24"/>
                <w:shd w:val="clear" w:color="auto" w:fill="FFFFFF"/>
                <w:lang w:eastAsia="lt-LT"/>
              </w:rPr>
            </w:pPr>
            <w:r>
              <w:rPr>
                <w:color w:val="000000"/>
                <w:szCs w:val="24"/>
                <w:shd w:val="clear" w:color="auto" w:fill="FFFFFF"/>
                <w:lang w:eastAsia="lt-LT"/>
              </w:rPr>
              <w:t>Projekto problema suformuluota neaiškiai</w:t>
            </w:r>
          </w:p>
        </w:tc>
        <w:tc>
          <w:tcPr>
            <w:tcW w:w="425" w:type="pct"/>
            <w:shd w:val="clear" w:color="auto" w:fill="auto"/>
            <w:vAlign w:val="center"/>
          </w:tcPr>
          <w:p w14:paraId="7AFB5E89" w14:textId="77777777" w:rsidR="0004345B" w:rsidRDefault="00000000">
            <w:pPr>
              <w:jc w:val="center"/>
              <w:rPr>
                <w:szCs w:val="24"/>
                <w:lang w:eastAsia="lt-LT"/>
              </w:rPr>
            </w:pPr>
            <w:r>
              <w:rPr>
                <w:szCs w:val="24"/>
                <w:lang w:eastAsia="lt-LT"/>
              </w:rPr>
              <w:t>3</w:t>
            </w:r>
          </w:p>
        </w:tc>
        <w:tc>
          <w:tcPr>
            <w:tcW w:w="514" w:type="pct"/>
            <w:vMerge/>
            <w:shd w:val="clear" w:color="auto" w:fill="auto"/>
            <w:vAlign w:val="center"/>
          </w:tcPr>
          <w:p w14:paraId="18669672" w14:textId="77777777" w:rsidR="0004345B" w:rsidRDefault="0004345B">
            <w:pPr>
              <w:jc w:val="center"/>
              <w:rPr>
                <w:szCs w:val="24"/>
                <w:lang w:eastAsia="lt-LT"/>
              </w:rPr>
            </w:pPr>
          </w:p>
        </w:tc>
        <w:tc>
          <w:tcPr>
            <w:tcW w:w="1144" w:type="pct"/>
            <w:vMerge/>
            <w:shd w:val="clear" w:color="auto" w:fill="auto"/>
            <w:vAlign w:val="center"/>
          </w:tcPr>
          <w:p w14:paraId="32A663D0" w14:textId="77777777" w:rsidR="0004345B" w:rsidRDefault="0004345B">
            <w:pPr>
              <w:jc w:val="center"/>
              <w:rPr>
                <w:szCs w:val="24"/>
                <w:lang w:eastAsia="lt-LT"/>
              </w:rPr>
            </w:pPr>
          </w:p>
        </w:tc>
      </w:tr>
      <w:tr w:rsidR="0004345B" w14:paraId="7BAFB6D4" w14:textId="77777777">
        <w:trPr>
          <w:trHeight w:val="485"/>
          <w:jc w:val="center"/>
        </w:trPr>
        <w:tc>
          <w:tcPr>
            <w:tcW w:w="1177" w:type="pct"/>
            <w:vMerge/>
            <w:tcBorders>
              <w:bottom w:val="single" w:sz="4" w:space="0" w:color="auto"/>
            </w:tcBorders>
            <w:shd w:val="clear" w:color="auto" w:fill="auto"/>
            <w:vAlign w:val="center"/>
          </w:tcPr>
          <w:p w14:paraId="7B0033AF" w14:textId="77777777" w:rsidR="0004345B" w:rsidRDefault="0004345B">
            <w:pPr>
              <w:rPr>
                <w:szCs w:val="24"/>
                <w:lang w:eastAsia="lt-LT"/>
              </w:rPr>
            </w:pPr>
          </w:p>
        </w:tc>
        <w:tc>
          <w:tcPr>
            <w:tcW w:w="1739" w:type="pct"/>
            <w:tcBorders>
              <w:bottom w:val="single" w:sz="4" w:space="0" w:color="auto"/>
            </w:tcBorders>
            <w:shd w:val="clear" w:color="auto" w:fill="auto"/>
            <w:vAlign w:val="center"/>
          </w:tcPr>
          <w:p w14:paraId="51CBAC52" w14:textId="77777777" w:rsidR="0004345B" w:rsidRDefault="00000000">
            <w:pPr>
              <w:jc w:val="center"/>
              <w:rPr>
                <w:color w:val="000000"/>
                <w:szCs w:val="24"/>
                <w:shd w:val="clear" w:color="auto" w:fill="FFFFFF"/>
                <w:lang w:eastAsia="lt-LT"/>
              </w:rPr>
            </w:pPr>
            <w:r>
              <w:rPr>
                <w:color w:val="000000"/>
                <w:szCs w:val="24"/>
                <w:shd w:val="clear" w:color="auto" w:fill="FFFFFF"/>
                <w:lang w:eastAsia="lt-LT"/>
              </w:rPr>
              <w:t>Nesuformuluota projekto problema</w:t>
            </w:r>
          </w:p>
        </w:tc>
        <w:tc>
          <w:tcPr>
            <w:tcW w:w="425" w:type="pct"/>
            <w:tcBorders>
              <w:bottom w:val="single" w:sz="4" w:space="0" w:color="auto"/>
            </w:tcBorders>
            <w:shd w:val="clear" w:color="auto" w:fill="auto"/>
            <w:vAlign w:val="center"/>
          </w:tcPr>
          <w:p w14:paraId="0D9EA76D" w14:textId="77777777" w:rsidR="0004345B" w:rsidRDefault="00000000">
            <w:pPr>
              <w:jc w:val="center"/>
              <w:rPr>
                <w:szCs w:val="24"/>
                <w:lang w:eastAsia="lt-LT"/>
              </w:rPr>
            </w:pPr>
            <w:r>
              <w:rPr>
                <w:szCs w:val="24"/>
                <w:lang w:eastAsia="lt-LT"/>
              </w:rPr>
              <w:t>0</w:t>
            </w:r>
          </w:p>
        </w:tc>
        <w:tc>
          <w:tcPr>
            <w:tcW w:w="514" w:type="pct"/>
            <w:vMerge/>
            <w:tcBorders>
              <w:bottom w:val="single" w:sz="4" w:space="0" w:color="auto"/>
            </w:tcBorders>
            <w:shd w:val="clear" w:color="auto" w:fill="auto"/>
            <w:vAlign w:val="center"/>
          </w:tcPr>
          <w:p w14:paraId="1A89A7B6" w14:textId="77777777" w:rsidR="0004345B" w:rsidRDefault="0004345B">
            <w:pPr>
              <w:jc w:val="center"/>
              <w:rPr>
                <w:szCs w:val="24"/>
                <w:lang w:eastAsia="lt-LT"/>
              </w:rPr>
            </w:pPr>
          </w:p>
        </w:tc>
        <w:tc>
          <w:tcPr>
            <w:tcW w:w="1144" w:type="pct"/>
            <w:vMerge/>
            <w:tcBorders>
              <w:bottom w:val="single" w:sz="4" w:space="0" w:color="auto"/>
            </w:tcBorders>
            <w:shd w:val="clear" w:color="auto" w:fill="auto"/>
            <w:vAlign w:val="center"/>
          </w:tcPr>
          <w:p w14:paraId="2DF3C3EA" w14:textId="77777777" w:rsidR="0004345B" w:rsidRDefault="0004345B">
            <w:pPr>
              <w:jc w:val="center"/>
              <w:rPr>
                <w:szCs w:val="24"/>
                <w:lang w:eastAsia="lt-LT"/>
              </w:rPr>
            </w:pPr>
          </w:p>
        </w:tc>
      </w:tr>
      <w:tr w:rsidR="0004345B" w14:paraId="08F0C71B" w14:textId="77777777">
        <w:trPr>
          <w:trHeight w:val="185"/>
          <w:jc w:val="center"/>
        </w:trPr>
        <w:tc>
          <w:tcPr>
            <w:tcW w:w="1177" w:type="pct"/>
            <w:vMerge w:val="restart"/>
            <w:shd w:val="clear" w:color="auto" w:fill="auto"/>
          </w:tcPr>
          <w:p w14:paraId="1F05E684" w14:textId="77777777" w:rsidR="0004345B" w:rsidRDefault="00000000">
            <w:pPr>
              <w:rPr>
                <w:szCs w:val="24"/>
                <w:lang w:eastAsia="lt-LT"/>
              </w:rPr>
            </w:pPr>
            <w:r>
              <w:rPr>
                <w:szCs w:val="24"/>
                <w:lang w:eastAsia="lt-LT"/>
              </w:rPr>
              <w:t>Projekto tikslas</w:t>
            </w:r>
          </w:p>
        </w:tc>
        <w:tc>
          <w:tcPr>
            <w:tcW w:w="1739" w:type="pct"/>
            <w:shd w:val="clear" w:color="auto" w:fill="auto"/>
          </w:tcPr>
          <w:p w14:paraId="40692767" w14:textId="77777777" w:rsidR="0004345B" w:rsidRDefault="00000000">
            <w:pPr>
              <w:jc w:val="center"/>
              <w:rPr>
                <w:szCs w:val="24"/>
                <w:lang w:eastAsia="lt-LT"/>
              </w:rPr>
            </w:pPr>
            <w:r>
              <w:rPr>
                <w:szCs w:val="24"/>
                <w:lang w:eastAsia="lt-LT"/>
              </w:rPr>
              <w:t>Projekto tikslas suformuluotas aiškiai, konkrečiai, siejasi su problemos sprendimu</w:t>
            </w:r>
          </w:p>
        </w:tc>
        <w:tc>
          <w:tcPr>
            <w:tcW w:w="425" w:type="pct"/>
            <w:shd w:val="clear" w:color="auto" w:fill="auto"/>
            <w:vAlign w:val="center"/>
          </w:tcPr>
          <w:p w14:paraId="1D195EE8" w14:textId="77777777" w:rsidR="0004345B" w:rsidRDefault="00000000">
            <w:pPr>
              <w:jc w:val="center"/>
              <w:rPr>
                <w:szCs w:val="24"/>
                <w:lang w:eastAsia="lt-LT"/>
              </w:rPr>
            </w:pPr>
            <w:r>
              <w:rPr>
                <w:szCs w:val="24"/>
                <w:lang w:eastAsia="lt-LT"/>
              </w:rPr>
              <w:t>5</w:t>
            </w:r>
          </w:p>
        </w:tc>
        <w:tc>
          <w:tcPr>
            <w:tcW w:w="514" w:type="pct"/>
            <w:vMerge w:val="restart"/>
            <w:shd w:val="clear" w:color="auto" w:fill="auto"/>
            <w:vAlign w:val="center"/>
          </w:tcPr>
          <w:p w14:paraId="715A9E81" w14:textId="77777777" w:rsidR="0004345B" w:rsidRDefault="0004345B">
            <w:pPr>
              <w:jc w:val="center"/>
              <w:rPr>
                <w:szCs w:val="24"/>
                <w:lang w:eastAsia="lt-LT"/>
              </w:rPr>
            </w:pPr>
          </w:p>
        </w:tc>
        <w:tc>
          <w:tcPr>
            <w:tcW w:w="1144" w:type="pct"/>
            <w:vMerge w:val="restart"/>
            <w:shd w:val="clear" w:color="auto" w:fill="auto"/>
          </w:tcPr>
          <w:p w14:paraId="3C7FABDB" w14:textId="77777777" w:rsidR="0004345B" w:rsidRDefault="0004345B">
            <w:pPr>
              <w:jc w:val="center"/>
              <w:rPr>
                <w:szCs w:val="24"/>
                <w:lang w:eastAsia="lt-LT"/>
              </w:rPr>
            </w:pPr>
          </w:p>
        </w:tc>
      </w:tr>
      <w:tr w:rsidR="0004345B" w14:paraId="7736A568" w14:textId="77777777">
        <w:trPr>
          <w:trHeight w:val="185"/>
          <w:jc w:val="center"/>
        </w:trPr>
        <w:tc>
          <w:tcPr>
            <w:tcW w:w="1177" w:type="pct"/>
            <w:vMerge/>
            <w:shd w:val="clear" w:color="auto" w:fill="auto"/>
          </w:tcPr>
          <w:p w14:paraId="1813026B" w14:textId="77777777" w:rsidR="0004345B" w:rsidRDefault="0004345B">
            <w:pPr>
              <w:rPr>
                <w:szCs w:val="24"/>
                <w:lang w:eastAsia="lt-LT"/>
              </w:rPr>
            </w:pPr>
          </w:p>
        </w:tc>
        <w:tc>
          <w:tcPr>
            <w:tcW w:w="1739" w:type="pct"/>
            <w:shd w:val="clear" w:color="auto" w:fill="auto"/>
          </w:tcPr>
          <w:p w14:paraId="2C5091C6" w14:textId="77777777" w:rsidR="0004345B" w:rsidRDefault="00000000">
            <w:pPr>
              <w:jc w:val="center"/>
              <w:rPr>
                <w:szCs w:val="24"/>
                <w:lang w:eastAsia="lt-LT"/>
              </w:rPr>
            </w:pPr>
            <w:r>
              <w:rPr>
                <w:szCs w:val="24"/>
                <w:lang w:eastAsia="lt-LT"/>
              </w:rPr>
              <w:t>Projekto tikslas suformuluotas, bet nepakankamai siejasi su problemos sprendimu</w:t>
            </w:r>
          </w:p>
        </w:tc>
        <w:tc>
          <w:tcPr>
            <w:tcW w:w="425" w:type="pct"/>
            <w:shd w:val="clear" w:color="auto" w:fill="auto"/>
            <w:vAlign w:val="center"/>
          </w:tcPr>
          <w:p w14:paraId="29F516AC" w14:textId="77777777" w:rsidR="0004345B" w:rsidRDefault="00000000">
            <w:pPr>
              <w:jc w:val="center"/>
              <w:rPr>
                <w:szCs w:val="24"/>
                <w:lang w:eastAsia="lt-LT"/>
              </w:rPr>
            </w:pPr>
            <w:r>
              <w:rPr>
                <w:szCs w:val="24"/>
                <w:lang w:eastAsia="lt-LT"/>
              </w:rPr>
              <w:t>3</w:t>
            </w:r>
          </w:p>
        </w:tc>
        <w:tc>
          <w:tcPr>
            <w:tcW w:w="514" w:type="pct"/>
            <w:vMerge/>
            <w:shd w:val="clear" w:color="auto" w:fill="auto"/>
            <w:vAlign w:val="center"/>
          </w:tcPr>
          <w:p w14:paraId="3A7391BC" w14:textId="77777777" w:rsidR="0004345B" w:rsidRDefault="0004345B">
            <w:pPr>
              <w:jc w:val="center"/>
              <w:rPr>
                <w:szCs w:val="24"/>
                <w:lang w:eastAsia="lt-LT"/>
              </w:rPr>
            </w:pPr>
          </w:p>
        </w:tc>
        <w:tc>
          <w:tcPr>
            <w:tcW w:w="1144" w:type="pct"/>
            <w:vMerge/>
            <w:shd w:val="clear" w:color="auto" w:fill="auto"/>
          </w:tcPr>
          <w:p w14:paraId="7EAABD8C" w14:textId="77777777" w:rsidR="0004345B" w:rsidRDefault="0004345B">
            <w:pPr>
              <w:jc w:val="center"/>
              <w:rPr>
                <w:szCs w:val="24"/>
                <w:lang w:eastAsia="lt-LT"/>
              </w:rPr>
            </w:pPr>
          </w:p>
        </w:tc>
      </w:tr>
      <w:tr w:rsidR="0004345B" w14:paraId="28458ABC" w14:textId="77777777">
        <w:trPr>
          <w:trHeight w:val="564"/>
          <w:jc w:val="center"/>
        </w:trPr>
        <w:tc>
          <w:tcPr>
            <w:tcW w:w="1177" w:type="pct"/>
            <w:vMerge/>
            <w:tcBorders>
              <w:bottom w:val="single" w:sz="4" w:space="0" w:color="auto"/>
            </w:tcBorders>
            <w:shd w:val="clear" w:color="auto" w:fill="auto"/>
          </w:tcPr>
          <w:p w14:paraId="0674893C" w14:textId="77777777" w:rsidR="0004345B" w:rsidRDefault="0004345B">
            <w:pPr>
              <w:rPr>
                <w:strike/>
                <w:szCs w:val="24"/>
                <w:lang w:eastAsia="lt-LT"/>
              </w:rPr>
            </w:pPr>
          </w:p>
        </w:tc>
        <w:tc>
          <w:tcPr>
            <w:tcW w:w="1739" w:type="pct"/>
            <w:tcBorders>
              <w:bottom w:val="single" w:sz="4" w:space="0" w:color="auto"/>
            </w:tcBorders>
            <w:shd w:val="clear" w:color="auto" w:fill="auto"/>
          </w:tcPr>
          <w:p w14:paraId="3FC17F6A" w14:textId="77777777" w:rsidR="0004345B" w:rsidRDefault="00000000">
            <w:pPr>
              <w:jc w:val="center"/>
              <w:rPr>
                <w:szCs w:val="24"/>
                <w:lang w:eastAsia="lt-LT"/>
              </w:rPr>
            </w:pPr>
            <w:r>
              <w:rPr>
                <w:szCs w:val="24"/>
                <w:lang w:eastAsia="lt-LT"/>
              </w:rPr>
              <w:t>Nesuformuluotas projekto tikslas arba suformuluotas neaiškiai</w:t>
            </w:r>
          </w:p>
        </w:tc>
        <w:tc>
          <w:tcPr>
            <w:tcW w:w="425" w:type="pct"/>
            <w:tcBorders>
              <w:bottom w:val="single" w:sz="4" w:space="0" w:color="auto"/>
            </w:tcBorders>
            <w:shd w:val="clear" w:color="auto" w:fill="auto"/>
            <w:vAlign w:val="center"/>
          </w:tcPr>
          <w:p w14:paraId="7D41DD52" w14:textId="77777777" w:rsidR="0004345B" w:rsidRDefault="00000000">
            <w:pPr>
              <w:jc w:val="center"/>
              <w:rPr>
                <w:szCs w:val="24"/>
                <w:lang w:eastAsia="lt-LT"/>
              </w:rPr>
            </w:pPr>
            <w:r>
              <w:rPr>
                <w:szCs w:val="24"/>
                <w:lang w:eastAsia="lt-LT"/>
              </w:rPr>
              <w:t>0</w:t>
            </w:r>
          </w:p>
        </w:tc>
        <w:tc>
          <w:tcPr>
            <w:tcW w:w="514" w:type="pct"/>
            <w:vMerge/>
            <w:tcBorders>
              <w:bottom w:val="single" w:sz="4" w:space="0" w:color="auto"/>
            </w:tcBorders>
            <w:shd w:val="clear" w:color="auto" w:fill="auto"/>
            <w:vAlign w:val="center"/>
          </w:tcPr>
          <w:p w14:paraId="62D48E7E" w14:textId="77777777" w:rsidR="0004345B" w:rsidRDefault="0004345B">
            <w:pPr>
              <w:jc w:val="center"/>
              <w:rPr>
                <w:szCs w:val="24"/>
                <w:lang w:eastAsia="lt-LT"/>
              </w:rPr>
            </w:pPr>
          </w:p>
        </w:tc>
        <w:tc>
          <w:tcPr>
            <w:tcW w:w="1144" w:type="pct"/>
            <w:vMerge/>
            <w:tcBorders>
              <w:bottom w:val="single" w:sz="4" w:space="0" w:color="auto"/>
            </w:tcBorders>
            <w:shd w:val="clear" w:color="auto" w:fill="auto"/>
          </w:tcPr>
          <w:p w14:paraId="0F6B73C8" w14:textId="77777777" w:rsidR="0004345B" w:rsidRDefault="0004345B">
            <w:pPr>
              <w:jc w:val="center"/>
              <w:rPr>
                <w:szCs w:val="24"/>
                <w:lang w:eastAsia="lt-LT"/>
              </w:rPr>
            </w:pPr>
          </w:p>
        </w:tc>
      </w:tr>
      <w:tr w:rsidR="0004345B" w14:paraId="51A2A0FB" w14:textId="77777777">
        <w:trPr>
          <w:trHeight w:val="370"/>
          <w:jc w:val="center"/>
        </w:trPr>
        <w:tc>
          <w:tcPr>
            <w:tcW w:w="1177" w:type="pct"/>
            <w:vMerge w:val="restart"/>
            <w:shd w:val="clear" w:color="auto" w:fill="auto"/>
          </w:tcPr>
          <w:p w14:paraId="0EE8284A" w14:textId="77777777" w:rsidR="0004345B" w:rsidRDefault="00000000">
            <w:pPr>
              <w:rPr>
                <w:szCs w:val="24"/>
                <w:lang w:eastAsia="lt-LT"/>
              </w:rPr>
            </w:pPr>
            <w:r>
              <w:rPr>
                <w:szCs w:val="24"/>
                <w:lang w:eastAsia="lt-LT"/>
              </w:rPr>
              <w:t>Projekto veiklos</w:t>
            </w:r>
          </w:p>
        </w:tc>
        <w:tc>
          <w:tcPr>
            <w:tcW w:w="1739" w:type="pct"/>
            <w:shd w:val="clear" w:color="auto" w:fill="auto"/>
          </w:tcPr>
          <w:p w14:paraId="7B5E5820" w14:textId="77777777" w:rsidR="0004345B" w:rsidRDefault="00000000">
            <w:pPr>
              <w:jc w:val="center"/>
              <w:rPr>
                <w:szCs w:val="24"/>
                <w:lang w:eastAsia="lt-LT"/>
              </w:rPr>
            </w:pPr>
            <w:r>
              <w:rPr>
                <w:szCs w:val="24"/>
                <w:lang w:eastAsia="lt-LT"/>
              </w:rPr>
              <w:t>Projekte numatytos veiklos yra aiškios, nuoseklios, siejasi su problemos sprendimu ir padės pasiekti užsibrėžtą projekto tikslą</w:t>
            </w:r>
          </w:p>
        </w:tc>
        <w:tc>
          <w:tcPr>
            <w:tcW w:w="425" w:type="pct"/>
            <w:shd w:val="clear" w:color="auto" w:fill="auto"/>
            <w:vAlign w:val="center"/>
          </w:tcPr>
          <w:p w14:paraId="6D67BB22" w14:textId="77777777" w:rsidR="0004345B" w:rsidRDefault="00000000">
            <w:pPr>
              <w:jc w:val="center"/>
              <w:rPr>
                <w:szCs w:val="24"/>
                <w:lang w:eastAsia="lt-LT"/>
              </w:rPr>
            </w:pPr>
            <w:r>
              <w:rPr>
                <w:szCs w:val="24"/>
                <w:lang w:eastAsia="lt-LT"/>
              </w:rPr>
              <w:t>6</w:t>
            </w:r>
          </w:p>
        </w:tc>
        <w:tc>
          <w:tcPr>
            <w:tcW w:w="514" w:type="pct"/>
            <w:shd w:val="clear" w:color="auto" w:fill="auto"/>
            <w:vAlign w:val="center"/>
          </w:tcPr>
          <w:p w14:paraId="3F82FCC4" w14:textId="77777777" w:rsidR="0004345B" w:rsidRDefault="0004345B">
            <w:pPr>
              <w:jc w:val="center"/>
              <w:rPr>
                <w:szCs w:val="24"/>
                <w:lang w:eastAsia="lt-LT"/>
              </w:rPr>
            </w:pPr>
          </w:p>
        </w:tc>
        <w:tc>
          <w:tcPr>
            <w:tcW w:w="1144" w:type="pct"/>
            <w:shd w:val="clear" w:color="auto" w:fill="auto"/>
          </w:tcPr>
          <w:p w14:paraId="1F27B6F5" w14:textId="77777777" w:rsidR="0004345B" w:rsidRDefault="0004345B">
            <w:pPr>
              <w:jc w:val="center"/>
              <w:rPr>
                <w:szCs w:val="24"/>
                <w:lang w:eastAsia="lt-LT"/>
              </w:rPr>
            </w:pPr>
          </w:p>
        </w:tc>
      </w:tr>
      <w:tr w:rsidR="0004345B" w14:paraId="56FEBED7" w14:textId="77777777">
        <w:trPr>
          <w:trHeight w:val="370"/>
          <w:jc w:val="center"/>
        </w:trPr>
        <w:tc>
          <w:tcPr>
            <w:tcW w:w="1177" w:type="pct"/>
            <w:vMerge/>
            <w:shd w:val="clear" w:color="auto" w:fill="auto"/>
          </w:tcPr>
          <w:p w14:paraId="67069E10" w14:textId="77777777" w:rsidR="0004345B" w:rsidRDefault="0004345B">
            <w:pPr>
              <w:rPr>
                <w:szCs w:val="24"/>
                <w:lang w:eastAsia="lt-LT"/>
              </w:rPr>
            </w:pPr>
          </w:p>
        </w:tc>
        <w:tc>
          <w:tcPr>
            <w:tcW w:w="1739" w:type="pct"/>
            <w:shd w:val="clear" w:color="auto" w:fill="auto"/>
          </w:tcPr>
          <w:p w14:paraId="03EAC6B3" w14:textId="77777777" w:rsidR="0004345B" w:rsidRDefault="00000000">
            <w:pPr>
              <w:jc w:val="center"/>
              <w:rPr>
                <w:szCs w:val="24"/>
                <w:lang w:eastAsia="lt-LT"/>
              </w:rPr>
            </w:pPr>
            <w:r>
              <w:rPr>
                <w:szCs w:val="24"/>
                <w:lang w:eastAsia="lt-LT"/>
              </w:rPr>
              <w:t>Projekto veiklos aiškios, bet nepakankamai siejasi su problemos sprendimu ir (ar) nepakankamai orientuotos į tikslo siekimą</w:t>
            </w:r>
          </w:p>
        </w:tc>
        <w:tc>
          <w:tcPr>
            <w:tcW w:w="425" w:type="pct"/>
            <w:shd w:val="clear" w:color="auto" w:fill="auto"/>
            <w:vAlign w:val="center"/>
          </w:tcPr>
          <w:p w14:paraId="60D5704E" w14:textId="77777777" w:rsidR="0004345B" w:rsidRDefault="00000000">
            <w:pPr>
              <w:jc w:val="center"/>
              <w:rPr>
                <w:szCs w:val="24"/>
                <w:lang w:eastAsia="lt-LT"/>
              </w:rPr>
            </w:pPr>
            <w:r>
              <w:rPr>
                <w:szCs w:val="24"/>
                <w:lang w:eastAsia="lt-LT"/>
              </w:rPr>
              <w:t>4</w:t>
            </w:r>
          </w:p>
        </w:tc>
        <w:tc>
          <w:tcPr>
            <w:tcW w:w="514" w:type="pct"/>
            <w:shd w:val="clear" w:color="auto" w:fill="auto"/>
            <w:vAlign w:val="center"/>
          </w:tcPr>
          <w:p w14:paraId="774251C6" w14:textId="77777777" w:rsidR="0004345B" w:rsidRDefault="0004345B">
            <w:pPr>
              <w:jc w:val="center"/>
              <w:rPr>
                <w:szCs w:val="24"/>
                <w:lang w:eastAsia="lt-LT"/>
              </w:rPr>
            </w:pPr>
          </w:p>
        </w:tc>
        <w:tc>
          <w:tcPr>
            <w:tcW w:w="1144" w:type="pct"/>
            <w:shd w:val="clear" w:color="auto" w:fill="auto"/>
          </w:tcPr>
          <w:p w14:paraId="46481948" w14:textId="77777777" w:rsidR="0004345B" w:rsidRDefault="0004345B">
            <w:pPr>
              <w:jc w:val="center"/>
              <w:rPr>
                <w:szCs w:val="24"/>
                <w:lang w:eastAsia="lt-LT"/>
              </w:rPr>
            </w:pPr>
          </w:p>
        </w:tc>
      </w:tr>
      <w:tr w:rsidR="0004345B" w14:paraId="71D2B510" w14:textId="77777777">
        <w:trPr>
          <w:trHeight w:val="370"/>
          <w:jc w:val="center"/>
        </w:trPr>
        <w:tc>
          <w:tcPr>
            <w:tcW w:w="1177" w:type="pct"/>
            <w:vMerge/>
            <w:shd w:val="clear" w:color="auto" w:fill="auto"/>
          </w:tcPr>
          <w:p w14:paraId="05EC163A" w14:textId="77777777" w:rsidR="0004345B" w:rsidRDefault="0004345B">
            <w:pPr>
              <w:rPr>
                <w:szCs w:val="24"/>
                <w:lang w:eastAsia="lt-LT"/>
              </w:rPr>
            </w:pPr>
          </w:p>
        </w:tc>
        <w:tc>
          <w:tcPr>
            <w:tcW w:w="1739" w:type="pct"/>
            <w:shd w:val="clear" w:color="auto" w:fill="auto"/>
          </w:tcPr>
          <w:p w14:paraId="4D1D538F" w14:textId="77777777" w:rsidR="0004345B" w:rsidRDefault="00000000">
            <w:pPr>
              <w:jc w:val="center"/>
              <w:rPr>
                <w:szCs w:val="24"/>
                <w:lang w:eastAsia="lt-LT"/>
              </w:rPr>
            </w:pPr>
            <w:r>
              <w:rPr>
                <w:szCs w:val="24"/>
                <w:lang w:eastAsia="lt-LT"/>
              </w:rPr>
              <w:t>Projekto veiklos iš dalies aiškios, iš dalies siejasi su problemos sprendimu ir (ar) iš dalies orientuotos į tikslo siekimą</w:t>
            </w:r>
          </w:p>
        </w:tc>
        <w:tc>
          <w:tcPr>
            <w:tcW w:w="425" w:type="pct"/>
            <w:shd w:val="clear" w:color="auto" w:fill="auto"/>
            <w:vAlign w:val="center"/>
          </w:tcPr>
          <w:p w14:paraId="791B8065" w14:textId="77777777" w:rsidR="0004345B" w:rsidRDefault="00000000">
            <w:pPr>
              <w:jc w:val="center"/>
              <w:rPr>
                <w:szCs w:val="24"/>
                <w:lang w:eastAsia="lt-LT"/>
              </w:rPr>
            </w:pPr>
            <w:r>
              <w:rPr>
                <w:szCs w:val="24"/>
                <w:lang w:eastAsia="lt-LT"/>
              </w:rPr>
              <w:t>2</w:t>
            </w:r>
          </w:p>
        </w:tc>
        <w:tc>
          <w:tcPr>
            <w:tcW w:w="514" w:type="pct"/>
            <w:shd w:val="clear" w:color="auto" w:fill="auto"/>
            <w:vAlign w:val="center"/>
          </w:tcPr>
          <w:p w14:paraId="2F198EAA" w14:textId="77777777" w:rsidR="0004345B" w:rsidRDefault="0004345B">
            <w:pPr>
              <w:jc w:val="center"/>
              <w:rPr>
                <w:szCs w:val="24"/>
                <w:lang w:eastAsia="lt-LT"/>
              </w:rPr>
            </w:pPr>
          </w:p>
        </w:tc>
        <w:tc>
          <w:tcPr>
            <w:tcW w:w="1144" w:type="pct"/>
            <w:shd w:val="clear" w:color="auto" w:fill="auto"/>
          </w:tcPr>
          <w:p w14:paraId="0282DFDC" w14:textId="77777777" w:rsidR="0004345B" w:rsidRDefault="0004345B">
            <w:pPr>
              <w:jc w:val="center"/>
              <w:rPr>
                <w:szCs w:val="24"/>
                <w:lang w:eastAsia="lt-LT"/>
              </w:rPr>
            </w:pPr>
          </w:p>
        </w:tc>
      </w:tr>
      <w:tr w:rsidR="0004345B" w14:paraId="17300463" w14:textId="77777777">
        <w:trPr>
          <w:trHeight w:val="370"/>
          <w:jc w:val="center"/>
        </w:trPr>
        <w:tc>
          <w:tcPr>
            <w:tcW w:w="1177" w:type="pct"/>
            <w:vMerge/>
            <w:shd w:val="clear" w:color="auto" w:fill="auto"/>
          </w:tcPr>
          <w:p w14:paraId="3B792538" w14:textId="77777777" w:rsidR="0004345B" w:rsidRDefault="0004345B">
            <w:pPr>
              <w:rPr>
                <w:szCs w:val="24"/>
                <w:lang w:eastAsia="lt-LT"/>
              </w:rPr>
            </w:pPr>
          </w:p>
        </w:tc>
        <w:tc>
          <w:tcPr>
            <w:tcW w:w="1739" w:type="pct"/>
            <w:shd w:val="clear" w:color="auto" w:fill="auto"/>
          </w:tcPr>
          <w:p w14:paraId="3195B03C" w14:textId="77777777" w:rsidR="0004345B" w:rsidRDefault="00000000">
            <w:pPr>
              <w:jc w:val="center"/>
              <w:rPr>
                <w:szCs w:val="24"/>
                <w:lang w:eastAsia="lt-LT"/>
              </w:rPr>
            </w:pPr>
            <w:r>
              <w:rPr>
                <w:szCs w:val="24"/>
                <w:lang w:eastAsia="lt-LT"/>
              </w:rPr>
              <w:t>Projekto veiklos neaiškios, nenuoseklios, nespręs problemos ir nepasieks tikslo</w:t>
            </w:r>
          </w:p>
        </w:tc>
        <w:tc>
          <w:tcPr>
            <w:tcW w:w="425" w:type="pct"/>
            <w:shd w:val="clear" w:color="auto" w:fill="auto"/>
            <w:vAlign w:val="center"/>
          </w:tcPr>
          <w:p w14:paraId="5696ADEF" w14:textId="77777777" w:rsidR="0004345B" w:rsidRDefault="00000000">
            <w:pPr>
              <w:jc w:val="center"/>
              <w:rPr>
                <w:szCs w:val="24"/>
                <w:lang w:eastAsia="lt-LT"/>
              </w:rPr>
            </w:pPr>
            <w:r>
              <w:rPr>
                <w:szCs w:val="24"/>
                <w:lang w:eastAsia="lt-LT"/>
              </w:rPr>
              <w:t>0</w:t>
            </w:r>
          </w:p>
        </w:tc>
        <w:tc>
          <w:tcPr>
            <w:tcW w:w="514" w:type="pct"/>
            <w:shd w:val="clear" w:color="auto" w:fill="auto"/>
            <w:vAlign w:val="center"/>
          </w:tcPr>
          <w:p w14:paraId="6D9B963E" w14:textId="77777777" w:rsidR="0004345B" w:rsidRDefault="0004345B">
            <w:pPr>
              <w:jc w:val="center"/>
              <w:rPr>
                <w:szCs w:val="24"/>
                <w:lang w:eastAsia="lt-LT"/>
              </w:rPr>
            </w:pPr>
          </w:p>
        </w:tc>
        <w:tc>
          <w:tcPr>
            <w:tcW w:w="1144" w:type="pct"/>
            <w:shd w:val="clear" w:color="auto" w:fill="auto"/>
          </w:tcPr>
          <w:p w14:paraId="04DFC25C" w14:textId="77777777" w:rsidR="0004345B" w:rsidRDefault="0004345B">
            <w:pPr>
              <w:jc w:val="center"/>
              <w:rPr>
                <w:szCs w:val="24"/>
                <w:lang w:eastAsia="lt-LT"/>
              </w:rPr>
            </w:pPr>
          </w:p>
        </w:tc>
      </w:tr>
      <w:tr w:rsidR="0004345B" w14:paraId="00322083" w14:textId="77777777">
        <w:trPr>
          <w:trHeight w:val="370"/>
          <w:jc w:val="center"/>
        </w:trPr>
        <w:tc>
          <w:tcPr>
            <w:tcW w:w="1177" w:type="pct"/>
            <w:vMerge w:val="restart"/>
            <w:shd w:val="clear" w:color="auto" w:fill="auto"/>
          </w:tcPr>
          <w:p w14:paraId="28250FF3" w14:textId="77777777" w:rsidR="0004345B" w:rsidRDefault="00000000">
            <w:pPr>
              <w:rPr>
                <w:szCs w:val="24"/>
                <w:lang w:eastAsia="lt-LT"/>
              </w:rPr>
            </w:pPr>
            <w:r>
              <w:rPr>
                <w:szCs w:val="24"/>
                <w:lang w:eastAsia="lt-LT"/>
              </w:rPr>
              <w:t>Projekto rezultatai</w:t>
            </w:r>
          </w:p>
        </w:tc>
        <w:tc>
          <w:tcPr>
            <w:tcW w:w="1739" w:type="pct"/>
            <w:shd w:val="clear" w:color="auto" w:fill="auto"/>
          </w:tcPr>
          <w:p w14:paraId="30E1A9C8" w14:textId="77777777" w:rsidR="0004345B" w:rsidRDefault="00000000">
            <w:pPr>
              <w:jc w:val="center"/>
              <w:rPr>
                <w:szCs w:val="24"/>
                <w:lang w:eastAsia="lt-LT"/>
              </w:rPr>
            </w:pPr>
            <w:r>
              <w:rPr>
                <w:szCs w:val="24"/>
                <w:lang w:eastAsia="lt-LT"/>
              </w:rPr>
              <w:t>Projekto veiklos yra skirtos gyvenamosios vietovės bendruomenei (ne tik organizacijos nariams)</w:t>
            </w:r>
          </w:p>
        </w:tc>
        <w:tc>
          <w:tcPr>
            <w:tcW w:w="425" w:type="pct"/>
            <w:shd w:val="clear" w:color="auto" w:fill="auto"/>
            <w:vAlign w:val="center"/>
          </w:tcPr>
          <w:p w14:paraId="5C3B2297" w14:textId="77777777" w:rsidR="0004345B" w:rsidRDefault="00000000">
            <w:pPr>
              <w:jc w:val="center"/>
              <w:rPr>
                <w:szCs w:val="24"/>
                <w:lang w:eastAsia="lt-LT"/>
              </w:rPr>
            </w:pPr>
            <w:r>
              <w:rPr>
                <w:szCs w:val="24"/>
                <w:lang w:eastAsia="lt-LT"/>
              </w:rPr>
              <w:t>5</w:t>
            </w:r>
          </w:p>
        </w:tc>
        <w:tc>
          <w:tcPr>
            <w:tcW w:w="514" w:type="pct"/>
            <w:shd w:val="clear" w:color="auto" w:fill="auto"/>
            <w:vAlign w:val="center"/>
          </w:tcPr>
          <w:p w14:paraId="63AAD8E3" w14:textId="77777777" w:rsidR="0004345B" w:rsidRDefault="0004345B">
            <w:pPr>
              <w:jc w:val="center"/>
              <w:rPr>
                <w:szCs w:val="24"/>
                <w:lang w:eastAsia="lt-LT"/>
              </w:rPr>
            </w:pPr>
          </w:p>
        </w:tc>
        <w:tc>
          <w:tcPr>
            <w:tcW w:w="1144" w:type="pct"/>
            <w:shd w:val="clear" w:color="auto" w:fill="auto"/>
          </w:tcPr>
          <w:p w14:paraId="2C4F7B18" w14:textId="77777777" w:rsidR="0004345B" w:rsidRDefault="0004345B">
            <w:pPr>
              <w:jc w:val="center"/>
              <w:rPr>
                <w:szCs w:val="24"/>
                <w:lang w:eastAsia="lt-LT"/>
              </w:rPr>
            </w:pPr>
          </w:p>
        </w:tc>
      </w:tr>
      <w:tr w:rsidR="0004345B" w14:paraId="0D6123FC" w14:textId="77777777">
        <w:trPr>
          <w:trHeight w:val="370"/>
          <w:jc w:val="center"/>
        </w:trPr>
        <w:tc>
          <w:tcPr>
            <w:tcW w:w="1177" w:type="pct"/>
            <w:vMerge/>
            <w:shd w:val="clear" w:color="auto" w:fill="auto"/>
          </w:tcPr>
          <w:p w14:paraId="1E15FE6F" w14:textId="77777777" w:rsidR="0004345B" w:rsidRDefault="0004345B">
            <w:pPr>
              <w:rPr>
                <w:szCs w:val="24"/>
                <w:lang w:eastAsia="lt-LT"/>
              </w:rPr>
            </w:pPr>
          </w:p>
        </w:tc>
        <w:tc>
          <w:tcPr>
            <w:tcW w:w="1739" w:type="pct"/>
            <w:shd w:val="clear" w:color="auto" w:fill="auto"/>
          </w:tcPr>
          <w:p w14:paraId="4CCEAEAF" w14:textId="77777777" w:rsidR="0004345B" w:rsidRDefault="00000000">
            <w:pPr>
              <w:jc w:val="center"/>
              <w:rPr>
                <w:szCs w:val="24"/>
                <w:lang w:eastAsia="lt-LT"/>
              </w:rPr>
            </w:pPr>
            <w:r>
              <w:rPr>
                <w:szCs w:val="24"/>
                <w:lang w:eastAsia="lt-LT"/>
              </w:rPr>
              <w:t>Visos projekto veiklos orientuotos į viešųjų erdvių tvarkymą ir atnaujinimą</w:t>
            </w:r>
          </w:p>
        </w:tc>
        <w:tc>
          <w:tcPr>
            <w:tcW w:w="425" w:type="pct"/>
            <w:shd w:val="clear" w:color="auto" w:fill="auto"/>
            <w:vAlign w:val="center"/>
          </w:tcPr>
          <w:p w14:paraId="301046F1" w14:textId="77777777" w:rsidR="0004345B" w:rsidRDefault="00000000">
            <w:pPr>
              <w:jc w:val="center"/>
              <w:rPr>
                <w:szCs w:val="24"/>
                <w:lang w:eastAsia="lt-LT"/>
              </w:rPr>
            </w:pPr>
            <w:r>
              <w:rPr>
                <w:szCs w:val="24"/>
                <w:lang w:eastAsia="lt-LT"/>
              </w:rPr>
              <w:t>3</w:t>
            </w:r>
          </w:p>
        </w:tc>
        <w:tc>
          <w:tcPr>
            <w:tcW w:w="514" w:type="pct"/>
            <w:shd w:val="clear" w:color="auto" w:fill="auto"/>
            <w:vAlign w:val="center"/>
          </w:tcPr>
          <w:p w14:paraId="7B7E5D72" w14:textId="77777777" w:rsidR="0004345B" w:rsidRDefault="0004345B">
            <w:pPr>
              <w:jc w:val="center"/>
              <w:rPr>
                <w:szCs w:val="24"/>
                <w:lang w:eastAsia="lt-LT"/>
              </w:rPr>
            </w:pPr>
          </w:p>
        </w:tc>
        <w:tc>
          <w:tcPr>
            <w:tcW w:w="1144" w:type="pct"/>
            <w:shd w:val="clear" w:color="auto" w:fill="auto"/>
          </w:tcPr>
          <w:p w14:paraId="39D3CCB6" w14:textId="77777777" w:rsidR="0004345B" w:rsidRDefault="0004345B">
            <w:pPr>
              <w:jc w:val="center"/>
              <w:rPr>
                <w:szCs w:val="24"/>
                <w:lang w:eastAsia="lt-LT"/>
              </w:rPr>
            </w:pPr>
          </w:p>
        </w:tc>
      </w:tr>
      <w:tr w:rsidR="0004345B" w14:paraId="0361C1C0" w14:textId="77777777">
        <w:trPr>
          <w:trHeight w:val="370"/>
          <w:jc w:val="center"/>
        </w:trPr>
        <w:tc>
          <w:tcPr>
            <w:tcW w:w="1177" w:type="pct"/>
            <w:vMerge/>
            <w:shd w:val="clear" w:color="auto" w:fill="auto"/>
          </w:tcPr>
          <w:p w14:paraId="62AE210F" w14:textId="77777777" w:rsidR="0004345B" w:rsidRDefault="0004345B">
            <w:pPr>
              <w:rPr>
                <w:szCs w:val="24"/>
                <w:lang w:eastAsia="lt-LT"/>
              </w:rPr>
            </w:pPr>
          </w:p>
        </w:tc>
        <w:tc>
          <w:tcPr>
            <w:tcW w:w="1739" w:type="pct"/>
            <w:shd w:val="clear" w:color="auto" w:fill="auto"/>
          </w:tcPr>
          <w:p w14:paraId="4D372439" w14:textId="77777777" w:rsidR="0004345B" w:rsidRDefault="00000000">
            <w:pPr>
              <w:jc w:val="center"/>
              <w:rPr>
                <w:szCs w:val="24"/>
                <w:lang w:eastAsia="lt-LT"/>
              </w:rPr>
            </w:pPr>
            <w:r>
              <w:rPr>
                <w:szCs w:val="24"/>
                <w:lang w:eastAsia="lt-LT"/>
              </w:rPr>
              <w:t xml:space="preserve">Projekto veiklose dalyvauja daugiau kaip 30 dalyvių  </w:t>
            </w:r>
          </w:p>
        </w:tc>
        <w:tc>
          <w:tcPr>
            <w:tcW w:w="425" w:type="pct"/>
            <w:shd w:val="clear" w:color="auto" w:fill="auto"/>
            <w:vAlign w:val="center"/>
          </w:tcPr>
          <w:p w14:paraId="57758E80" w14:textId="77777777" w:rsidR="0004345B" w:rsidRDefault="00000000">
            <w:pPr>
              <w:jc w:val="center"/>
              <w:rPr>
                <w:szCs w:val="24"/>
                <w:lang w:eastAsia="lt-LT"/>
              </w:rPr>
            </w:pPr>
            <w:r>
              <w:rPr>
                <w:szCs w:val="24"/>
                <w:lang w:eastAsia="lt-LT"/>
              </w:rPr>
              <w:t>0</w:t>
            </w:r>
          </w:p>
        </w:tc>
        <w:tc>
          <w:tcPr>
            <w:tcW w:w="514" w:type="pct"/>
            <w:shd w:val="clear" w:color="auto" w:fill="auto"/>
            <w:vAlign w:val="center"/>
          </w:tcPr>
          <w:p w14:paraId="53E89EA3" w14:textId="77777777" w:rsidR="0004345B" w:rsidRDefault="0004345B">
            <w:pPr>
              <w:jc w:val="center"/>
              <w:rPr>
                <w:szCs w:val="24"/>
                <w:lang w:eastAsia="lt-LT"/>
              </w:rPr>
            </w:pPr>
          </w:p>
        </w:tc>
        <w:tc>
          <w:tcPr>
            <w:tcW w:w="1144" w:type="pct"/>
            <w:shd w:val="clear" w:color="auto" w:fill="auto"/>
          </w:tcPr>
          <w:p w14:paraId="1E1AC0C3" w14:textId="77777777" w:rsidR="0004345B" w:rsidRDefault="0004345B">
            <w:pPr>
              <w:jc w:val="center"/>
              <w:rPr>
                <w:szCs w:val="24"/>
                <w:lang w:eastAsia="lt-LT"/>
              </w:rPr>
            </w:pPr>
          </w:p>
        </w:tc>
      </w:tr>
      <w:tr w:rsidR="0004345B" w14:paraId="4C2F2C1D" w14:textId="77777777">
        <w:trPr>
          <w:trHeight w:val="370"/>
          <w:jc w:val="center"/>
        </w:trPr>
        <w:tc>
          <w:tcPr>
            <w:tcW w:w="1177" w:type="pct"/>
            <w:vMerge w:val="restart"/>
            <w:shd w:val="clear" w:color="auto" w:fill="auto"/>
          </w:tcPr>
          <w:p w14:paraId="58528C1C" w14:textId="77777777" w:rsidR="0004345B" w:rsidRDefault="00000000">
            <w:pPr>
              <w:rPr>
                <w:szCs w:val="24"/>
                <w:lang w:eastAsia="lt-LT"/>
              </w:rPr>
            </w:pPr>
            <w:r>
              <w:rPr>
                <w:szCs w:val="24"/>
                <w:lang w:eastAsia="lt-LT"/>
              </w:rPr>
              <w:t>Papildomi prioritetiniai kriterijai</w:t>
            </w:r>
          </w:p>
        </w:tc>
        <w:tc>
          <w:tcPr>
            <w:tcW w:w="1739" w:type="pct"/>
            <w:shd w:val="clear" w:color="auto" w:fill="auto"/>
          </w:tcPr>
          <w:p w14:paraId="71D5F233" w14:textId="77777777" w:rsidR="0004345B" w:rsidRDefault="00000000">
            <w:pPr>
              <w:jc w:val="center"/>
              <w:rPr>
                <w:szCs w:val="24"/>
                <w:lang w:eastAsia="lt-LT"/>
              </w:rPr>
            </w:pPr>
            <w:r>
              <w:rPr>
                <w:szCs w:val="24"/>
                <w:lang w:eastAsia="lt-LT"/>
              </w:rPr>
              <w:t>Projekto veiklos skirtos gyvenamosios vietovės bendruomenei (ne tik organizacijos nariams)</w:t>
            </w:r>
          </w:p>
        </w:tc>
        <w:tc>
          <w:tcPr>
            <w:tcW w:w="425" w:type="pct"/>
            <w:shd w:val="clear" w:color="auto" w:fill="auto"/>
            <w:vAlign w:val="center"/>
          </w:tcPr>
          <w:p w14:paraId="37B97B2D" w14:textId="77777777" w:rsidR="0004345B" w:rsidRDefault="00000000">
            <w:pPr>
              <w:jc w:val="center"/>
              <w:rPr>
                <w:szCs w:val="24"/>
                <w:lang w:eastAsia="lt-LT"/>
              </w:rPr>
            </w:pPr>
            <w:r>
              <w:rPr>
                <w:szCs w:val="24"/>
                <w:lang w:eastAsia="lt-LT"/>
              </w:rPr>
              <w:t>3</w:t>
            </w:r>
          </w:p>
        </w:tc>
        <w:tc>
          <w:tcPr>
            <w:tcW w:w="514" w:type="pct"/>
            <w:shd w:val="clear" w:color="auto" w:fill="auto"/>
            <w:vAlign w:val="center"/>
          </w:tcPr>
          <w:p w14:paraId="61B72F82" w14:textId="77777777" w:rsidR="0004345B" w:rsidRDefault="0004345B">
            <w:pPr>
              <w:jc w:val="center"/>
              <w:rPr>
                <w:szCs w:val="24"/>
                <w:lang w:eastAsia="lt-LT"/>
              </w:rPr>
            </w:pPr>
          </w:p>
        </w:tc>
        <w:tc>
          <w:tcPr>
            <w:tcW w:w="1144" w:type="pct"/>
            <w:shd w:val="clear" w:color="auto" w:fill="auto"/>
          </w:tcPr>
          <w:p w14:paraId="4BA676FA" w14:textId="77777777" w:rsidR="0004345B" w:rsidRDefault="0004345B">
            <w:pPr>
              <w:jc w:val="center"/>
              <w:rPr>
                <w:szCs w:val="24"/>
                <w:lang w:eastAsia="lt-LT"/>
              </w:rPr>
            </w:pPr>
          </w:p>
        </w:tc>
      </w:tr>
      <w:tr w:rsidR="0004345B" w14:paraId="5FF0356D" w14:textId="77777777">
        <w:trPr>
          <w:trHeight w:val="370"/>
          <w:jc w:val="center"/>
        </w:trPr>
        <w:tc>
          <w:tcPr>
            <w:tcW w:w="1177" w:type="pct"/>
            <w:vMerge/>
            <w:shd w:val="clear" w:color="auto" w:fill="auto"/>
          </w:tcPr>
          <w:p w14:paraId="48BC1F77" w14:textId="77777777" w:rsidR="0004345B" w:rsidRDefault="0004345B">
            <w:pPr>
              <w:rPr>
                <w:szCs w:val="24"/>
                <w:lang w:eastAsia="lt-LT"/>
              </w:rPr>
            </w:pPr>
          </w:p>
        </w:tc>
        <w:tc>
          <w:tcPr>
            <w:tcW w:w="1739" w:type="pct"/>
            <w:shd w:val="clear" w:color="auto" w:fill="auto"/>
          </w:tcPr>
          <w:p w14:paraId="740FE448" w14:textId="77777777" w:rsidR="0004345B" w:rsidRDefault="00000000">
            <w:pPr>
              <w:jc w:val="center"/>
              <w:rPr>
                <w:szCs w:val="24"/>
                <w:lang w:eastAsia="lt-LT"/>
              </w:rPr>
            </w:pPr>
            <w:r>
              <w:rPr>
                <w:szCs w:val="24"/>
                <w:lang w:eastAsia="lt-LT"/>
              </w:rPr>
              <w:t>Projekto veiklas orientuotos į viešųjų erdvių tvarkymą ir atnaujinimą</w:t>
            </w:r>
          </w:p>
        </w:tc>
        <w:tc>
          <w:tcPr>
            <w:tcW w:w="425" w:type="pct"/>
            <w:shd w:val="clear" w:color="auto" w:fill="auto"/>
            <w:vAlign w:val="center"/>
          </w:tcPr>
          <w:p w14:paraId="20B58602" w14:textId="77777777" w:rsidR="0004345B" w:rsidRDefault="00000000">
            <w:pPr>
              <w:jc w:val="center"/>
              <w:rPr>
                <w:szCs w:val="24"/>
                <w:lang w:eastAsia="lt-LT"/>
              </w:rPr>
            </w:pPr>
            <w:r>
              <w:rPr>
                <w:szCs w:val="24"/>
                <w:lang w:eastAsia="lt-LT"/>
              </w:rPr>
              <w:t>3</w:t>
            </w:r>
          </w:p>
        </w:tc>
        <w:tc>
          <w:tcPr>
            <w:tcW w:w="514" w:type="pct"/>
            <w:shd w:val="clear" w:color="auto" w:fill="auto"/>
            <w:vAlign w:val="center"/>
          </w:tcPr>
          <w:p w14:paraId="6EE2CB46" w14:textId="77777777" w:rsidR="0004345B" w:rsidRDefault="0004345B">
            <w:pPr>
              <w:jc w:val="center"/>
              <w:rPr>
                <w:szCs w:val="24"/>
                <w:lang w:eastAsia="lt-LT"/>
              </w:rPr>
            </w:pPr>
          </w:p>
        </w:tc>
        <w:tc>
          <w:tcPr>
            <w:tcW w:w="1144" w:type="pct"/>
            <w:shd w:val="clear" w:color="auto" w:fill="auto"/>
          </w:tcPr>
          <w:p w14:paraId="0D9D2063" w14:textId="77777777" w:rsidR="0004345B" w:rsidRDefault="0004345B">
            <w:pPr>
              <w:jc w:val="center"/>
              <w:rPr>
                <w:szCs w:val="24"/>
                <w:lang w:eastAsia="lt-LT"/>
              </w:rPr>
            </w:pPr>
          </w:p>
        </w:tc>
      </w:tr>
      <w:tr w:rsidR="0004345B" w14:paraId="2C9FFCFF" w14:textId="77777777">
        <w:trPr>
          <w:trHeight w:val="370"/>
          <w:jc w:val="center"/>
        </w:trPr>
        <w:tc>
          <w:tcPr>
            <w:tcW w:w="1177" w:type="pct"/>
            <w:vMerge/>
            <w:shd w:val="clear" w:color="auto" w:fill="auto"/>
          </w:tcPr>
          <w:p w14:paraId="1D3E9108" w14:textId="77777777" w:rsidR="0004345B" w:rsidRDefault="0004345B">
            <w:pPr>
              <w:rPr>
                <w:szCs w:val="24"/>
                <w:lang w:eastAsia="lt-LT"/>
              </w:rPr>
            </w:pPr>
          </w:p>
        </w:tc>
        <w:tc>
          <w:tcPr>
            <w:tcW w:w="1739" w:type="pct"/>
            <w:shd w:val="clear" w:color="auto" w:fill="auto"/>
          </w:tcPr>
          <w:p w14:paraId="044EB21B" w14:textId="77777777" w:rsidR="0004345B" w:rsidRDefault="00000000">
            <w:pPr>
              <w:jc w:val="center"/>
              <w:rPr>
                <w:szCs w:val="24"/>
                <w:lang w:eastAsia="lt-LT"/>
              </w:rPr>
            </w:pPr>
            <w:r>
              <w:rPr>
                <w:szCs w:val="24"/>
                <w:lang w:eastAsia="lt-LT"/>
              </w:rPr>
              <w:t xml:space="preserve">Projekto veiklose, dalyvauja daugiau kaip 30 dalyvių  </w:t>
            </w:r>
          </w:p>
        </w:tc>
        <w:tc>
          <w:tcPr>
            <w:tcW w:w="425" w:type="pct"/>
            <w:shd w:val="clear" w:color="auto" w:fill="auto"/>
            <w:vAlign w:val="center"/>
          </w:tcPr>
          <w:p w14:paraId="5A137340" w14:textId="77777777" w:rsidR="0004345B" w:rsidRDefault="00000000">
            <w:pPr>
              <w:jc w:val="center"/>
              <w:rPr>
                <w:szCs w:val="24"/>
                <w:lang w:eastAsia="lt-LT"/>
              </w:rPr>
            </w:pPr>
            <w:r>
              <w:rPr>
                <w:szCs w:val="24"/>
                <w:lang w:eastAsia="lt-LT"/>
              </w:rPr>
              <w:t>3</w:t>
            </w:r>
          </w:p>
        </w:tc>
        <w:tc>
          <w:tcPr>
            <w:tcW w:w="514" w:type="pct"/>
            <w:shd w:val="clear" w:color="auto" w:fill="auto"/>
            <w:vAlign w:val="center"/>
          </w:tcPr>
          <w:p w14:paraId="373935FE" w14:textId="77777777" w:rsidR="0004345B" w:rsidRDefault="0004345B">
            <w:pPr>
              <w:jc w:val="center"/>
              <w:rPr>
                <w:szCs w:val="24"/>
                <w:lang w:eastAsia="lt-LT"/>
              </w:rPr>
            </w:pPr>
          </w:p>
        </w:tc>
        <w:tc>
          <w:tcPr>
            <w:tcW w:w="1144" w:type="pct"/>
            <w:shd w:val="clear" w:color="auto" w:fill="auto"/>
          </w:tcPr>
          <w:p w14:paraId="28D91FA6" w14:textId="77777777" w:rsidR="0004345B" w:rsidRDefault="0004345B">
            <w:pPr>
              <w:jc w:val="center"/>
              <w:rPr>
                <w:szCs w:val="24"/>
                <w:lang w:eastAsia="lt-LT"/>
              </w:rPr>
            </w:pPr>
          </w:p>
        </w:tc>
      </w:tr>
      <w:tr w:rsidR="0004345B" w14:paraId="0F30508E" w14:textId="77777777">
        <w:trPr>
          <w:trHeight w:val="370"/>
          <w:jc w:val="center"/>
        </w:trPr>
        <w:tc>
          <w:tcPr>
            <w:tcW w:w="1177" w:type="pct"/>
            <w:vMerge w:val="restart"/>
            <w:shd w:val="clear" w:color="auto" w:fill="auto"/>
          </w:tcPr>
          <w:p w14:paraId="10B98660" w14:textId="77777777" w:rsidR="0004345B" w:rsidRDefault="00000000">
            <w:pPr>
              <w:rPr>
                <w:szCs w:val="24"/>
                <w:lang w:eastAsia="lt-LT"/>
              </w:rPr>
            </w:pPr>
            <w:r>
              <w:rPr>
                <w:szCs w:val="24"/>
                <w:lang w:eastAsia="lt-LT"/>
              </w:rPr>
              <w:t>Projektui įgyvendinti prašomos lėšos aiškiai įvardytos, pagrįstos, susijusios su projekto veiklomis, pagrįstas prašomas paramos dydis</w:t>
            </w:r>
          </w:p>
        </w:tc>
        <w:tc>
          <w:tcPr>
            <w:tcW w:w="1739" w:type="pct"/>
            <w:shd w:val="clear" w:color="auto" w:fill="auto"/>
          </w:tcPr>
          <w:p w14:paraId="3864CC25" w14:textId="77777777" w:rsidR="0004345B" w:rsidRDefault="00000000">
            <w:pPr>
              <w:jc w:val="center"/>
              <w:rPr>
                <w:szCs w:val="24"/>
                <w:lang w:eastAsia="lt-LT"/>
              </w:rPr>
            </w:pPr>
            <w:r>
              <w:rPr>
                <w:szCs w:val="24"/>
                <w:lang w:eastAsia="lt-LT"/>
              </w:rPr>
              <w:t>Projektui įgyvendinti prašomos lėšos aiškiai įvardytos, pagrįstos, susijusios su projekto veiklomis, pagrįstas prašomas paramos dydis</w:t>
            </w:r>
          </w:p>
        </w:tc>
        <w:tc>
          <w:tcPr>
            <w:tcW w:w="425" w:type="pct"/>
            <w:shd w:val="clear" w:color="auto" w:fill="auto"/>
            <w:vAlign w:val="center"/>
          </w:tcPr>
          <w:p w14:paraId="0DF874EC" w14:textId="77777777" w:rsidR="0004345B" w:rsidRDefault="00000000">
            <w:pPr>
              <w:jc w:val="center"/>
              <w:rPr>
                <w:szCs w:val="24"/>
                <w:lang w:eastAsia="lt-LT"/>
              </w:rPr>
            </w:pPr>
            <w:r>
              <w:rPr>
                <w:szCs w:val="24"/>
                <w:lang w:eastAsia="lt-LT"/>
              </w:rPr>
              <w:t>10</w:t>
            </w:r>
          </w:p>
        </w:tc>
        <w:tc>
          <w:tcPr>
            <w:tcW w:w="514" w:type="pct"/>
            <w:vMerge w:val="restart"/>
            <w:shd w:val="clear" w:color="auto" w:fill="auto"/>
            <w:vAlign w:val="center"/>
          </w:tcPr>
          <w:p w14:paraId="0FAA2E2C" w14:textId="77777777" w:rsidR="0004345B" w:rsidRDefault="0004345B">
            <w:pPr>
              <w:jc w:val="center"/>
              <w:rPr>
                <w:szCs w:val="24"/>
                <w:lang w:eastAsia="lt-LT"/>
              </w:rPr>
            </w:pPr>
          </w:p>
        </w:tc>
        <w:tc>
          <w:tcPr>
            <w:tcW w:w="1144" w:type="pct"/>
            <w:vMerge w:val="restart"/>
            <w:shd w:val="clear" w:color="auto" w:fill="auto"/>
          </w:tcPr>
          <w:p w14:paraId="0EB9F673" w14:textId="77777777" w:rsidR="0004345B" w:rsidRDefault="0004345B">
            <w:pPr>
              <w:jc w:val="center"/>
              <w:rPr>
                <w:szCs w:val="24"/>
                <w:lang w:eastAsia="lt-LT"/>
              </w:rPr>
            </w:pPr>
          </w:p>
        </w:tc>
      </w:tr>
      <w:tr w:rsidR="0004345B" w14:paraId="7CA56A89" w14:textId="77777777">
        <w:trPr>
          <w:trHeight w:val="370"/>
          <w:jc w:val="center"/>
        </w:trPr>
        <w:tc>
          <w:tcPr>
            <w:tcW w:w="1177" w:type="pct"/>
            <w:vMerge/>
            <w:shd w:val="clear" w:color="auto" w:fill="auto"/>
          </w:tcPr>
          <w:p w14:paraId="4B8F0298" w14:textId="77777777" w:rsidR="0004345B" w:rsidRDefault="0004345B">
            <w:pPr>
              <w:rPr>
                <w:szCs w:val="24"/>
                <w:lang w:eastAsia="lt-LT"/>
              </w:rPr>
            </w:pPr>
          </w:p>
        </w:tc>
        <w:tc>
          <w:tcPr>
            <w:tcW w:w="1739" w:type="pct"/>
            <w:shd w:val="clear" w:color="auto" w:fill="auto"/>
          </w:tcPr>
          <w:p w14:paraId="48636519" w14:textId="77777777" w:rsidR="0004345B" w:rsidRDefault="00000000">
            <w:pPr>
              <w:jc w:val="center"/>
              <w:rPr>
                <w:szCs w:val="24"/>
                <w:lang w:eastAsia="lt-LT"/>
              </w:rPr>
            </w:pPr>
            <w:r>
              <w:rPr>
                <w:szCs w:val="24"/>
                <w:lang w:eastAsia="lt-LT"/>
              </w:rPr>
              <w:t>Projektui įgyvendinti prašomos lėšos iš dalies įvardytos, pagrįstos, susijusios su projekto veiklomis, iš dalies pagrįstas prašomas paramos dydis</w:t>
            </w:r>
          </w:p>
        </w:tc>
        <w:tc>
          <w:tcPr>
            <w:tcW w:w="425" w:type="pct"/>
            <w:shd w:val="clear" w:color="auto" w:fill="auto"/>
            <w:vAlign w:val="center"/>
          </w:tcPr>
          <w:p w14:paraId="282A4ECB" w14:textId="77777777" w:rsidR="0004345B" w:rsidRDefault="00000000">
            <w:pPr>
              <w:jc w:val="center"/>
              <w:rPr>
                <w:szCs w:val="24"/>
                <w:lang w:eastAsia="lt-LT"/>
              </w:rPr>
            </w:pPr>
            <w:r>
              <w:rPr>
                <w:szCs w:val="24"/>
                <w:lang w:eastAsia="lt-LT"/>
              </w:rPr>
              <w:t>5</w:t>
            </w:r>
          </w:p>
        </w:tc>
        <w:tc>
          <w:tcPr>
            <w:tcW w:w="514" w:type="pct"/>
            <w:vMerge/>
            <w:shd w:val="clear" w:color="auto" w:fill="auto"/>
            <w:vAlign w:val="center"/>
          </w:tcPr>
          <w:p w14:paraId="7A1D8BFF" w14:textId="77777777" w:rsidR="0004345B" w:rsidRDefault="0004345B">
            <w:pPr>
              <w:jc w:val="center"/>
              <w:rPr>
                <w:szCs w:val="24"/>
                <w:lang w:eastAsia="lt-LT"/>
              </w:rPr>
            </w:pPr>
          </w:p>
        </w:tc>
        <w:tc>
          <w:tcPr>
            <w:tcW w:w="1144" w:type="pct"/>
            <w:vMerge/>
            <w:shd w:val="clear" w:color="auto" w:fill="auto"/>
          </w:tcPr>
          <w:p w14:paraId="5A90B610" w14:textId="77777777" w:rsidR="0004345B" w:rsidRDefault="0004345B">
            <w:pPr>
              <w:jc w:val="center"/>
              <w:rPr>
                <w:szCs w:val="24"/>
                <w:lang w:eastAsia="lt-LT"/>
              </w:rPr>
            </w:pPr>
          </w:p>
        </w:tc>
      </w:tr>
      <w:tr w:rsidR="0004345B" w14:paraId="3252F723" w14:textId="77777777">
        <w:trPr>
          <w:trHeight w:val="370"/>
          <w:jc w:val="center"/>
        </w:trPr>
        <w:tc>
          <w:tcPr>
            <w:tcW w:w="1177" w:type="pct"/>
            <w:vMerge/>
            <w:shd w:val="clear" w:color="auto" w:fill="auto"/>
          </w:tcPr>
          <w:p w14:paraId="70F50B18" w14:textId="77777777" w:rsidR="0004345B" w:rsidRDefault="0004345B">
            <w:pPr>
              <w:rPr>
                <w:szCs w:val="24"/>
                <w:lang w:eastAsia="lt-LT"/>
              </w:rPr>
            </w:pPr>
          </w:p>
        </w:tc>
        <w:tc>
          <w:tcPr>
            <w:tcW w:w="1739" w:type="pct"/>
            <w:shd w:val="clear" w:color="auto" w:fill="auto"/>
          </w:tcPr>
          <w:p w14:paraId="03B78558" w14:textId="77777777" w:rsidR="0004345B" w:rsidRDefault="00000000">
            <w:pPr>
              <w:jc w:val="center"/>
              <w:rPr>
                <w:szCs w:val="24"/>
                <w:lang w:eastAsia="lt-LT"/>
              </w:rPr>
            </w:pPr>
            <w:r>
              <w:rPr>
                <w:szCs w:val="24"/>
                <w:lang w:eastAsia="lt-LT"/>
              </w:rPr>
              <w:t>Projektui įgyvendinti prašomos lėšos neįvardytos, nepagrįstos, nesusijusios su projekto veiklomis, nepagrįstas prašomas paramos dydis</w:t>
            </w:r>
          </w:p>
        </w:tc>
        <w:tc>
          <w:tcPr>
            <w:tcW w:w="425" w:type="pct"/>
            <w:shd w:val="clear" w:color="auto" w:fill="auto"/>
            <w:vAlign w:val="center"/>
          </w:tcPr>
          <w:p w14:paraId="32832A8E" w14:textId="77777777" w:rsidR="0004345B" w:rsidRDefault="00000000">
            <w:pPr>
              <w:jc w:val="center"/>
              <w:rPr>
                <w:szCs w:val="24"/>
                <w:lang w:eastAsia="lt-LT"/>
              </w:rPr>
            </w:pPr>
            <w:r>
              <w:rPr>
                <w:szCs w:val="24"/>
                <w:lang w:eastAsia="lt-LT"/>
              </w:rPr>
              <w:t>0</w:t>
            </w:r>
          </w:p>
        </w:tc>
        <w:tc>
          <w:tcPr>
            <w:tcW w:w="514" w:type="pct"/>
            <w:vMerge/>
            <w:shd w:val="clear" w:color="auto" w:fill="auto"/>
            <w:vAlign w:val="center"/>
          </w:tcPr>
          <w:p w14:paraId="6D045C28" w14:textId="77777777" w:rsidR="0004345B" w:rsidRDefault="0004345B">
            <w:pPr>
              <w:jc w:val="center"/>
              <w:rPr>
                <w:szCs w:val="24"/>
                <w:lang w:eastAsia="lt-LT"/>
              </w:rPr>
            </w:pPr>
          </w:p>
        </w:tc>
        <w:tc>
          <w:tcPr>
            <w:tcW w:w="1144" w:type="pct"/>
            <w:vMerge/>
            <w:shd w:val="clear" w:color="auto" w:fill="auto"/>
          </w:tcPr>
          <w:p w14:paraId="5B504AD0" w14:textId="77777777" w:rsidR="0004345B" w:rsidRDefault="0004345B">
            <w:pPr>
              <w:jc w:val="center"/>
              <w:rPr>
                <w:szCs w:val="24"/>
                <w:lang w:eastAsia="lt-LT"/>
              </w:rPr>
            </w:pPr>
          </w:p>
        </w:tc>
      </w:tr>
      <w:tr w:rsidR="0004345B" w14:paraId="28F0B5B7" w14:textId="77777777">
        <w:trPr>
          <w:trHeight w:val="450"/>
          <w:jc w:val="center"/>
        </w:trPr>
        <w:tc>
          <w:tcPr>
            <w:tcW w:w="2916" w:type="pct"/>
            <w:gridSpan w:val="2"/>
            <w:shd w:val="clear" w:color="auto" w:fill="auto"/>
            <w:vAlign w:val="center"/>
          </w:tcPr>
          <w:p w14:paraId="33DFD0EF" w14:textId="77777777" w:rsidR="0004345B" w:rsidRDefault="00000000">
            <w:pPr>
              <w:jc w:val="right"/>
              <w:rPr>
                <w:b/>
                <w:bCs/>
                <w:szCs w:val="24"/>
                <w:lang w:eastAsia="lt-LT"/>
              </w:rPr>
            </w:pPr>
            <w:r>
              <w:rPr>
                <w:b/>
                <w:bCs/>
                <w:szCs w:val="24"/>
                <w:lang w:eastAsia="lt-LT"/>
              </w:rPr>
              <w:t xml:space="preserve">Balų suma </w:t>
            </w:r>
          </w:p>
        </w:tc>
        <w:tc>
          <w:tcPr>
            <w:tcW w:w="425" w:type="pct"/>
            <w:shd w:val="clear" w:color="auto" w:fill="auto"/>
            <w:vAlign w:val="center"/>
          </w:tcPr>
          <w:p w14:paraId="2C5F24C9" w14:textId="77777777" w:rsidR="0004345B" w:rsidRDefault="00000000">
            <w:pPr>
              <w:jc w:val="center"/>
              <w:rPr>
                <w:b/>
                <w:bCs/>
                <w:szCs w:val="24"/>
                <w:lang w:eastAsia="lt-LT"/>
              </w:rPr>
            </w:pPr>
            <w:r>
              <w:rPr>
                <w:b/>
                <w:bCs/>
                <w:szCs w:val="24"/>
                <w:lang w:eastAsia="lt-LT"/>
              </w:rPr>
              <w:t>40</w:t>
            </w:r>
          </w:p>
        </w:tc>
        <w:tc>
          <w:tcPr>
            <w:tcW w:w="514" w:type="pct"/>
            <w:shd w:val="clear" w:color="auto" w:fill="auto"/>
            <w:vAlign w:val="center"/>
          </w:tcPr>
          <w:p w14:paraId="59130331" w14:textId="77777777" w:rsidR="0004345B" w:rsidRDefault="0004345B">
            <w:pPr>
              <w:jc w:val="center"/>
              <w:rPr>
                <w:b/>
                <w:bCs/>
                <w:szCs w:val="24"/>
                <w:lang w:eastAsia="lt-LT"/>
              </w:rPr>
            </w:pPr>
          </w:p>
        </w:tc>
        <w:tc>
          <w:tcPr>
            <w:tcW w:w="1144" w:type="pct"/>
            <w:shd w:val="clear" w:color="auto" w:fill="auto"/>
          </w:tcPr>
          <w:p w14:paraId="496E5647" w14:textId="77777777" w:rsidR="0004345B" w:rsidRDefault="0004345B">
            <w:pPr>
              <w:jc w:val="center"/>
              <w:rPr>
                <w:b/>
                <w:bCs/>
                <w:szCs w:val="24"/>
                <w:lang w:eastAsia="lt-LT"/>
              </w:rPr>
            </w:pPr>
          </w:p>
        </w:tc>
      </w:tr>
    </w:tbl>
    <w:p w14:paraId="3577F1BE" w14:textId="77777777" w:rsidR="0004345B" w:rsidRDefault="0004345B">
      <w:pPr>
        <w:rPr>
          <w:b/>
          <w:szCs w:val="24"/>
          <w:lang w:eastAsia="lt-LT"/>
        </w:rPr>
      </w:pPr>
    </w:p>
    <w:p w14:paraId="5581CBB5" w14:textId="77777777" w:rsidR="0004345B" w:rsidRDefault="00000000">
      <w:pPr>
        <w:rPr>
          <w:b/>
          <w:szCs w:val="24"/>
          <w:lang w:eastAsia="lt-LT"/>
        </w:rPr>
      </w:pPr>
      <w:r>
        <w:rPr>
          <w:b/>
          <w:szCs w:val="24"/>
          <w:lang w:eastAsia="lt-LT"/>
        </w:rPr>
        <w:t>Paraiškos, surinkusios mažiau nei 15 nefinansuojamos.</w:t>
      </w:r>
    </w:p>
    <w:tbl>
      <w:tblPr>
        <w:tblW w:w="14884"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970"/>
        <w:gridCol w:w="10914"/>
      </w:tblGrid>
      <w:tr w:rsidR="0004345B" w14:paraId="6091FC5F" w14:textId="77777777">
        <w:tc>
          <w:tcPr>
            <w:tcW w:w="3970" w:type="dxa"/>
            <w:tcBorders>
              <w:top w:val="single" w:sz="4" w:space="0" w:color="000001"/>
              <w:left w:val="single" w:sz="4" w:space="0" w:color="000001"/>
              <w:bottom w:val="single" w:sz="4" w:space="0" w:color="000001"/>
              <w:right w:val="nil"/>
            </w:tcBorders>
            <w:shd w:val="clear" w:color="auto" w:fill="D9D9D9"/>
          </w:tcPr>
          <w:p w14:paraId="6F70B5BE" w14:textId="77777777" w:rsidR="0004345B" w:rsidRDefault="0004345B">
            <w:pPr>
              <w:snapToGrid w:val="0"/>
              <w:jc w:val="center"/>
              <w:rPr>
                <w:b/>
                <w:bCs/>
                <w:szCs w:val="24"/>
                <w:lang w:eastAsia="lt-LT"/>
              </w:rPr>
            </w:pPr>
          </w:p>
        </w:tc>
        <w:tc>
          <w:tcPr>
            <w:tcW w:w="10914" w:type="dxa"/>
            <w:tcBorders>
              <w:top w:val="single" w:sz="4" w:space="0" w:color="000001"/>
              <w:left w:val="single" w:sz="4" w:space="0" w:color="000001"/>
              <w:bottom w:val="single" w:sz="4" w:space="0" w:color="000001"/>
              <w:right w:val="single" w:sz="4" w:space="0" w:color="000001"/>
            </w:tcBorders>
            <w:shd w:val="clear" w:color="auto" w:fill="D9D9D9"/>
            <w:hideMark/>
          </w:tcPr>
          <w:p w14:paraId="51F935CE" w14:textId="77777777" w:rsidR="0004345B" w:rsidRDefault="00000000">
            <w:pPr>
              <w:ind w:left="-142"/>
              <w:jc w:val="center"/>
              <w:rPr>
                <w:b/>
                <w:szCs w:val="24"/>
                <w:lang w:eastAsia="lt-LT"/>
              </w:rPr>
            </w:pPr>
            <w:r>
              <w:rPr>
                <w:bCs/>
                <w:szCs w:val="24"/>
                <w:lang w:eastAsia="lt-LT"/>
              </w:rPr>
              <w:t>Vertinimo komisijos nario komentarai ir išvada</w:t>
            </w:r>
          </w:p>
        </w:tc>
      </w:tr>
      <w:tr w:rsidR="0004345B" w14:paraId="20688B48" w14:textId="77777777">
        <w:tc>
          <w:tcPr>
            <w:tcW w:w="3970" w:type="dxa"/>
            <w:tcBorders>
              <w:top w:val="single" w:sz="4" w:space="0" w:color="000001"/>
              <w:left w:val="single" w:sz="4" w:space="0" w:color="000001"/>
              <w:bottom w:val="single" w:sz="4" w:space="0" w:color="000001"/>
              <w:right w:val="nil"/>
            </w:tcBorders>
            <w:shd w:val="clear" w:color="auto" w:fill="D9D9D9"/>
            <w:hideMark/>
          </w:tcPr>
          <w:p w14:paraId="5B8BAEDD" w14:textId="77777777" w:rsidR="0004345B" w:rsidRDefault="00000000">
            <w:pPr>
              <w:rPr>
                <w:bCs/>
                <w:szCs w:val="24"/>
                <w:lang w:eastAsia="lt-LT"/>
              </w:rPr>
            </w:pPr>
            <w:r>
              <w:rPr>
                <w:bCs/>
                <w:szCs w:val="24"/>
                <w:lang w:eastAsia="lt-LT"/>
              </w:rPr>
              <w:t>Prašoma lėšų suma (eurais)</w:t>
            </w:r>
          </w:p>
        </w:tc>
        <w:tc>
          <w:tcPr>
            <w:tcW w:w="10914" w:type="dxa"/>
            <w:tcBorders>
              <w:top w:val="single" w:sz="4" w:space="0" w:color="000001"/>
              <w:left w:val="single" w:sz="4" w:space="0" w:color="000001"/>
              <w:bottom w:val="single" w:sz="4" w:space="0" w:color="000001"/>
              <w:right w:val="single" w:sz="4" w:space="0" w:color="000001"/>
            </w:tcBorders>
          </w:tcPr>
          <w:p w14:paraId="18C032C6" w14:textId="77777777" w:rsidR="0004345B" w:rsidRDefault="0004345B">
            <w:pPr>
              <w:snapToGrid w:val="0"/>
              <w:rPr>
                <w:bCs/>
                <w:szCs w:val="24"/>
                <w:lang w:eastAsia="lt-LT"/>
              </w:rPr>
            </w:pPr>
          </w:p>
        </w:tc>
      </w:tr>
      <w:tr w:rsidR="0004345B" w14:paraId="16BCFFB4" w14:textId="77777777">
        <w:tc>
          <w:tcPr>
            <w:tcW w:w="3970" w:type="dxa"/>
            <w:tcBorders>
              <w:top w:val="single" w:sz="4" w:space="0" w:color="000001"/>
              <w:left w:val="single" w:sz="4" w:space="0" w:color="000001"/>
              <w:bottom w:val="single" w:sz="4" w:space="0" w:color="000001"/>
              <w:right w:val="nil"/>
            </w:tcBorders>
            <w:shd w:val="clear" w:color="auto" w:fill="D9D9D9"/>
            <w:hideMark/>
          </w:tcPr>
          <w:p w14:paraId="65B40938" w14:textId="77777777" w:rsidR="0004345B" w:rsidRDefault="00000000">
            <w:pPr>
              <w:rPr>
                <w:b/>
                <w:bCs/>
                <w:szCs w:val="24"/>
                <w:lang w:eastAsia="lt-LT"/>
              </w:rPr>
            </w:pPr>
            <w:r>
              <w:rPr>
                <w:bCs/>
                <w:szCs w:val="24"/>
                <w:lang w:eastAsia="lt-LT"/>
              </w:rPr>
              <w:lastRenderedPageBreak/>
              <w:t>Siūloma skirti lėšų suma (eurais)</w:t>
            </w:r>
          </w:p>
        </w:tc>
        <w:tc>
          <w:tcPr>
            <w:tcW w:w="10914" w:type="dxa"/>
            <w:tcBorders>
              <w:top w:val="single" w:sz="4" w:space="0" w:color="000001"/>
              <w:left w:val="single" w:sz="4" w:space="0" w:color="000001"/>
              <w:bottom w:val="single" w:sz="4" w:space="0" w:color="000001"/>
              <w:right w:val="single" w:sz="4" w:space="0" w:color="000001"/>
            </w:tcBorders>
          </w:tcPr>
          <w:p w14:paraId="46D28ECC" w14:textId="77777777" w:rsidR="0004345B" w:rsidRDefault="0004345B">
            <w:pPr>
              <w:snapToGrid w:val="0"/>
              <w:rPr>
                <w:bCs/>
                <w:szCs w:val="24"/>
                <w:lang w:eastAsia="lt-LT"/>
              </w:rPr>
            </w:pPr>
          </w:p>
        </w:tc>
      </w:tr>
      <w:tr w:rsidR="0004345B" w14:paraId="0DBBB757" w14:textId="77777777">
        <w:trPr>
          <w:trHeight w:val="780"/>
        </w:trPr>
        <w:tc>
          <w:tcPr>
            <w:tcW w:w="3970" w:type="dxa"/>
            <w:tcBorders>
              <w:top w:val="single" w:sz="4" w:space="0" w:color="000001"/>
              <w:left w:val="single" w:sz="4" w:space="0" w:color="000001"/>
              <w:bottom w:val="single" w:sz="4" w:space="0" w:color="000001"/>
              <w:right w:val="nil"/>
            </w:tcBorders>
            <w:shd w:val="clear" w:color="auto" w:fill="D9D9D9"/>
            <w:hideMark/>
          </w:tcPr>
          <w:p w14:paraId="6BAA5CD4" w14:textId="77777777" w:rsidR="0004345B" w:rsidRDefault="00000000">
            <w:pPr>
              <w:rPr>
                <w:b/>
                <w:bCs/>
                <w:szCs w:val="24"/>
                <w:lang w:eastAsia="lt-LT"/>
              </w:rPr>
            </w:pPr>
            <w:r>
              <w:rPr>
                <w:bCs/>
                <w:szCs w:val="24"/>
                <w:lang w:eastAsia="lt-LT"/>
              </w:rPr>
              <w:t xml:space="preserve">Projektui įgyvendinti siūlomos skirti lėšų sumos pagrindimas </w:t>
            </w:r>
            <w:r>
              <w:rPr>
                <w:bCs/>
                <w:i/>
                <w:szCs w:val="24"/>
                <w:lang w:eastAsia="lt-LT"/>
              </w:rPr>
              <w:t>(jei siūloma skirti suma yra mažesnė, nei prašoma)</w:t>
            </w:r>
          </w:p>
        </w:tc>
        <w:tc>
          <w:tcPr>
            <w:tcW w:w="10914" w:type="dxa"/>
            <w:tcBorders>
              <w:top w:val="single" w:sz="4" w:space="0" w:color="000001"/>
              <w:left w:val="single" w:sz="4" w:space="0" w:color="000001"/>
              <w:bottom w:val="single" w:sz="4" w:space="0" w:color="000001"/>
              <w:right w:val="single" w:sz="4" w:space="0" w:color="000001"/>
            </w:tcBorders>
          </w:tcPr>
          <w:p w14:paraId="01B812F3" w14:textId="77777777" w:rsidR="0004345B" w:rsidRDefault="0004345B">
            <w:pPr>
              <w:snapToGrid w:val="0"/>
              <w:rPr>
                <w:bCs/>
                <w:szCs w:val="24"/>
                <w:lang w:eastAsia="lt-LT"/>
              </w:rPr>
            </w:pPr>
          </w:p>
        </w:tc>
      </w:tr>
    </w:tbl>
    <w:p w14:paraId="75754DE2" w14:textId="77777777" w:rsidR="0004345B" w:rsidRDefault="00043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szCs w:val="24"/>
          <w:lang w:eastAsia="zh-CN"/>
        </w:rPr>
      </w:pPr>
    </w:p>
    <w:tbl>
      <w:tblPr>
        <w:tblW w:w="14786" w:type="dxa"/>
        <w:tblLook w:val="04A0" w:firstRow="1" w:lastRow="0" w:firstColumn="1" w:lastColumn="0" w:noHBand="0" w:noVBand="1"/>
      </w:tblPr>
      <w:tblGrid>
        <w:gridCol w:w="3806"/>
        <w:gridCol w:w="3760"/>
        <w:gridCol w:w="1900"/>
        <w:gridCol w:w="5320"/>
      </w:tblGrid>
      <w:tr w:rsidR="0004345B" w14:paraId="6276A080" w14:textId="77777777">
        <w:tc>
          <w:tcPr>
            <w:tcW w:w="3805" w:type="dxa"/>
            <w:hideMark/>
          </w:tcPr>
          <w:p w14:paraId="3039E0AC" w14:textId="77777777" w:rsidR="0004345B"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szCs w:val="24"/>
                <w:lang w:eastAsia="zh-CN"/>
              </w:rPr>
            </w:pPr>
            <w:r>
              <w:rPr>
                <w:rFonts w:eastAsia="Calibri"/>
                <w:bCs/>
                <w:szCs w:val="24"/>
                <w:lang w:eastAsia="zh-CN"/>
              </w:rPr>
              <w:t xml:space="preserve">Vertinimo komisijos narys </w:t>
            </w:r>
          </w:p>
        </w:tc>
        <w:tc>
          <w:tcPr>
            <w:tcW w:w="3760" w:type="dxa"/>
            <w:tcBorders>
              <w:top w:val="nil"/>
              <w:left w:val="nil"/>
              <w:bottom w:val="single" w:sz="4" w:space="0" w:color="00000A"/>
              <w:right w:val="nil"/>
            </w:tcBorders>
          </w:tcPr>
          <w:p w14:paraId="376CECD8" w14:textId="77777777" w:rsidR="0004345B" w:rsidRDefault="00043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1900" w:type="dxa"/>
          </w:tcPr>
          <w:p w14:paraId="68C6E372" w14:textId="77777777" w:rsidR="0004345B" w:rsidRDefault="00043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5320" w:type="dxa"/>
            <w:tcBorders>
              <w:top w:val="nil"/>
              <w:left w:val="nil"/>
              <w:bottom w:val="single" w:sz="4" w:space="0" w:color="00000A"/>
              <w:right w:val="nil"/>
            </w:tcBorders>
          </w:tcPr>
          <w:p w14:paraId="31108978" w14:textId="77777777" w:rsidR="0004345B" w:rsidRDefault="00043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r>
      <w:tr w:rsidR="0004345B" w14:paraId="09EF50EB" w14:textId="77777777">
        <w:tc>
          <w:tcPr>
            <w:tcW w:w="3805" w:type="dxa"/>
          </w:tcPr>
          <w:p w14:paraId="7BF83B84" w14:textId="77777777" w:rsidR="0004345B" w:rsidRDefault="00043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3760" w:type="dxa"/>
            <w:tcBorders>
              <w:top w:val="single" w:sz="4" w:space="0" w:color="00000A"/>
              <w:left w:val="nil"/>
              <w:bottom w:val="nil"/>
              <w:right w:val="nil"/>
            </w:tcBorders>
            <w:hideMark/>
          </w:tcPr>
          <w:p w14:paraId="7D10422B" w14:textId="77777777" w:rsidR="0004345B"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r>
              <w:rPr>
                <w:rFonts w:eastAsia="Calibri"/>
                <w:bCs/>
                <w:i/>
                <w:szCs w:val="24"/>
                <w:lang w:eastAsia="zh-CN"/>
              </w:rPr>
              <w:t>(parašas)</w:t>
            </w:r>
          </w:p>
        </w:tc>
        <w:tc>
          <w:tcPr>
            <w:tcW w:w="1900" w:type="dxa"/>
          </w:tcPr>
          <w:p w14:paraId="73C75857" w14:textId="77777777" w:rsidR="0004345B" w:rsidRDefault="00043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p>
        </w:tc>
        <w:tc>
          <w:tcPr>
            <w:tcW w:w="5320" w:type="dxa"/>
            <w:tcBorders>
              <w:top w:val="single" w:sz="4" w:space="0" w:color="00000A"/>
              <w:left w:val="nil"/>
              <w:bottom w:val="nil"/>
              <w:right w:val="nil"/>
            </w:tcBorders>
            <w:hideMark/>
          </w:tcPr>
          <w:p w14:paraId="4194F106" w14:textId="77777777" w:rsidR="0004345B"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r>
              <w:rPr>
                <w:rFonts w:eastAsia="Calibri"/>
                <w:bCs/>
                <w:i/>
                <w:szCs w:val="24"/>
                <w:lang w:eastAsia="zh-CN"/>
              </w:rPr>
              <w:t>(vardas ir pavardė)</w:t>
            </w:r>
          </w:p>
        </w:tc>
      </w:tr>
    </w:tbl>
    <w:p w14:paraId="3D0003C4" w14:textId="77777777" w:rsidR="0004345B" w:rsidRDefault="0004345B">
      <w:pPr>
        <w:rPr>
          <w:szCs w:val="24"/>
          <w:lang w:eastAsia="lt-LT"/>
        </w:rPr>
      </w:pPr>
    </w:p>
    <w:p w14:paraId="449D391D" w14:textId="77777777" w:rsidR="0004345B" w:rsidRDefault="00000000">
      <w:pPr>
        <w:tabs>
          <w:tab w:val="left" w:pos="3969"/>
          <w:tab w:val="left" w:pos="5954"/>
          <w:tab w:val="left" w:pos="6237"/>
          <w:tab w:val="left" w:pos="9639"/>
        </w:tabs>
        <w:jc w:val="center"/>
        <w:rPr>
          <w:szCs w:val="24"/>
          <w:lang w:eastAsia="lt-LT"/>
        </w:rPr>
      </w:pPr>
      <w:r>
        <w:rPr>
          <w:iCs/>
          <w:kern w:val="2"/>
          <w:szCs w:val="24"/>
          <w14:ligatures w14:val="standardContextual"/>
        </w:rPr>
        <w:t>___________________</w:t>
      </w:r>
    </w:p>
    <w:p w14:paraId="5EA4EF3D" w14:textId="77777777" w:rsidR="0004345B" w:rsidRDefault="0004345B">
      <w:pPr>
        <w:jc w:val="both"/>
        <w:rPr>
          <w:b/>
          <w:sz w:val="20"/>
        </w:rPr>
      </w:pPr>
    </w:p>
    <w:p w14:paraId="787AF1F7" w14:textId="77777777" w:rsidR="0004345B" w:rsidRDefault="0004345B">
      <w:pPr>
        <w:jc w:val="both"/>
        <w:rPr>
          <w:b/>
          <w:sz w:val="20"/>
        </w:rPr>
      </w:pPr>
    </w:p>
    <w:p w14:paraId="1FA185C5" w14:textId="77777777" w:rsidR="0004345B" w:rsidRDefault="00000000">
      <w:pPr>
        <w:jc w:val="both"/>
        <w:rPr>
          <w:b/>
        </w:rPr>
      </w:pPr>
      <w:r>
        <w:rPr>
          <w:b/>
          <w:sz w:val="20"/>
        </w:rPr>
        <w:t>Pakeitimai:</w:t>
      </w:r>
    </w:p>
    <w:p w14:paraId="1295A5EB" w14:textId="77777777" w:rsidR="0004345B" w:rsidRDefault="0004345B">
      <w:pPr>
        <w:jc w:val="both"/>
        <w:rPr>
          <w:sz w:val="20"/>
        </w:rPr>
      </w:pPr>
    </w:p>
    <w:p w14:paraId="120AE990" w14:textId="77777777" w:rsidR="0004345B" w:rsidRDefault="00000000">
      <w:pPr>
        <w:jc w:val="both"/>
      </w:pPr>
      <w:r>
        <w:rPr>
          <w:sz w:val="20"/>
        </w:rPr>
        <w:t>1.</w:t>
      </w:r>
    </w:p>
    <w:p w14:paraId="47AEEDD6" w14:textId="77777777" w:rsidR="0004345B" w:rsidRDefault="00000000">
      <w:pPr>
        <w:jc w:val="both"/>
      </w:pPr>
      <w:r>
        <w:rPr>
          <w:sz w:val="20"/>
        </w:rPr>
        <w:t>Marijampolės savivaldybės taryba, Sprendimas</w:t>
      </w:r>
    </w:p>
    <w:p w14:paraId="1CE7113F" w14:textId="77777777" w:rsidR="0004345B" w:rsidRDefault="00000000">
      <w:pPr>
        <w:jc w:val="both"/>
      </w:pPr>
      <w:r>
        <w:rPr>
          <w:sz w:val="20"/>
        </w:rPr>
        <w:t xml:space="preserve">Nr. </w:t>
      </w:r>
      <w:hyperlink r:id="rId12" w:history="1">
        <w:r w:rsidRPr="00532B9F">
          <w:rPr>
            <w:rFonts w:eastAsia="MS Mincho"/>
            <w:iCs/>
            <w:color w:val="0563C1" w:themeColor="hyperlink"/>
            <w:sz w:val="20"/>
            <w:u w:val="single"/>
          </w:rPr>
          <w:t>1-165</w:t>
        </w:r>
      </w:hyperlink>
      <w:r>
        <w:rPr>
          <w:rFonts w:eastAsia="MS Mincho"/>
          <w:iCs/>
          <w:sz w:val="20"/>
        </w:rPr>
        <w:t>, 2023-05-29, paskelbta TAR 2023-06-01, i. k. 2023-10827</w:t>
      </w:r>
    </w:p>
    <w:p w14:paraId="678D63F1" w14:textId="77777777" w:rsidR="0004345B" w:rsidRDefault="00000000">
      <w:pPr>
        <w:jc w:val="both"/>
      </w:pPr>
      <w:r>
        <w:rPr>
          <w:sz w:val="20"/>
        </w:rPr>
        <w:t>Dėl Marijampolės savivaldybės tarybos 2022 m. balandžio 25 d. sprendimo Nr. 1-145 „Dėl Marijampolės savivaldybės bendruomeninių ir nevyriausybinių organizacijų ir jas vienijančių organizacijų projektų finansavimo tvarkos aprašo patvirtinimo“ pakeitimo</w:t>
      </w:r>
    </w:p>
    <w:p w14:paraId="36400E63" w14:textId="77777777" w:rsidR="0004345B" w:rsidRDefault="0004345B">
      <w:pPr>
        <w:jc w:val="both"/>
        <w:rPr>
          <w:sz w:val="20"/>
        </w:rPr>
      </w:pPr>
    </w:p>
    <w:p w14:paraId="5274ACC7" w14:textId="77777777" w:rsidR="0004345B" w:rsidRDefault="00000000">
      <w:pPr>
        <w:jc w:val="both"/>
      </w:pPr>
      <w:r>
        <w:rPr>
          <w:sz w:val="20"/>
        </w:rPr>
        <w:t>2.</w:t>
      </w:r>
    </w:p>
    <w:p w14:paraId="61152CB3" w14:textId="77777777" w:rsidR="0004345B" w:rsidRDefault="00000000">
      <w:pPr>
        <w:jc w:val="both"/>
      </w:pPr>
      <w:r>
        <w:rPr>
          <w:sz w:val="20"/>
        </w:rPr>
        <w:t>Marijampolės savivaldybės taryba, Sprendimas</w:t>
      </w:r>
    </w:p>
    <w:p w14:paraId="0460CA23" w14:textId="77777777" w:rsidR="0004345B" w:rsidRDefault="00000000">
      <w:pPr>
        <w:jc w:val="both"/>
      </w:pPr>
      <w:r>
        <w:rPr>
          <w:sz w:val="20"/>
        </w:rPr>
        <w:t xml:space="preserve">Nr. </w:t>
      </w:r>
      <w:hyperlink r:id="rId13" w:history="1">
        <w:r w:rsidRPr="00532B9F">
          <w:rPr>
            <w:rFonts w:eastAsia="MS Mincho"/>
            <w:iCs/>
            <w:color w:val="0563C1" w:themeColor="hyperlink"/>
            <w:sz w:val="20"/>
            <w:u w:val="single"/>
          </w:rPr>
          <w:t>1-16</w:t>
        </w:r>
      </w:hyperlink>
      <w:r>
        <w:rPr>
          <w:rFonts w:eastAsia="MS Mincho"/>
          <w:iCs/>
          <w:sz w:val="20"/>
        </w:rPr>
        <w:t>, 2024-01-29, paskelbta TAR 2024-01-30, i. k. 2024-01706</w:t>
      </w:r>
    </w:p>
    <w:p w14:paraId="103764E7" w14:textId="77777777" w:rsidR="0004345B" w:rsidRDefault="00000000">
      <w:pPr>
        <w:jc w:val="both"/>
      </w:pPr>
      <w:r>
        <w:rPr>
          <w:sz w:val="20"/>
        </w:rPr>
        <w:t>Dėl Marijampolės savivaldybės tarybos 2022 m. balandžio 25 d. sprendimo Nr. 1-145 „Dėl Marijampolės savivaldybės bendruomeninių ir nevyriausybinių organizacijų ir jas vienijančių organizacijų projektų finansavimo tvarkos aprašo patvirtinimo“ pakeitimo</w:t>
      </w:r>
    </w:p>
    <w:p w14:paraId="3826B0A2" w14:textId="77777777" w:rsidR="0004345B" w:rsidRDefault="0004345B">
      <w:pPr>
        <w:jc w:val="both"/>
        <w:rPr>
          <w:sz w:val="20"/>
        </w:rPr>
      </w:pPr>
    </w:p>
    <w:p w14:paraId="3F5311F7" w14:textId="77777777" w:rsidR="0004345B" w:rsidRDefault="00000000">
      <w:pPr>
        <w:jc w:val="both"/>
      </w:pPr>
      <w:r>
        <w:rPr>
          <w:sz w:val="20"/>
        </w:rPr>
        <w:t>3.</w:t>
      </w:r>
    </w:p>
    <w:p w14:paraId="70E505C5" w14:textId="77777777" w:rsidR="0004345B" w:rsidRDefault="00000000">
      <w:pPr>
        <w:jc w:val="both"/>
      </w:pPr>
      <w:r>
        <w:rPr>
          <w:sz w:val="20"/>
        </w:rPr>
        <w:t>Marijampolės savivaldybės taryba, Sprendimas</w:t>
      </w:r>
    </w:p>
    <w:p w14:paraId="1D1B5CFD" w14:textId="77777777" w:rsidR="0004345B" w:rsidRDefault="00000000">
      <w:pPr>
        <w:jc w:val="both"/>
      </w:pPr>
      <w:r>
        <w:rPr>
          <w:sz w:val="20"/>
        </w:rPr>
        <w:t xml:space="preserve">Nr. </w:t>
      </w:r>
      <w:hyperlink r:id="rId14" w:history="1">
        <w:r w:rsidRPr="00532B9F">
          <w:rPr>
            <w:rFonts w:eastAsia="MS Mincho"/>
            <w:iCs/>
            <w:color w:val="0563C1" w:themeColor="hyperlink"/>
            <w:sz w:val="20"/>
            <w:u w:val="single"/>
          </w:rPr>
          <w:t>1-59</w:t>
        </w:r>
      </w:hyperlink>
      <w:r>
        <w:rPr>
          <w:rFonts w:eastAsia="MS Mincho"/>
          <w:iCs/>
          <w:sz w:val="20"/>
        </w:rPr>
        <w:t>, 2025-02-24, paskelbta TAR 2025-02-26, i. k. 2025-03131</w:t>
      </w:r>
    </w:p>
    <w:p w14:paraId="3DCB2AA8" w14:textId="77777777" w:rsidR="0004345B" w:rsidRDefault="00000000">
      <w:pPr>
        <w:jc w:val="both"/>
      </w:pPr>
      <w:r>
        <w:rPr>
          <w:sz w:val="20"/>
        </w:rPr>
        <w:t>Dėl Marijampolės savivaldybės tarybos 2022 m. balandžio 25 d. sprendimo Nr. 1-145 „Dėl Marijampolės savivaldybės bendruomeninių ir nevyriausybinių organizacijų ir jas vienijančių organizacijų projektų finansavimo tvarkos aprašo patvirtinimo“ pakeitimo</w:t>
      </w:r>
    </w:p>
    <w:p w14:paraId="36303338" w14:textId="77777777" w:rsidR="0004345B" w:rsidRDefault="0004345B">
      <w:pPr>
        <w:jc w:val="both"/>
        <w:rPr>
          <w:sz w:val="20"/>
        </w:rPr>
      </w:pPr>
    </w:p>
    <w:p w14:paraId="7229AA0E" w14:textId="77777777" w:rsidR="0004345B" w:rsidRDefault="0004345B">
      <w:pPr>
        <w:widowControl w:val="0"/>
        <w:rPr>
          <w:snapToGrid w:val="0"/>
        </w:rPr>
      </w:pPr>
    </w:p>
    <w:sectPr w:rsidR="0004345B">
      <w:pgSz w:w="16838" w:h="11906" w:orient="landscape"/>
      <w:pgMar w:top="1701" w:right="1134"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43BF6" w14:textId="77777777" w:rsidR="00B74BDC" w:rsidRDefault="00B74BDC">
      <w:pPr>
        <w:rPr>
          <w:szCs w:val="24"/>
          <w:lang w:eastAsia="lt-LT"/>
        </w:rPr>
      </w:pPr>
      <w:r>
        <w:rPr>
          <w:szCs w:val="24"/>
          <w:lang w:eastAsia="lt-LT"/>
        </w:rPr>
        <w:separator/>
      </w:r>
    </w:p>
  </w:endnote>
  <w:endnote w:type="continuationSeparator" w:id="0">
    <w:p w14:paraId="6FA638DE" w14:textId="77777777" w:rsidR="00B74BDC" w:rsidRDefault="00B74BDC">
      <w:pPr>
        <w:rPr>
          <w:szCs w:val="24"/>
          <w:lang w:eastAsia="lt-LT"/>
        </w:rPr>
      </w:pPr>
      <w:r>
        <w:rPr>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30280" w14:textId="77777777" w:rsidR="00B74BDC" w:rsidRDefault="00B74BDC">
      <w:pPr>
        <w:rPr>
          <w:szCs w:val="24"/>
          <w:lang w:eastAsia="lt-LT"/>
        </w:rPr>
      </w:pPr>
      <w:r>
        <w:rPr>
          <w:szCs w:val="24"/>
          <w:lang w:eastAsia="lt-LT"/>
        </w:rPr>
        <w:separator/>
      </w:r>
    </w:p>
  </w:footnote>
  <w:footnote w:type="continuationSeparator" w:id="0">
    <w:p w14:paraId="06C5EA6F" w14:textId="77777777" w:rsidR="00B74BDC" w:rsidRDefault="00B74BDC">
      <w:pPr>
        <w:rPr>
          <w:szCs w:val="24"/>
          <w:lang w:eastAsia="lt-LT"/>
        </w:rPr>
      </w:pPr>
      <w:r>
        <w:rPr>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80971" w14:textId="77777777" w:rsidR="0004345B" w:rsidRDefault="00000000">
    <w:pPr>
      <w:tabs>
        <w:tab w:val="center" w:pos="4819"/>
        <w:tab w:val="right" w:pos="9638"/>
      </w:tabs>
      <w:jc w:val="center"/>
      <w:rPr>
        <w:rFonts w:ascii="Verdana" w:hAnsi="Verdana"/>
        <w:sz w:val="20"/>
        <w:lang w:eastAsia="lt-LT"/>
      </w:rPr>
    </w:pPr>
    <w:r>
      <w:rPr>
        <w:rFonts w:ascii="Verdana" w:hAnsi="Verdana"/>
        <w:sz w:val="20"/>
        <w:lang w:eastAsia="lt-LT"/>
      </w:rPr>
      <w:fldChar w:fldCharType="begin"/>
    </w:r>
    <w:r>
      <w:rPr>
        <w:rFonts w:ascii="Verdana" w:hAnsi="Verdana"/>
        <w:sz w:val="20"/>
        <w:lang w:eastAsia="lt-LT"/>
      </w:rPr>
      <w:instrText xml:space="preserve"> PAGE </w:instrText>
    </w:r>
    <w:r>
      <w:rPr>
        <w:rFonts w:ascii="Verdana" w:hAnsi="Verdana"/>
        <w:sz w:val="20"/>
        <w:lang w:eastAsia="lt-LT"/>
      </w:rPr>
      <w:fldChar w:fldCharType="separate"/>
    </w:r>
    <w:r>
      <w:rPr>
        <w:rFonts w:ascii="Verdana" w:hAnsi="Verdana"/>
        <w:sz w:val="20"/>
        <w:lang w:eastAsia="lt-LT"/>
      </w:rPr>
      <w:t>2</w:t>
    </w:r>
    <w:r>
      <w:rPr>
        <w:rFonts w:ascii="Verdana" w:hAnsi="Verdana"/>
        <w:sz w:val="20"/>
        <w:lang w:eastAsia="lt-LT"/>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A4350" w14:textId="77777777" w:rsidR="0004345B" w:rsidRDefault="0004345B">
    <w:pPr>
      <w:tabs>
        <w:tab w:val="center" w:pos="4819"/>
        <w:tab w:val="right" w:pos="9638"/>
      </w:tabs>
      <w:rPr>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CE6"/>
    <w:rsid w:val="0004345B"/>
    <w:rsid w:val="00334CE6"/>
    <w:rsid w:val="009562AD"/>
    <w:rsid w:val="00B74BDC"/>
    <w:rsid w:val="00F649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745AB"/>
  <w15:chartTrackingRefBased/>
  <w15:docId w15:val="{C60AAAE9-D3EE-4375-A501-1F46F9C05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47030">
      <w:bodyDiv w:val="1"/>
      <w:marLeft w:val="0"/>
      <w:marRight w:val="0"/>
      <w:marTop w:val="0"/>
      <w:marBottom w:val="0"/>
      <w:divBdr>
        <w:top w:val="none" w:sz="0" w:space="0" w:color="auto"/>
        <w:left w:val="none" w:sz="0" w:space="0" w:color="auto"/>
        <w:bottom w:val="none" w:sz="0" w:space="0" w:color="auto"/>
        <w:right w:val="none" w:sz="0" w:space="0" w:color="auto"/>
      </w:divBdr>
    </w:div>
    <w:div w:id="462113196">
      <w:bodyDiv w:val="1"/>
      <w:marLeft w:val="0"/>
      <w:marRight w:val="0"/>
      <w:marTop w:val="0"/>
      <w:marBottom w:val="0"/>
      <w:divBdr>
        <w:top w:val="none" w:sz="0" w:space="0" w:color="auto"/>
        <w:left w:val="none" w:sz="0" w:space="0" w:color="auto"/>
        <w:bottom w:val="none" w:sz="0" w:space="0" w:color="auto"/>
        <w:right w:val="none" w:sz="0" w:space="0" w:color="auto"/>
      </w:divBdr>
    </w:div>
    <w:div w:id="780881645">
      <w:bodyDiv w:val="1"/>
      <w:marLeft w:val="0"/>
      <w:marRight w:val="0"/>
      <w:marTop w:val="0"/>
      <w:marBottom w:val="0"/>
      <w:divBdr>
        <w:top w:val="none" w:sz="0" w:space="0" w:color="auto"/>
        <w:left w:val="none" w:sz="0" w:space="0" w:color="auto"/>
        <w:bottom w:val="none" w:sz="0" w:space="0" w:color="auto"/>
        <w:right w:val="none" w:sz="0" w:space="0" w:color="auto"/>
      </w:divBdr>
    </w:div>
    <w:div w:id="922032564">
      <w:bodyDiv w:val="1"/>
      <w:marLeft w:val="0"/>
      <w:marRight w:val="0"/>
      <w:marTop w:val="0"/>
      <w:marBottom w:val="0"/>
      <w:divBdr>
        <w:top w:val="none" w:sz="0" w:space="0" w:color="auto"/>
        <w:left w:val="none" w:sz="0" w:space="0" w:color="auto"/>
        <w:bottom w:val="none" w:sz="0" w:space="0" w:color="auto"/>
        <w:right w:val="none" w:sz="0" w:space="0" w:color="auto"/>
      </w:divBdr>
    </w:div>
    <w:div w:id="1340698559">
      <w:bodyDiv w:val="1"/>
      <w:marLeft w:val="0"/>
      <w:marRight w:val="0"/>
      <w:marTop w:val="0"/>
      <w:marBottom w:val="0"/>
      <w:divBdr>
        <w:top w:val="none" w:sz="0" w:space="0" w:color="auto"/>
        <w:left w:val="none" w:sz="0" w:space="0" w:color="auto"/>
        <w:bottom w:val="none" w:sz="0" w:space="0" w:color="auto"/>
        <w:right w:val="none" w:sz="0" w:space="0" w:color="auto"/>
      </w:divBdr>
    </w:div>
    <w:div w:id="1494762988">
      <w:bodyDiv w:val="1"/>
      <w:marLeft w:val="0"/>
      <w:marRight w:val="0"/>
      <w:marTop w:val="0"/>
      <w:marBottom w:val="0"/>
      <w:divBdr>
        <w:top w:val="none" w:sz="0" w:space="0" w:color="auto"/>
        <w:left w:val="none" w:sz="0" w:space="0" w:color="auto"/>
        <w:bottom w:val="none" w:sz="0" w:space="0" w:color="auto"/>
        <w:right w:val="none" w:sz="0" w:space="0" w:color="auto"/>
      </w:divBdr>
    </w:div>
    <w:div w:id="1666784051">
      <w:bodyDiv w:val="1"/>
      <w:marLeft w:val="0"/>
      <w:marRight w:val="0"/>
      <w:marTop w:val="0"/>
      <w:marBottom w:val="0"/>
      <w:divBdr>
        <w:top w:val="none" w:sz="0" w:space="0" w:color="auto"/>
        <w:left w:val="none" w:sz="0" w:space="0" w:color="auto"/>
        <w:bottom w:val="none" w:sz="0" w:space="0" w:color="auto"/>
        <w:right w:val="none" w:sz="0" w:space="0" w:color="auto"/>
      </w:divBdr>
    </w:div>
    <w:div w:id="1678728015">
      <w:bodyDiv w:val="1"/>
      <w:marLeft w:val="0"/>
      <w:marRight w:val="0"/>
      <w:marTop w:val="0"/>
      <w:marBottom w:val="0"/>
      <w:divBdr>
        <w:top w:val="none" w:sz="0" w:space="0" w:color="auto"/>
        <w:left w:val="none" w:sz="0" w:space="0" w:color="auto"/>
        <w:bottom w:val="none" w:sz="0" w:space="0" w:color="auto"/>
        <w:right w:val="none" w:sz="0" w:space="0" w:color="auto"/>
      </w:divBdr>
    </w:div>
    <w:div w:id="2020347384">
      <w:bodyDiv w:val="1"/>
      <w:marLeft w:val="0"/>
      <w:marRight w:val="0"/>
      <w:marTop w:val="0"/>
      <w:marBottom w:val="0"/>
      <w:divBdr>
        <w:top w:val="none" w:sz="0" w:space="0" w:color="auto"/>
        <w:left w:val="none" w:sz="0" w:space="0" w:color="auto"/>
        <w:bottom w:val="none" w:sz="0" w:space="0" w:color="auto"/>
        <w:right w:val="none" w:sz="0" w:space="0" w:color="auto"/>
      </w:divBdr>
    </w:div>
    <w:div w:id="2044986245">
      <w:bodyDiv w:val="1"/>
      <w:marLeft w:val="0"/>
      <w:marRight w:val="0"/>
      <w:marTop w:val="0"/>
      <w:marBottom w:val="0"/>
      <w:divBdr>
        <w:top w:val="none" w:sz="0" w:space="0" w:color="auto"/>
        <w:left w:val="none" w:sz="0" w:space="0" w:color="auto"/>
        <w:bottom w:val="none" w:sz="0" w:space="0" w:color="auto"/>
        <w:right w:val="none" w:sz="0" w:space="0" w:color="auto"/>
      </w:divBdr>
    </w:div>
    <w:div w:id="211258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D0CD0966D67F/asr" TargetMode="External"/><Relationship Id="rId13" Type="http://schemas.openxmlformats.org/officeDocument/2006/relationships/hyperlink" Target="https://www.e-tar.lt/portal/legalAct.html?documentId=8f44b1b0bf6511eea5a28c81c82193a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tar.lt/portal/legalAct.html?documentId=427b5cc0006211ee9978886e85107ab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tar.lt/portal/lt/legalAct/4105c3c0843611ecbd43a994b3e2e1cb" TargetMode="External"/><Relationship Id="rId14" Type="http://schemas.openxmlformats.org/officeDocument/2006/relationships/hyperlink" Target="https://www.e-tar.lt/portal/legalAct.html?documentId=73a71463f40811efa87aadb1fba2acc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0A17FEC9-4D61-43C5-880D-25637167D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25036</Words>
  <Characters>14272</Characters>
  <Application>Microsoft Office Word</Application>
  <DocSecurity>0</DocSecurity>
  <Lines>118</Lines>
  <Paragraphs>78</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39230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Agnė</dc:creator>
  <cp:lastModifiedBy>Agnė Gedžienė</cp:lastModifiedBy>
  <cp:revision>2</cp:revision>
  <cp:lastPrinted>2022-04-11T14:01:00Z</cp:lastPrinted>
  <dcterms:created xsi:type="dcterms:W3CDTF">2025-03-05T21:14:00Z</dcterms:created>
  <dcterms:modified xsi:type="dcterms:W3CDTF">2025-03-05T21:14:00Z</dcterms:modified>
</cp:coreProperties>
</file>