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6DE2D2EB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EF7C42">
        <w:rPr>
          <w:rFonts w:ascii="Verdana" w:hAnsi="Verdana" w:cs="Times New Roman"/>
          <w:b/>
          <w:sz w:val="24"/>
          <w:szCs w:val="24"/>
        </w:rPr>
        <w:t>4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4895" w:type="dxa"/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3402"/>
        <w:gridCol w:w="5103"/>
        <w:gridCol w:w="2013"/>
        <w:gridCol w:w="1688"/>
      </w:tblGrid>
      <w:tr w:rsidR="00667BA5" w:rsidRPr="00EF7C42" w14:paraId="39E4A9F2" w14:textId="77777777" w:rsidTr="00861955"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014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402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013" w:type="dxa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861955"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14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13" w:type="dxa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0240E5" w:rsidRPr="00EF7C42" w14:paraId="2995DFE4" w14:textId="77777777" w:rsidTr="00861955">
        <w:trPr>
          <w:trHeight w:val="1196"/>
        </w:trPr>
        <w:tc>
          <w:tcPr>
            <w:tcW w:w="675" w:type="dxa"/>
            <w:vAlign w:val="center"/>
          </w:tcPr>
          <w:p w14:paraId="03A3FA36" w14:textId="69AFCCC8" w:rsidR="000240E5" w:rsidRPr="00EF7C42" w:rsidRDefault="000240E5" w:rsidP="000240E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2014" w:type="dxa"/>
            <w:vAlign w:val="center"/>
          </w:tcPr>
          <w:p w14:paraId="44C2905B" w14:textId="42AEB9AC" w:rsidR="000240E5" w:rsidRPr="00EF7C42" w:rsidRDefault="000240E5" w:rsidP="000240E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0240E5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402" w:type="dxa"/>
            <w:vAlign w:val="center"/>
          </w:tcPr>
          <w:p w14:paraId="7728C95F" w14:textId="1CC07F85" w:rsidR="000240E5" w:rsidRPr="00EF7C42" w:rsidRDefault="000240E5" w:rsidP="000240E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V</w:t>
            </w:r>
            <w:r w:rsidRPr="004A0F97">
              <w:rPr>
                <w:rFonts w:ascii="Verdana" w:hAnsi="Verdana" w:cs="Times New Roman"/>
                <w:sz w:val="24"/>
                <w:szCs w:val="24"/>
              </w:rPr>
              <w:t>iešo</w:t>
            </w:r>
            <w:r>
              <w:rPr>
                <w:rFonts w:ascii="Verdana" w:hAnsi="Verdana" w:cs="Times New Roman"/>
                <w:sz w:val="24"/>
                <w:szCs w:val="24"/>
              </w:rPr>
              <w:t>ji</w:t>
            </w:r>
            <w:r w:rsidRPr="004A0F97">
              <w:rPr>
                <w:rFonts w:ascii="Verdana" w:hAnsi="Verdana" w:cs="Times New Roman"/>
                <w:sz w:val="24"/>
                <w:szCs w:val="24"/>
              </w:rPr>
              <w:t xml:space="preserve"> įstaig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4A0F97">
              <w:rPr>
                <w:rFonts w:ascii="Verdana" w:hAnsi="Verdana" w:cs="Times New Roman"/>
                <w:sz w:val="24"/>
                <w:szCs w:val="24"/>
              </w:rPr>
              <w:t xml:space="preserve"> Visuomenės ir verslo plėtros institut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103" w:type="dxa"/>
            <w:vAlign w:val="center"/>
          </w:tcPr>
          <w:p w14:paraId="72C24B4D" w14:textId="1FE8D3EE" w:rsidR="000240E5" w:rsidRPr="00EF7C42" w:rsidRDefault="000240E5" w:rsidP="000240E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4A0F97">
              <w:rPr>
                <w:rFonts w:ascii="Verdana" w:hAnsi="Verdana" w:cs="Times New Roman"/>
                <w:sz w:val="24"/>
                <w:szCs w:val="24"/>
              </w:rPr>
              <w:t>Maži gražūs dalykai</w:t>
            </w:r>
          </w:p>
        </w:tc>
        <w:tc>
          <w:tcPr>
            <w:tcW w:w="2013" w:type="dxa"/>
            <w:vAlign w:val="center"/>
          </w:tcPr>
          <w:p w14:paraId="22CFCAAD" w14:textId="4217174B" w:rsidR="000240E5" w:rsidRDefault="000240E5" w:rsidP="000240E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1977,00</w:t>
            </w:r>
          </w:p>
        </w:tc>
        <w:tc>
          <w:tcPr>
            <w:tcW w:w="1688" w:type="dxa"/>
            <w:vAlign w:val="center"/>
          </w:tcPr>
          <w:p w14:paraId="189F1283" w14:textId="3C7E9E5A" w:rsidR="000240E5" w:rsidRPr="00EF7C42" w:rsidRDefault="000240E5" w:rsidP="000240E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1977,00</w:t>
            </w:r>
          </w:p>
        </w:tc>
      </w:tr>
      <w:tr w:rsidR="00667BA5" w:rsidRPr="00EF7C42" w14:paraId="0488E416" w14:textId="77777777" w:rsidTr="00861955">
        <w:trPr>
          <w:trHeight w:val="686"/>
        </w:trPr>
        <w:tc>
          <w:tcPr>
            <w:tcW w:w="11194" w:type="dxa"/>
            <w:gridSpan w:val="4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2013" w:type="dxa"/>
            <w:vAlign w:val="center"/>
          </w:tcPr>
          <w:p w14:paraId="0BE7ECCB" w14:textId="1FB73B08" w:rsidR="00667BA5" w:rsidRPr="00EF7C42" w:rsidRDefault="000240E5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1977,00</w:t>
            </w:r>
          </w:p>
        </w:tc>
        <w:tc>
          <w:tcPr>
            <w:tcW w:w="1688" w:type="dxa"/>
            <w:vAlign w:val="center"/>
          </w:tcPr>
          <w:p w14:paraId="5B73CCE9" w14:textId="155C358E" w:rsidR="000C59F4" w:rsidRPr="00EF7C42" w:rsidRDefault="000240E5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1977,00</w:t>
            </w:r>
          </w:p>
        </w:tc>
      </w:tr>
    </w:tbl>
    <w:p w14:paraId="12A2C084" w14:textId="77777777" w:rsidR="00667BA5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D0DD206" w14:textId="286CA475" w:rsidR="00724639" w:rsidRPr="00EF7C42" w:rsidRDefault="000240E5" w:rsidP="00724639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0240E5">
        <w:rPr>
          <w:rFonts w:ascii="Verdana" w:hAnsi="Verdana" w:cs="Times New Roman"/>
          <w:sz w:val="24"/>
          <w:szCs w:val="24"/>
        </w:rPr>
        <w:t>Marijampolės savivaldybės administracijos direktoriaus 2024 m. lapkričio 13 d. įsakymas Nr. DV-807 „Dėl lėšų skyrimo viešosios įstaigos Visuomenės ir verslo plėtros instituto projektui „Maži gražūs dalykai“.</w:t>
      </w:r>
    </w:p>
    <w:sectPr w:rsidR="00724639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C12C9" w14:textId="77777777" w:rsidR="00D305A4" w:rsidRDefault="00D305A4">
      <w:pPr>
        <w:spacing w:line="240" w:lineRule="auto"/>
      </w:pPr>
      <w:r>
        <w:separator/>
      </w:r>
    </w:p>
  </w:endnote>
  <w:endnote w:type="continuationSeparator" w:id="0">
    <w:p w14:paraId="70145AAB" w14:textId="77777777" w:rsidR="00D305A4" w:rsidRDefault="00D305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A237E" w14:textId="77777777" w:rsidR="00D305A4" w:rsidRDefault="00D305A4">
      <w:pPr>
        <w:spacing w:after="0"/>
      </w:pPr>
      <w:r>
        <w:separator/>
      </w:r>
    </w:p>
  </w:footnote>
  <w:footnote w:type="continuationSeparator" w:id="0">
    <w:p w14:paraId="1466DE96" w14:textId="77777777" w:rsidR="00D305A4" w:rsidRDefault="00D305A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240E5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1D3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03D4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0F21"/>
    <w:rsid w:val="00362AC9"/>
    <w:rsid w:val="003643E7"/>
    <w:rsid w:val="003B124E"/>
    <w:rsid w:val="003D43F6"/>
    <w:rsid w:val="003F0580"/>
    <w:rsid w:val="00404460"/>
    <w:rsid w:val="004158D4"/>
    <w:rsid w:val="00415E9A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3402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724639"/>
    <w:rsid w:val="00724F88"/>
    <w:rsid w:val="0072749B"/>
    <w:rsid w:val="007315C0"/>
    <w:rsid w:val="00732B71"/>
    <w:rsid w:val="00732F27"/>
    <w:rsid w:val="00734CAE"/>
    <w:rsid w:val="00735922"/>
    <w:rsid w:val="00743ADE"/>
    <w:rsid w:val="0077520D"/>
    <w:rsid w:val="007B220A"/>
    <w:rsid w:val="00812EA3"/>
    <w:rsid w:val="00815858"/>
    <w:rsid w:val="008313A0"/>
    <w:rsid w:val="00842725"/>
    <w:rsid w:val="00847D6B"/>
    <w:rsid w:val="008560BF"/>
    <w:rsid w:val="00861955"/>
    <w:rsid w:val="00861B6B"/>
    <w:rsid w:val="00872B3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1C79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5BA2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52F5F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E2818"/>
    <w:rsid w:val="00CF15EE"/>
    <w:rsid w:val="00CF7915"/>
    <w:rsid w:val="00D173D5"/>
    <w:rsid w:val="00D305A4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B35DF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2024-11-15T08:17:00Z</dcterms:created>
  <dcterms:modified xsi:type="dcterms:W3CDTF">2024-11-15T08:18:00Z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