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5A706" w14:textId="348725A1" w:rsidR="00FD06DC" w:rsidRDefault="005127E9" w:rsidP="005E10BB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45E07"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D06DC">
        <w:rPr>
          <w:rFonts w:ascii="Times New Roman" w:hAnsi="Times New Roman" w:cs="Times New Roman"/>
          <w:b/>
          <w:bCs/>
          <w:sz w:val="24"/>
          <w:szCs w:val="24"/>
        </w:rPr>
        <w:t>PATVIRTINTA</w:t>
      </w:r>
    </w:p>
    <w:p w14:paraId="631BDD22" w14:textId="4060AEB1" w:rsidR="005B20B2" w:rsidRDefault="005B20B2" w:rsidP="005B20B2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Marijampolės savivaldybės nevyriausybinių</w:t>
      </w:r>
    </w:p>
    <w:p w14:paraId="3EFF556A" w14:textId="4C8CD369" w:rsidR="005B20B2" w:rsidRDefault="005B20B2" w:rsidP="005B20B2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organizacijų tarybos 202</w:t>
      </w:r>
      <w:r w:rsidR="001C704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1C7045">
        <w:rPr>
          <w:rFonts w:ascii="Times New Roman" w:hAnsi="Times New Roman" w:cs="Times New Roman"/>
          <w:sz w:val="24"/>
          <w:szCs w:val="24"/>
        </w:rPr>
        <w:t>gruodžio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1A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647CAB35" w14:textId="6B96DE9B" w:rsidR="005B20B2" w:rsidRDefault="005B20B2" w:rsidP="005B20B2">
      <w:pPr>
        <w:tabs>
          <w:tab w:val="left" w:pos="5103"/>
          <w:tab w:val="left" w:pos="10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protokolu Nr. K</w:t>
      </w:r>
      <w:r w:rsidR="00E431A5">
        <w:rPr>
          <w:rFonts w:ascii="Times New Roman" w:hAnsi="Times New Roman" w:cs="Times New Roman"/>
          <w:sz w:val="24"/>
          <w:szCs w:val="24"/>
        </w:rPr>
        <w:t>-555</w:t>
      </w:r>
    </w:p>
    <w:p w14:paraId="3FBB5F0B" w14:textId="1DC0F915" w:rsidR="00FD06DC" w:rsidRDefault="00FD06DC" w:rsidP="005E10BB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D2DB02" w14:textId="3B894E82" w:rsidR="005127E9" w:rsidRPr="00FD06DC" w:rsidRDefault="005127E9" w:rsidP="005E10BB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2CE17C4" w14:textId="61D76E2B" w:rsidR="00C264D3" w:rsidRPr="00FD06DC" w:rsidRDefault="00C264D3" w:rsidP="00C2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MARIJAMPOLĖS SAVIVALDYBĖS</w:t>
      </w:r>
      <w:r w:rsidR="009D3459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4143" w:rsidRPr="00FD06DC">
        <w:rPr>
          <w:rFonts w:ascii="Times New Roman" w:hAnsi="Times New Roman" w:cs="Times New Roman"/>
          <w:b/>
          <w:bCs/>
          <w:sz w:val="24"/>
          <w:szCs w:val="24"/>
        </w:rPr>
        <w:t>NEVYRIAUSYBINIŲ</w:t>
      </w:r>
      <w:r w:rsidR="00C43F66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ORGANIZA</w:t>
      </w:r>
      <w:r w:rsidRPr="00FD06DC">
        <w:rPr>
          <w:rFonts w:ascii="Times New Roman" w:hAnsi="Times New Roman" w:cs="Times New Roman"/>
          <w:b/>
          <w:bCs/>
          <w:sz w:val="24"/>
          <w:szCs w:val="24"/>
        </w:rPr>
        <w:t>CIJŲ TARYBOS</w:t>
      </w:r>
    </w:p>
    <w:p w14:paraId="2772789F" w14:textId="21F60D2D" w:rsidR="00C264D3" w:rsidRPr="00FD06DC" w:rsidRDefault="00C43F66" w:rsidP="00C2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C704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16718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METŲ VEIKLOS </w:t>
      </w:r>
      <w:r w:rsidR="00950E67" w:rsidRPr="00FD06DC">
        <w:rPr>
          <w:rFonts w:ascii="Times New Roman" w:hAnsi="Times New Roman" w:cs="Times New Roman"/>
          <w:b/>
          <w:bCs/>
          <w:sz w:val="24"/>
          <w:szCs w:val="24"/>
        </w:rPr>
        <w:t>PLANAS</w:t>
      </w:r>
    </w:p>
    <w:p w14:paraId="68A08487" w14:textId="77777777" w:rsidR="00C264D3" w:rsidRPr="00FD06DC" w:rsidRDefault="00C264D3" w:rsidP="00052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4171" w:type="dxa"/>
        <w:tblLook w:val="04A0" w:firstRow="1" w:lastRow="0" w:firstColumn="1" w:lastColumn="0" w:noHBand="0" w:noVBand="1"/>
      </w:tblPr>
      <w:tblGrid>
        <w:gridCol w:w="3640"/>
        <w:gridCol w:w="5427"/>
        <w:gridCol w:w="2552"/>
        <w:gridCol w:w="2552"/>
      </w:tblGrid>
      <w:tr w:rsidR="00543F6A" w:rsidRPr="00FD06DC" w14:paraId="5F4CA98B" w14:textId="63443274" w:rsidTr="00BE7440">
        <w:trPr>
          <w:trHeight w:val="878"/>
        </w:trPr>
        <w:tc>
          <w:tcPr>
            <w:tcW w:w="3640" w:type="dxa"/>
            <w:vAlign w:val="center"/>
          </w:tcPr>
          <w:p w14:paraId="678E2AF7" w14:textId="3204EB24" w:rsidR="00543F6A" w:rsidRPr="00FD06DC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</w:tc>
        <w:tc>
          <w:tcPr>
            <w:tcW w:w="5427" w:type="dxa"/>
            <w:vAlign w:val="center"/>
          </w:tcPr>
          <w:p w14:paraId="54133D2A" w14:textId="50CC288C" w:rsidR="00543F6A" w:rsidRPr="00FD06DC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2552" w:type="dxa"/>
            <w:vAlign w:val="center"/>
          </w:tcPr>
          <w:p w14:paraId="05BA8353" w14:textId="7FC5BFC5" w:rsidR="00543F6A" w:rsidRPr="00FD06DC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įgyvendinimo kriterijus</w:t>
            </w:r>
          </w:p>
        </w:tc>
        <w:tc>
          <w:tcPr>
            <w:tcW w:w="2552" w:type="dxa"/>
            <w:vAlign w:val="center"/>
          </w:tcPr>
          <w:p w14:paraId="4A506947" w14:textId="79DB8DDD" w:rsidR="00543F6A" w:rsidRPr="00FD06DC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ĮVYKDYMO TERMINAS</w:t>
            </w:r>
          </w:p>
        </w:tc>
      </w:tr>
      <w:tr w:rsidR="00543F6A" w:rsidRPr="00FD06DC" w14:paraId="576A06F6" w14:textId="09E39A2B" w:rsidTr="00BE7440">
        <w:tc>
          <w:tcPr>
            <w:tcW w:w="3640" w:type="dxa"/>
            <w:vMerge w:val="restart"/>
          </w:tcPr>
          <w:p w14:paraId="0F183BD9" w14:textId="77777777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Gerinti nevyriausybinių organizacijų (toliau – NVO) plėtros sąlygas</w:t>
            </w:r>
          </w:p>
          <w:p w14:paraId="5887BFCB" w14:textId="2FBCB1E0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27" w:type="dxa"/>
          </w:tcPr>
          <w:p w14:paraId="6AD5AA29" w14:textId="46B86FA8" w:rsidR="00543F6A" w:rsidRPr="00543F6A" w:rsidRDefault="00207DF1" w:rsidP="00543F6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Organizuoti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NVO tarybos posėdžius su savivaldybės teritorijoje veikiančiomis kitomis NVO veiklas vykdančiomis socialinėje, kultūros, sporto, jaunimo ir kt. srityse.</w:t>
            </w:r>
          </w:p>
        </w:tc>
        <w:tc>
          <w:tcPr>
            <w:tcW w:w="2552" w:type="dxa"/>
            <w:vAlign w:val="center"/>
          </w:tcPr>
          <w:p w14:paraId="3A2FD0CC" w14:textId="0026C82A" w:rsidR="00543F6A" w:rsidRPr="00543F6A" w:rsidRDefault="00207DF1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Suorganizuotų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NVO tarybos pos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ėdžių skaičius: 2 - 4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posėdžiai</w:t>
            </w:r>
          </w:p>
        </w:tc>
        <w:tc>
          <w:tcPr>
            <w:tcW w:w="2552" w:type="dxa"/>
            <w:vAlign w:val="center"/>
          </w:tcPr>
          <w:p w14:paraId="7B9E2122" w14:textId="79BCB8C8" w:rsidR="00543F6A" w:rsidRPr="00543F6A" w:rsidRDefault="00543F6A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FD06DC" w14:paraId="777E64ED" w14:textId="77777777" w:rsidTr="00BE7440">
        <w:tc>
          <w:tcPr>
            <w:tcW w:w="3640" w:type="dxa"/>
            <w:vMerge/>
          </w:tcPr>
          <w:p w14:paraId="6B8FAE88" w14:textId="77777777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022794D7" w14:textId="61831237" w:rsidR="00543F6A" w:rsidRPr="00543F6A" w:rsidRDefault="00B07C0F" w:rsidP="00543F6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Išanalizuoti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teisės aktus, kitus dokumentus, reglamentuojančius NVO veiklą, pare</w:t>
            </w:r>
            <w:r w:rsidR="00B627C9">
              <w:rPr>
                <w:rFonts w:ascii="Times New Roman" w:hAnsi="Times New Roman" w:cs="Times New Roman"/>
                <w:sz w:val="24"/>
                <w:szCs w:val="24"/>
              </w:rPr>
              <w:t>ngti rekomendacijas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institucijoms bei įstaigoms</w:t>
            </w:r>
            <w:r w:rsidR="00B627C9">
              <w:rPr>
                <w:rFonts w:ascii="Times New Roman" w:hAnsi="Times New Roman" w:cs="Times New Roman"/>
                <w:sz w:val="24"/>
                <w:szCs w:val="24"/>
              </w:rPr>
              <w:t>/organizacijoms</w:t>
            </w:r>
            <w:r w:rsidR="00543F6A" w:rsidRPr="00543F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4385B247" w14:textId="352ED4D0" w:rsidR="00543F6A" w:rsidRPr="00543F6A" w:rsidRDefault="001C7045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</w:p>
        </w:tc>
        <w:tc>
          <w:tcPr>
            <w:tcW w:w="2552" w:type="dxa"/>
            <w:vAlign w:val="center"/>
          </w:tcPr>
          <w:p w14:paraId="7B153425" w14:textId="0C8CEF03" w:rsidR="00543F6A" w:rsidRPr="00543F6A" w:rsidRDefault="00543F6A" w:rsidP="00672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2FB8">
              <w:rPr>
                <w:rFonts w:ascii="Times New Roman" w:hAnsi="Times New Roman" w:cs="Times New Roman"/>
                <w:sz w:val="24"/>
                <w:szCs w:val="24"/>
              </w:rPr>
              <w:t xml:space="preserve"> m. I-IV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FD06DC" w14:paraId="4DE95E94" w14:textId="7C6A1A6C" w:rsidTr="00BE7440">
        <w:tc>
          <w:tcPr>
            <w:tcW w:w="3640" w:type="dxa"/>
            <w:vMerge/>
          </w:tcPr>
          <w:p w14:paraId="796FE9ED" w14:textId="77777777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556E2A33" w14:textId="114140A1" w:rsidR="00543F6A" w:rsidRPr="00FD06DC" w:rsidRDefault="00000A92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43F6A"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Atnaujinti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F6A" w:rsidRPr="008028F2">
              <w:rPr>
                <w:rFonts w:ascii="Times New Roman" w:hAnsi="Times New Roman" w:cs="Times New Roman"/>
                <w:sz w:val="24"/>
                <w:szCs w:val="24"/>
              </w:rPr>
              <w:t>Marijampolės savivaldybės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teritorijoje veikiančių NVO</w:t>
            </w:r>
            <w:r w:rsidR="00543F6A"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sąrašus pagal </w:t>
            </w:r>
            <w:r w:rsidR="008028F2"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sritis ir 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skelbti</w:t>
            </w:r>
            <w:r w:rsidR="008028F2"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Marijampolės savivaldybės svetainėje </w:t>
            </w:r>
            <w:hyperlink r:id="rId8" w:history="1">
              <w:r w:rsidR="008028F2" w:rsidRPr="008028F2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www.marijampole.lt</w:t>
              </w:r>
            </w:hyperlink>
            <w:r w:rsidR="00B64C22"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3A93A9E4" w14:textId="20FBEF61" w:rsidR="00543F6A" w:rsidRPr="00FD06DC" w:rsidRDefault="00EF6A0D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</w:p>
        </w:tc>
        <w:tc>
          <w:tcPr>
            <w:tcW w:w="2552" w:type="dxa"/>
            <w:vAlign w:val="center"/>
          </w:tcPr>
          <w:p w14:paraId="0D8491DB" w14:textId="1D290483" w:rsidR="00543F6A" w:rsidRPr="00FD06DC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2FB8">
              <w:rPr>
                <w:rFonts w:ascii="Times New Roman" w:hAnsi="Times New Roman" w:cs="Times New Roman"/>
                <w:sz w:val="24"/>
                <w:szCs w:val="24"/>
              </w:rPr>
              <w:t xml:space="preserve"> m. I-I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FD06DC" w14:paraId="0B446DF7" w14:textId="71526B46" w:rsidTr="00BE7440">
        <w:tc>
          <w:tcPr>
            <w:tcW w:w="3640" w:type="dxa"/>
            <w:vMerge/>
          </w:tcPr>
          <w:p w14:paraId="71324CAC" w14:textId="77777777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31B446E4" w14:textId="6D1A9C1D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668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. Inicijuoti </w:t>
            </w:r>
            <w:r w:rsidR="00A3190D">
              <w:rPr>
                <w:rFonts w:ascii="Times New Roman" w:hAnsi="Times New Roman" w:cs="Times New Roman"/>
                <w:sz w:val="24"/>
                <w:szCs w:val="24"/>
              </w:rPr>
              <w:t>NVO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pasitarimus, seminarus </w:t>
            </w:r>
            <w:r w:rsidR="00A3190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r mokymus aktualiais </w:t>
            </w:r>
            <w:r w:rsidR="00572E78" w:rsidRPr="00FD06DC">
              <w:rPr>
                <w:rFonts w:ascii="Times New Roman" w:hAnsi="Times New Roman" w:cs="Times New Roman"/>
                <w:sz w:val="24"/>
                <w:szCs w:val="24"/>
              </w:rPr>
              <w:t>nevyriausybin</w:t>
            </w:r>
            <w:r w:rsidR="00572E78">
              <w:rPr>
                <w:rFonts w:ascii="Times New Roman" w:hAnsi="Times New Roman" w:cs="Times New Roman"/>
                <w:sz w:val="24"/>
                <w:szCs w:val="24"/>
              </w:rPr>
              <w:t>ėms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organizacijoms veiklų klausimai</w:t>
            </w:r>
            <w:r w:rsidR="003D663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552" w:type="dxa"/>
            <w:vAlign w:val="center"/>
          </w:tcPr>
          <w:p w14:paraId="4A9683A0" w14:textId="7C1B2F2E" w:rsidR="00543F6A" w:rsidRPr="00FD06DC" w:rsidRDefault="00A3190D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Pasitarimų, seminarų ar mokymų skaisčius: 1-2 seminarai, pasitarimai ar mokymai</w:t>
            </w:r>
          </w:p>
        </w:tc>
        <w:tc>
          <w:tcPr>
            <w:tcW w:w="2552" w:type="dxa"/>
            <w:vAlign w:val="center"/>
          </w:tcPr>
          <w:p w14:paraId="01EA4CFA" w14:textId="6BC540A6" w:rsidR="00543F6A" w:rsidRPr="00FD06DC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FD06DC" w14:paraId="7CC1B800" w14:textId="1497BFB5" w:rsidTr="00BE7440">
        <w:tc>
          <w:tcPr>
            <w:tcW w:w="3640" w:type="dxa"/>
            <w:vMerge w:val="restart"/>
          </w:tcPr>
          <w:p w14:paraId="21016AEA" w14:textId="4B91439B" w:rsidR="00543F6A" w:rsidRPr="002668AB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2. Bendradarbiauti </w:t>
            </w:r>
            <w:r w:rsidRPr="00FD06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 Valstybės ir kitų savivaldybių institucijomis, įstaigomis, organizacijomis</w:t>
            </w:r>
            <w:r w:rsidR="002668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2668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skatinti viešojo ir NVO sektorių bendradarbiavimą,</w:t>
            </w:r>
            <w:r>
              <w:t xml:space="preserve"> </w:t>
            </w:r>
          </w:p>
        </w:tc>
        <w:tc>
          <w:tcPr>
            <w:tcW w:w="5427" w:type="dxa"/>
          </w:tcPr>
          <w:p w14:paraId="4E6F50D3" w14:textId="2ECF153C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2.1. Teikti pastabas bei pasiūlymus Nacionalinei N</w:t>
            </w:r>
            <w:r w:rsidR="005361FC">
              <w:rPr>
                <w:rFonts w:ascii="Times New Roman" w:hAnsi="Times New Roman" w:cs="Times New Roman"/>
                <w:sz w:val="24"/>
                <w:szCs w:val="24"/>
              </w:rPr>
              <w:t xml:space="preserve">VO tarybai, ministerijų 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programoms</w:t>
            </w:r>
            <w:r w:rsidR="005361FC">
              <w:rPr>
                <w:rFonts w:ascii="Times New Roman" w:hAnsi="Times New Roman" w:cs="Times New Roman"/>
                <w:sz w:val="24"/>
                <w:szCs w:val="24"/>
              </w:rPr>
              <w:t xml:space="preserve"> aprašams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, skirtų N</w:t>
            </w:r>
            <w:r w:rsidR="005361FC">
              <w:rPr>
                <w:rFonts w:ascii="Times New Roman" w:hAnsi="Times New Roman" w:cs="Times New Roman"/>
                <w:sz w:val="24"/>
                <w:szCs w:val="24"/>
              </w:rPr>
              <w:t xml:space="preserve">VO veiklai finansuoti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ir taisyklėms.</w:t>
            </w:r>
          </w:p>
        </w:tc>
        <w:tc>
          <w:tcPr>
            <w:tcW w:w="2552" w:type="dxa"/>
            <w:vAlign w:val="center"/>
          </w:tcPr>
          <w:p w14:paraId="06B58526" w14:textId="712B3B7C" w:rsidR="00543F6A" w:rsidRPr="00EF0BA1" w:rsidRDefault="005361FC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  <w:r w:rsidR="009C5A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1CA22EAB" w14:textId="46E9DAEF" w:rsidR="00543F6A" w:rsidRPr="00FD06DC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FD06DC" w14:paraId="12A90E7D" w14:textId="14E50B2C" w:rsidTr="00BE7440">
        <w:tc>
          <w:tcPr>
            <w:tcW w:w="3640" w:type="dxa"/>
            <w:vMerge/>
          </w:tcPr>
          <w:p w14:paraId="7A24B3BA" w14:textId="77777777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6D0FE5CC" w14:textId="115B0D51" w:rsidR="00543F6A" w:rsidRPr="00FD06DC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2.2. Organizuoti ir dalyvauti susitikimuose, renginiuose su kitų savivaldybių NVO tarybomis, dalintis </w:t>
            </w:r>
            <w:r w:rsidR="003D663F" w:rsidRPr="00FD06DC">
              <w:rPr>
                <w:rFonts w:ascii="Times New Roman" w:hAnsi="Times New Roman" w:cs="Times New Roman"/>
                <w:sz w:val="24"/>
                <w:szCs w:val="24"/>
              </w:rPr>
              <w:t>ger</w:t>
            </w:r>
            <w:r w:rsidR="003D663F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="003D663F" w:rsidRPr="00FD06DC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3D66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patirtimi.</w:t>
            </w:r>
          </w:p>
        </w:tc>
        <w:tc>
          <w:tcPr>
            <w:tcW w:w="2552" w:type="dxa"/>
            <w:vAlign w:val="center"/>
          </w:tcPr>
          <w:p w14:paraId="26DD4B93" w14:textId="2865777A" w:rsidR="00543F6A" w:rsidRPr="00D10F14" w:rsidRDefault="00264FA6" w:rsidP="00264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F1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361FC" w:rsidRPr="00D10F14">
              <w:rPr>
                <w:rFonts w:ascii="Times New Roman" w:hAnsi="Times New Roman" w:cs="Times New Roman"/>
                <w:sz w:val="24"/>
                <w:szCs w:val="24"/>
              </w:rPr>
              <w:t>uorganizuotas posėdis</w:t>
            </w:r>
            <w:r w:rsidR="00543F6A" w:rsidRPr="00D10F14">
              <w:rPr>
                <w:rFonts w:ascii="Times New Roman" w:hAnsi="Times New Roman" w:cs="Times New Roman"/>
                <w:sz w:val="24"/>
                <w:szCs w:val="24"/>
              </w:rPr>
              <w:t xml:space="preserve"> su kitos savivaldybės NVO taryba</w:t>
            </w:r>
          </w:p>
        </w:tc>
        <w:tc>
          <w:tcPr>
            <w:tcW w:w="2552" w:type="dxa"/>
            <w:vAlign w:val="center"/>
          </w:tcPr>
          <w:p w14:paraId="31EA618A" w14:textId="6F0B87CB" w:rsidR="00543F6A" w:rsidRPr="00FD06DC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61FC">
              <w:rPr>
                <w:rFonts w:ascii="Times New Roman" w:hAnsi="Times New Roman" w:cs="Times New Roman"/>
                <w:sz w:val="24"/>
                <w:szCs w:val="24"/>
              </w:rPr>
              <w:t xml:space="preserve"> m. I-I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6A0D" w:rsidRPr="00FD06DC" w14:paraId="3C0BAF2A" w14:textId="77777777" w:rsidTr="00EF6A0D">
        <w:trPr>
          <w:trHeight w:val="841"/>
        </w:trPr>
        <w:tc>
          <w:tcPr>
            <w:tcW w:w="3640" w:type="dxa"/>
            <w:vMerge w:val="restart"/>
          </w:tcPr>
          <w:p w14:paraId="031BE6BF" w14:textId="3592D23C" w:rsidR="00EF6A0D" w:rsidRPr="008028F2" w:rsidRDefault="00EF6A0D" w:rsidP="00536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Informuoti visuomenę</w:t>
            </w:r>
            <w:r w:rsidRPr="002668AB">
              <w:rPr>
                <w:rFonts w:ascii="Times New Roman" w:hAnsi="Times New Roman" w:cs="Times New Roman"/>
                <w:sz w:val="24"/>
                <w:szCs w:val="24"/>
              </w:rPr>
              <w:t xml:space="preserve"> apie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Marijampolės </w:t>
            </w:r>
            <w:r w:rsidRPr="002668AB">
              <w:rPr>
                <w:rFonts w:ascii="Times New Roman" w:hAnsi="Times New Roman" w:cs="Times New Roman"/>
                <w:sz w:val="24"/>
                <w:szCs w:val="24"/>
              </w:rPr>
              <w:t>NVO sektorių, viešinti Marijampolės savivaldybės NVO tarybos veiklą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27" w:type="dxa"/>
          </w:tcPr>
          <w:p w14:paraId="606FD4A6" w14:textId="5B04E2AA" w:rsidR="00EF6A0D" w:rsidRPr="008028F2" w:rsidRDefault="00EF6A0D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3.1. Viešinti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Marijampolės savivaldybės NVO tarybos veiklą</w:t>
            </w:r>
          </w:p>
        </w:tc>
        <w:tc>
          <w:tcPr>
            <w:tcW w:w="2552" w:type="dxa"/>
            <w:vAlign w:val="center"/>
          </w:tcPr>
          <w:p w14:paraId="3D3DC50A" w14:textId="76066241" w:rsidR="00EF6A0D" w:rsidRPr="00D10F14" w:rsidRDefault="00EF6A0D" w:rsidP="00992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Esant poreikiui viešinti</w:t>
            </w:r>
            <w:r w:rsidRPr="00D10F14">
              <w:rPr>
                <w:rFonts w:ascii="Times New Roman" w:hAnsi="Times New Roman" w:cs="Times New Roman"/>
                <w:sz w:val="24"/>
                <w:szCs w:val="24"/>
              </w:rPr>
              <w:t xml:space="preserve"> NVO tarybos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veiklą</w:t>
            </w:r>
          </w:p>
        </w:tc>
        <w:tc>
          <w:tcPr>
            <w:tcW w:w="2552" w:type="dxa"/>
            <w:vAlign w:val="center"/>
          </w:tcPr>
          <w:p w14:paraId="05BCEE39" w14:textId="7A44E9FB" w:rsidR="00EF6A0D" w:rsidRPr="00FD06DC" w:rsidRDefault="00EF6A0D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3F6A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543F6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28F2" w:rsidRPr="00FD06DC" w14:paraId="1921D839" w14:textId="38FF5E5C" w:rsidTr="00BE7440">
        <w:trPr>
          <w:trHeight w:val="759"/>
        </w:trPr>
        <w:tc>
          <w:tcPr>
            <w:tcW w:w="3640" w:type="dxa"/>
            <w:vMerge/>
          </w:tcPr>
          <w:p w14:paraId="4D458637" w14:textId="77777777" w:rsidR="008028F2" w:rsidRPr="008028F2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4B89D9EC" w14:textId="0EDDB0DD" w:rsidR="008028F2" w:rsidRPr="008028F2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>. Parengti Marijampolės savivaldybės NVO tarybos 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28F2">
              <w:rPr>
                <w:rFonts w:ascii="Times New Roman" w:hAnsi="Times New Roman" w:cs="Times New Roman"/>
                <w:sz w:val="24"/>
                <w:szCs w:val="24"/>
              </w:rPr>
              <w:t xml:space="preserve"> metų veiklos ataskaitą.</w:t>
            </w:r>
          </w:p>
          <w:p w14:paraId="7F3ABFD2" w14:textId="77777777" w:rsidR="008028F2" w:rsidRPr="008028F2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AB2D1A7" w14:textId="6F893F5D" w:rsidR="008028F2" w:rsidRPr="00FD06DC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Parengta Marijampolės savivaldybės NVO tarybos 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 veiklos ataskaita</w:t>
            </w:r>
          </w:p>
        </w:tc>
        <w:tc>
          <w:tcPr>
            <w:tcW w:w="2552" w:type="dxa"/>
            <w:vAlign w:val="center"/>
          </w:tcPr>
          <w:p w14:paraId="37D3B0AF" w14:textId="5640192F" w:rsidR="008028F2" w:rsidRPr="00FD06DC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28F2" w:rsidRPr="00FD06DC" w14:paraId="01742ADF" w14:textId="4F2E0B6E" w:rsidTr="00BE7440">
        <w:trPr>
          <w:trHeight w:val="759"/>
        </w:trPr>
        <w:tc>
          <w:tcPr>
            <w:tcW w:w="3640" w:type="dxa"/>
            <w:vMerge/>
          </w:tcPr>
          <w:p w14:paraId="7A9D7D86" w14:textId="77777777" w:rsidR="008028F2" w:rsidRPr="00FD06DC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27" w:type="dxa"/>
          </w:tcPr>
          <w:p w14:paraId="06E5720C" w14:textId="162FE183" w:rsidR="008028F2" w:rsidRPr="00FD06DC" w:rsidRDefault="008028F2" w:rsidP="00C27A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 w:rsidR="00EF6A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D0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Parengti Marijampolės savivaldybės NVO tarybos 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metų veiklos planą.</w:t>
            </w:r>
          </w:p>
        </w:tc>
        <w:tc>
          <w:tcPr>
            <w:tcW w:w="2552" w:type="dxa"/>
            <w:vAlign w:val="center"/>
          </w:tcPr>
          <w:p w14:paraId="741FC276" w14:textId="6706DD80" w:rsidR="008028F2" w:rsidRPr="00FD06DC" w:rsidRDefault="00264FA6" w:rsidP="00C2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Parengtas Marijampolės savivaldybės NVO tarybos 202</w:t>
            </w:r>
            <w:r w:rsidR="00EF6A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 veiklos planas</w:t>
            </w:r>
          </w:p>
        </w:tc>
        <w:tc>
          <w:tcPr>
            <w:tcW w:w="2552" w:type="dxa"/>
            <w:vAlign w:val="center"/>
          </w:tcPr>
          <w:p w14:paraId="34795D58" w14:textId="51437794" w:rsidR="008028F2" w:rsidRPr="00FD06DC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27A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06DC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C27A0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907CFBE" w14:textId="3EFFAB53" w:rsidR="00C45F8E" w:rsidRPr="00FD06DC" w:rsidRDefault="00C45F8E" w:rsidP="00950E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5C66F7" w14:textId="75C9EBAA" w:rsidR="005E10BB" w:rsidRPr="00D10F14" w:rsidRDefault="00D10F14" w:rsidP="00D10F14">
      <w:pPr>
        <w:tabs>
          <w:tab w:val="left" w:pos="4962"/>
          <w:tab w:val="left" w:pos="10206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AFB5755" w14:textId="3B25EC74" w:rsidR="005E10BB" w:rsidRPr="00FD06DC" w:rsidRDefault="005E10BB" w:rsidP="005E10BB">
      <w:pPr>
        <w:tabs>
          <w:tab w:val="left" w:pos="10206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5E10BB" w:rsidRPr="00FD06DC" w:rsidSect="00CE5095">
      <w:headerReference w:type="default" r:id="rId9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13CC0" w14:textId="77777777" w:rsidR="00264A3E" w:rsidRDefault="00264A3E" w:rsidP="00CE5095">
      <w:pPr>
        <w:spacing w:after="0" w:line="240" w:lineRule="auto"/>
      </w:pPr>
      <w:r>
        <w:separator/>
      </w:r>
    </w:p>
  </w:endnote>
  <w:endnote w:type="continuationSeparator" w:id="0">
    <w:p w14:paraId="7E22B504" w14:textId="77777777" w:rsidR="00264A3E" w:rsidRDefault="00264A3E" w:rsidP="00CE5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ED1AC" w14:textId="77777777" w:rsidR="00264A3E" w:rsidRDefault="00264A3E" w:rsidP="00CE5095">
      <w:pPr>
        <w:spacing w:after="0" w:line="240" w:lineRule="auto"/>
      </w:pPr>
      <w:r>
        <w:separator/>
      </w:r>
    </w:p>
  </w:footnote>
  <w:footnote w:type="continuationSeparator" w:id="0">
    <w:p w14:paraId="08185BFF" w14:textId="77777777" w:rsidR="00264A3E" w:rsidRDefault="00264A3E" w:rsidP="00CE5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26587"/>
      <w:docPartObj>
        <w:docPartGallery w:val="Page Numbers (Top of Page)"/>
        <w:docPartUnique/>
      </w:docPartObj>
    </w:sdtPr>
    <w:sdtContent>
      <w:p w14:paraId="4E4D7290" w14:textId="60A293B9" w:rsidR="00CE5095" w:rsidRDefault="00CE509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A01">
          <w:rPr>
            <w:noProof/>
          </w:rPr>
          <w:t>2</w:t>
        </w:r>
        <w:r>
          <w:fldChar w:fldCharType="end"/>
        </w:r>
      </w:p>
    </w:sdtContent>
  </w:sdt>
  <w:p w14:paraId="69280FE9" w14:textId="77777777" w:rsidR="00CE5095" w:rsidRDefault="00CE50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7DF5"/>
    <w:multiLevelType w:val="hybridMultilevel"/>
    <w:tmpl w:val="21004230"/>
    <w:lvl w:ilvl="0" w:tplc="A7CAA5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2B436E6A"/>
    <w:multiLevelType w:val="multilevel"/>
    <w:tmpl w:val="A45CFF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F7B7204"/>
    <w:multiLevelType w:val="multilevel"/>
    <w:tmpl w:val="B302E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 w15:restartNumberingAfterBreak="0">
    <w:nsid w:val="79F20214"/>
    <w:multiLevelType w:val="multilevel"/>
    <w:tmpl w:val="EBEA20D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72153194">
    <w:abstractNumId w:val="0"/>
  </w:num>
  <w:num w:numId="2" w16cid:durableId="772018172">
    <w:abstractNumId w:val="1"/>
  </w:num>
  <w:num w:numId="3" w16cid:durableId="292752357">
    <w:abstractNumId w:val="3"/>
  </w:num>
  <w:num w:numId="4" w16cid:durableId="632828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718"/>
    <w:rsid w:val="00000A92"/>
    <w:rsid w:val="0005270F"/>
    <w:rsid w:val="000856DF"/>
    <w:rsid w:val="00095D5E"/>
    <w:rsid w:val="000F636F"/>
    <w:rsid w:val="00136819"/>
    <w:rsid w:val="001C24E7"/>
    <w:rsid w:val="001C7045"/>
    <w:rsid w:val="001D1A5B"/>
    <w:rsid w:val="001E2C1E"/>
    <w:rsid w:val="001F674B"/>
    <w:rsid w:val="00201577"/>
    <w:rsid w:val="00207DF1"/>
    <w:rsid w:val="00230C7C"/>
    <w:rsid w:val="00232EE1"/>
    <w:rsid w:val="00245E07"/>
    <w:rsid w:val="00264A3E"/>
    <w:rsid w:val="00264FA6"/>
    <w:rsid w:val="002668AB"/>
    <w:rsid w:val="002A20CB"/>
    <w:rsid w:val="002C55C6"/>
    <w:rsid w:val="002F209A"/>
    <w:rsid w:val="00334D6C"/>
    <w:rsid w:val="00352876"/>
    <w:rsid w:val="003901BC"/>
    <w:rsid w:val="003A1CFF"/>
    <w:rsid w:val="003B50A7"/>
    <w:rsid w:val="003D663F"/>
    <w:rsid w:val="00432989"/>
    <w:rsid w:val="004612EC"/>
    <w:rsid w:val="004E635B"/>
    <w:rsid w:val="005127E9"/>
    <w:rsid w:val="005158C5"/>
    <w:rsid w:val="00516718"/>
    <w:rsid w:val="005361FC"/>
    <w:rsid w:val="00543F6A"/>
    <w:rsid w:val="00546CB3"/>
    <w:rsid w:val="00556E2E"/>
    <w:rsid w:val="00572E78"/>
    <w:rsid w:val="005B20B2"/>
    <w:rsid w:val="005D5654"/>
    <w:rsid w:val="005E10BB"/>
    <w:rsid w:val="00625533"/>
    <w:rsid w:val="00641717"/>
    <w:rsid w:val="00641971"/>
    <w:rsid w:val="006646DB"/>
    <w:rsid w:val="00672FB8"/>
    <w:rsid w:val="006B2F3F"/>
    <w:rsid w:val="006E1BDD"/>
    <w:rsid w:val="006E2EEA"/>
    <w:rsid w:val="00711088"/>
    <w:rsid w:val="00712657"/>
    <w:rsid w:val="00721C8F"/>
    <w:rsid w:val="00742602"/>
    <w:rsid w:val="0076743A"/>
    <w:rsid w:val="00773B16"/>
    <w:rsid w:val="007C231E"/>
    <w:rsid w:val="007C418E"/>
    <w:rsid w:val="008028F2"/>
    <w:rsid w:val="00804765"/>
    <w:rsid w:val="00807437"/>
    <w:rsid w:val="00816545"/>
    <w:rsid w:val="00832148"/>
    <w:rsid w:val="0083765A"/>
    <w:rsid w:val="008457F0"/>
    <w:rsid w:val="0085707C"/>
    <w:rsid w:val="008A7847"/>
    <w:rsid w:val="008B4BBF"/>
    <w:rsid w:val="008F4C98"/>
    <w:rsid w:val="0091123B"/>
    <w:rsid w:val="00937594"/>
    <w:rsid w:val="00950E67"/>
    <w:rsid w:val="00986F0A"/>
    <w:rsid w:val="00987FC0"/>
    <w:rsid w:val="00992E9E"/>
    <w:rsid w:val="009C5A4D"/>
    <w:rsid w:val="009D3459"/>
    <w:rsid w:val="009F058B"/>
    <w:rsid w:val="00A313CF"/>
    <w:rsid w:val="00A3190D"/>
    <w:rsid w:val="00A37024"/>
    <w:rsid w:val="00A44143"/>
    <w:rsid w:val="00AB3502"/>
    <w:rsid w:val="00B07C0F"/>
    <w:rsid w:val="00B17688"/>
    <w:rsid w:val="00B178BD"/>
    <w:rsid w:val="00B627C9"/>
    <w:rsid w:val="00B64C22"/>
    <w:rsid w:val="00BE0CD6"/>
    <w:rsid w:val="00BE3EFB"/>
    <w:rsid w:val="00C120A8"/>
    <w:rsid w:val="00C1503C"/>
    <w:rsid w:val="00C264D3"/>
    <w:rsid w:val="00C27A01"/>
    <w:rsid w:val="00C43F66"/>
    <w:rsid w:val="00C45F8E"/>
    <w:rsid w:val="00C605F5"/>
    <w:rsid w:val="00C744E2"/>
    <w:rsid w:val="00CE5095"/>
    <w:rsid w:val="00CF16C7"/>
    <w:rsid w:val="00CF1E79"/>
    <w:rsid w:val="00D02F66"/>
    <w:rsid w:val="00D10F14"/>
    <w:rsid w:val="00D26201"/>
    <w:rsid w:val="00D820C6"/>
    <w:rsid w:val="00DC2F0C"/>
    <w:rsid w:val="00DC3F1D"/>
    <w:rsid w:val="00DC742B"/>
    <w:rsid w:val="00DD1789"/>
    <w:rsid w:val="00DF2A8D"/>
    <w:rsid w:val="00E119C7"/>
    <w:rsid w:val="00E12678"/>
    <w:rsid w:val="00E22E0E"/>
    <w:rsid w:val="00E431A5"/>
    <w:rsid w:val="00E43834"/>
    <w:rsid w:val="00E6551E"/>
    <w:rsid w:val="00E662CE"/>
    <w:rsid w:val="00EF0BA1"/>
    <w:rsid w:val="00EF6A0D"/>
    <w:rsid w:val="00F132CC"/>
    <w:rsid w:val="00F230BC"/>
    <w:rsid w:val="00F300A1"/>
    <w:rsid w:val="00F91DAB"/>
    <w:rsid w:val="00F93E34"/>
    <w:rsid w:val="00FA1A5C"/>
    <w:rsid w:val="00FD06DC"/>
    <w:rsid w:val="00FE201F"/>
    <w:rsid w:val="00FF0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00C1"/>
  <w15:docId w15:val="{186950D5-FDC6-4D30-8671-C4FAC23C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108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20C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6CB3"/>
    <w:rPr>
      <w:color w:val="6B9F25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3A1CFF"/>
    <w:rPr>
      <w:b/>
      <w:bCs/>
    </w:rPr>
  </w:style>
  <w:style w:type="table" w:styleId="Lentelstinklelis">
    <w:name w:val="Table Grid"/>
    <w:basedOn w:val="prastojilentel"/>
    <w:uiPriority w:val="39"/>
    <w:unhideWhenUsed/>
    <w:rsid w:val="00950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028F2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CE50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5095"/>
  </w:style>
  <w:style w:type="paragraph" w:styleId="Porat">
    <w:name w:val="footer"/>
    <w:basedOn w:val="prastasis"/>
    <w:link w:val="PoratDiagrama"/>
    <w:uiPriority w:val="99"/>
    <w:unhideWhenUsed/>
    <w:rsid w:val="00CE50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Šešėlis viršuj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BE287-3873-4A75-8D02-32E52BDD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1508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Darbuotojas</dc:creator>
  <cp:lastModifiedBy>Agnė Gedžienė</cp:lastModifiedBy>
  <cp:revision>6</cp:revision>
  <cp:lastPrinted>2023-11-24T13:49:00Z</cp:lastPrinted>
  <dcterms:created xsi:type="dcterms:W3CDTF">2023-11-24T13:44:00Z</dcterms:created>
  <dcterms:modified xsi:type="dcterms:W3CDTF">2023-12-14T09:03:00Z</dcterms:modified>
</cp:coreProperties>
</file>