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771A95" w14:textId="77777777" w:rsidR="00EF7156" w:rsidRDefault="00EF7156" w:rsidP="00EF7156"/>
    <w:p w14:paraId="4AAF2208" w14:textId="77777777" w:rsidR="00774CD7" w:rsidRPr="006B2304" w:rsidRDefault="00774CD7" w:rsidP="00EA331D">
      <w:pPr>
        <w:tabs>
          <w:tab w:val="left" w:pos="5557"/>
          <w:tab w:val="left" w:pos="6840"/>
          <w:tab w:val="left" w:pos="7020"/>
        </w:tabs>
        <w:jc w:val="center"/>
        <w:rPr>
          <w:rFonts w:ascii="Verdana" w:hAnsi="Verdana"/>
          <w:b/>
        </w:rPr>
      </w:pPr>
      <w:r w:rsidRPr="006B2304">
        <w:rPr>
          <w:rFonts w:ascii="Verdana" w:hAnsi="Verdana"/>
          <w:b/>
        </w:rPr>
        <w:t>PASLAUGOS TEIKIMO APRAŠYMAS</w:t>
      </w:r>
    </w:p>
    <w:p w14:paraId="3BB95763" w14:textId="77777777" w:rsidR="00774CD7" w:rsidRPr="006B2304" w:rsidRDefault="002A0809" w:rsidP="00EA331D">
      <w:pPr>
        <w:tabs>
          <w:tab w:val="left" w:pos="5557"/>
          <w:tab w:val="left" w:pos="6840"/>
          <w:tab w:val="left" w:pos="7020"/>
        </w:tabs>
        <w:jc w:val="center"/>
        <w:rPr>
          <w:rFonts w:ascii="Verdana" w:hAnsi="Verdana"/>
        </w:rPr>
      </w:pPr>
      <w:r w:rsidRPr="006B2304">
        <w:rPr>
          <w:rFonts w:ascii="Verdana" w:hAnsi="Verdana"/>
          <w:b/>
        </w:rPr>
        <w:t xml:space="preserve"> </w:t>
      </w:r>
      <w:r w:rsidR="00A42536" w:rsidRPr="006B2304">
        <w:rPr>
          <w:rFonts w:ascii="Verdana" w:hAnsi="Verdana"/>
          <w:b/>
        </w:rPr>
        <w:t xml:space="preserve">DĖL </w:t>
      </w:r>
      <w:r w:rsidR="00C64317" w:rsidRPr="006B2304">
        <w:rPr>
          <w:rFonts w:ascii="Verdana" w:hAnsi="Verdana"/>
          <w:b/>
        </w:rPr>
        <w:t>PRAŠYMO</w:t>
      </w:r>
      <w:r w:rsidR="00316700" w:rsidRPr="006B2304">
        <w:rPr>
          <w:rFonts w:ascii="Verdana" w:hAnsi="Verdana"/>
          <w:b/>
        </w:rPr>
        <w:t xml:space="preserve"> </w:t>
      </w:r>
      <w:r w:rsidR="00C963E3" w:rsidRPr="006B2304">
        <w:rPr>
          <w:rFonts w:ascii="Verdana" w:hAnsi="Verdana"/>
          <w:b/>
        </w:rPr>
        <w:t>VALSTYBĖS PARAM</w:t>
      </w:r>
      <w:r w:rsidR="00186AE1" w:rsidRPr="006B2304">
        <w:rPr>
          <w:rFonts w:ascii="Verdana" w:hAnsi="Verdana"/>
          <w:b/>
        </w:rPr>
        <w:t>AI</w:t>
      </w:r>
      <w:r w:rsidR="00C963E3" w:rsidRPr="006B2304">
        <w:rPr>
          <w:rFonts w:ascii="Verdana" w:hAnsi="Verdana"/>
          <w:b/>
        </w:rPr>
        <w:t xml:space="preserve"> GINKLUOTO PASIPRIEŠINIMO (REZISTENCIJOS) DALYVIAMS-KARIAMS SAVANORIAMS</w:t>
      </w:r>
      <w:r w:rsidR="00C64317" w:rsidRPr="006B2304">
        <w:rPr>
          <w:rFonts w:ascii="Verdana" w:hAnsi="Verdana"/>
          <w:b/>
        </w:rPr>
        <w:t xml:space="preserve"> GAUTI PRIĖMIM</w:t>
      </w:r>
      <w:r w:rsidR="00A42536" w:rsidRPr="006B2304">
        <w:rPr>
          <w:rFonts w:ascii="Verdana" w:hAnsi="Verdana"/>
          <w:b/>
        </w:rPr>
        <w:t>O</w:t>
      </w:r>
      <w:r w:rsidR="00C64317" w:rsidRPr="006B2304">
        <w:rPr>
          <w:rFonts w:ascii="Verdana" w:hAnsi="Verdana"/>
          <w:b/>
        </w:rPr>
        <w:t>, PARAMOS SKYRIM</w:t>
      </w:r>
      <w:r w:rsidR="00A42536" w:rsidRPr="006B2304">
        <w:rPr>
          <w:rFonts w:ascii="Verdana" w:hAnsi="Verdana"/>
          <w:b/>
        </w:rPr>
        <w:t>O</w:t>
      </w:r>
      <w:r w:rsidR="00C64317" w:rsidRPr="006B2304">
        <w:rPr>
          <w:rFonts w:ascii="Verdana" w:hAnsi="Verdana"/>
          <w:b/>
        </w:rPr>
        <w:t xml:space="preserve"> IR MOKĖJIM</w:t>
      </w:r>
      <w:r w:rsidR="00A42536" w:rsidRPr="006B2304">
        <w:rPr>
          <w:rFonts w:ascii="Verdana" w:hAnsi="Verdana"/>
          <w:b/>
        </w:rPr>
        <w:t>O</w:t>
      </w:r>
    </w:p>
    <w:p w14:paraId="58623BC3" w14:textId="77777777" w:rsidR="00077816" w:rsidRDefault="00077816" w:rsidP="00337C10">
      <w:pPr>
        <w:tabs>
          <w:tab w:val="left" w:pos="5557"/>
          <w:tab w:val="left" w:pos="6840"/>
          <w:tab w:val="left" w:pos="7020"/>
        </w:tabs>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03"/>
        <w:gridCol w:w="7617"/>
      </w:tblGrid>
      <w:tr w:rsidR="00077816" w:rsidRPr="000559A2" w14:paraId="2A06613C" w14:textId="77777777">
        <w:tc>
          <w:tcPr>
            <w:tcW w:w="3516" w:type="dxa"/>
            <w:tcBorders>
              <w:top w:val="single" w:sz="4" w:space="0" w:color="auto"/>
              <w:left w:val="single" w:sz="4" w:space="0" w:color="auto"/>
              <w:bottom w:val="single" w:sz="4" w:space="0" w:color="auto"/>
              <w:right w:val="single" w:sz="4" w:space="0" w:color="auto"/>
            </w:tcBorders>
          </w:tcPr>
          <w:p w14:paraId="4B9B92FD" w14:textId="77777777" w:rsidR="00077816" w:rsidRPr="000559A2" w:rsidRDefault="00077816">
            <w:pPr>
              <w:pStyle w:val="bodytext"/>
              <w:rPr>
                <w:rFonts w:ascii="Verdana" w:hAnsi="Verdana"/>
              </w:rPr>
            </w:pPr>
            <w:r w:rsidRPr="000559A2">
              <w:rPr>
                <w:rFonts w:ascii="Verdana" w:hAnsi="Verdana"/>
              </w:rPr>
              <w:t>Paslaugos pavadinimas</w:t>
            </w:r>
          </w:p>
        </w:tc>
        <w:tc>
          <w:tcPr>
            <w:tcW w:w="6230" w:type="dxa"/>
            <w:tcBorders>
              <w:top w:val="single" w:sz="4" w:space="0" w:color="auto"/>
              <w:left w:val="single" w:sz="4" w:space="0" w:color="auto"/>
              <w:bottom w:val="single" w:sz="4" w:space="0" w:color="auto"/>
              <w:right w:val="single" w:sz="4" w:space="0" w:color="auto"/>
            </w:tcBorders>
          </w:tcPr>
          <w:p w14:paraId="2A62C403" w14:textId="77777777" w:rsidR="00077816" w:rsidRPr="000559A2" w:rsidRDefault="00077816">
            <w:pPr>
              <w:pStyle w:val="bodytext"/>
              <w:jc w:val="both"/>
              <w:rPr>
                <w:rFonts w:ascii="Verdana" w:hAnsi="Verdana"/>
                <w:i/>
              </w:rPr>
            </w:pPr>
            <w:r w:rsidRPr="000559A2">
              <w:rPr>
                <w:rFonts w:ascii="Verdana" w:hAnsi="Verdana"/>
                <w:bCs/>
              </w:rPr>
              <w:t xml:space="preserve">Prašymo valstybės paramai ginkluoto pasipriešinimo (rezistencijos) dalyviams-kariams savanoriams gauti priėmimas, paramos skyrimas ir mokėjimas </w:t>
            </w:r>
          </w:p>
        </w:tc>
      </w:tr>
      <w:tr w:rsidR="00077816" w:rsidRPr="000559A2" w14:paraId="36192A7B" w14:textId="77777777">
        <w:tc>
          <w:tcPr>
            <w:tcW w:w="3516" w:type="dxa"/>
            <w:tcBorders>
              <w:top w:val="single" w:sz="4" w:space="0" w:color="auto"/>
              <w:left w:val="single" w:sz="4" w:space="0" w:color="auto"/>
              <w:bottom w:val="single" w:sz="4" w:space="0" w:color="auto"/>
              <w:right w:val="single" w:sz="4" w:space="0" w:color="auto"/>
            </w:tcBorders>
          </w:tcPr>
          <w:p w14:paraId="51CD12D6" w14:textId="77777777" w:rsidR="00077816" w:rsidRPr="000559A2" w:rsidRDefault="00077816">
            <w:pPr>
              <w:spacing w:after="100" w:afterAutospacing="1"/>
              <w:rPr>
                <w:rFonts w:ascii="Verdana" w:hAnsi="Verdana"/>
              </w:rPr>
            </w:pPr>
            <w:r w:rsidRPr="000559A2">
              <w:rPr>
                <w:rFonts w:ascii="Verdana" w:hAnsi="Verdana"/>
              </w:rPr>
              <w:t>Paslaugos kodas</w:t>
            </w:r>
          </w:p>
        </w:tc>
        <w:tc>
          <w:tcPr>
            <w:tcW w:w="6230" w:type="dxa"/>
            <w:tcBorders>
              <w:top w:val="single" w:sz="4" w:space="0" w:color="auto"/>
              <w:left w:val="single" w:sz="4" w:space="0" w:color="auto"/>
              <w:bottom w:val="single" w:sz="4" w:space="0" w:color="auto"/>
              <w:right w:val="single" w:sz="4" w:space="0" w:color="auto"/>
            </w:tcBorders>
            <w:vAlign w:val="center"/>
          </w:tcPr>
          <w:p w14:paraId="435885FE" w14:textId="77777777" w:rsidR="00077816" w:rsidRPr="000559A2" w:rsidRDefault="00077816">
            <w:pPr>
              <w:rPr>
                <w:rFonts w:ascii="Verdana" w:hAnsi="Verdana"/>
              </w:rPr>
            </w:pPr>
            <w:r w:rsidRPr="000559A2">
              <w:rPr>
                <w:rFonts w:ascii="Verdana" w:hAnsi="Verdana"/>
              </w:rPr>
              <w:t>12-20</w:t>
            </w:r>
          </w:p>
        </w:tc>
      </w:tr>
      <w:tr w:rsidR="00077816" w:rsidRPr="000559A2" w14:paraId="5C5E5867" w14:textId="77777777">
        <w:tc>
          <w:tcPr>
            <w:tcW w:w="3516" w:type="dxa"/>
            <w:tcBorders>
              <w:top w:val="single" w:sz="4" w:space="0" w:color="auto"/>
              <w:left w:val="single" w:sz="4" w:space="0" w:color="auto"/>
              <w:bottom w:val="single" w:sz="4" w:space="0" w:color="auto"/>
              <w:right w:val="single" w:sz="4" w:space="0" w:color="auto"/>
            </w:tcBorders>
          </w:tcPr>
          <w:p w14:paraId="7E7F75EA" w14:textId="77777777" w:rsidR="00077816" w:rsidRPr="000559A2" w:rsidRDefault="00077816">
            <w:pPr>
              <w:spacing w:after="100" w:afterAutospacing="1"/>
              <w:rPr>
                <w:rFonts w:ascii="Verdana" w:hAnsi="Verdana"/>
              </w:rPr>
            </w:pPr>
            <w:r w:rsidRPr="000559A2">
              <w:rPr>
                <w:rFonts w:ascii="Verdana" w:hAnsi="Verdana"/>
              </w:rPr>
              <w:t>Paslaugos aprašymo versija ir jos sukūrimo data</w:t>
            </w:r>
          </w:p>
        </w:tc>
        <w:tc>
          <w:tcPr>
            <w:tcW w:w="6230" w:type="dxa"/>
            <w:tcBorders>
              <w:top w:val="single" w:sz="4" w:space="0" w:color="auto"/>
              <w:left w:val="single" w:sz="4" w:space="0" w:color="auto"/>
              <w:bottom w:val="single" w:sz="4" w:space="0" w:color="auto"/>
              <w:right w:val="single" w:sz="4" w:space="0" w:color="auto"/>
            </w:tcBorders>
            <w:vAlign w:val="center"/>
          </w:tcPr>
          <w:p w14:paraId="7ADB8BEA" w14:textId="77777777" w:rsidR="00077816" w:rsidRPr="000559A2" w:rsidRDefault="000559A2">
            <w:pPr>
              <w:rPr>
                <w:rFonts w:ascii="Verdana" w:hAnsi="Verdana"/>
              </w:rPr>
            </w:pPr>
            <w:r w:rsidRPr="000559A2">
              <w:rPr>
                <w:rFonts w:ascii="Verdana" w:hAnsi="Verdana"/>
              </w:rPr>
              <w:t>7</w:t>
            </w:r>
            <w:r w:rsidR="00077816" w:rsidRPr="000559A2">
              <w:rPr>
                <w:rFonts w:ascii="Verdana" w:hAnsi="Verdana"/>
              </w:rPr>
              <w:t xml:space="preserve"> versija </w:t>
            </w:r>
          </w:p>
          <w:p w14:paraId="53937E3A" w14:textId="77777777" w:rsidR="00077816" w:rsidRPr="000559A2" w:rsidRDefault="00077816">
            <w:pPr>
              <w:rPr>
                <w:rFonts w:ascii="Verdana" w:hAnsi="Verdana"/>
              </w:rPr>
            </w:pPr>
            <w:r w:rsidRPr="000559A2">
              <w:rPr>
                <w:rFonts w:ascii="Verdana" w:hAnsi="Verdana"/>
              </w:rPr>
              <w:t>202</w:t>
            </w:r>
            <w:r w:rsidR="000559A2" w:rsidRPr="000559A2">
              <w:rPr>
                <w:rFonts w:ascii="Verdana" w:hAnsi="Verdana"/>
              </w:rPr>
              <w:t>6-01-15</w:t>
            </w:r>
          </w:p>
        </w:tc>
      </w:tr>
      <w:tr w:rsidR="00077816" w:rsidRPr="000559A2" w14:paraId="39152C6E" w14:textId="77777777">
        <w:trPr>
          <w:trHeight w:val="571"/>
        </w:trPr>
        <w:tc>
          <w:tcPr>
            <w:tcW w:w="3516" w:type="dxa"/>
            <w:vMerge w:val="restart"/>
            <w:tcBorders>
              <w:top w:val="single" w:sz="4" w:space="0" w:color="auto"/>
              <w:left w:val="single" w:sz="4" w:space="0" w:color="auto"/>
              <w:right w:val="single" w:sz="4" w:space="0" w:color="auto"/>
            </w:tcBorders>
          </w:tcPr>
          <w:p w14:paraId="2A723F63" w14:textId="77777777" w:rsidR="00077816" w:rsidRPr="000559A2" w:rsidRDefault="00077816">
            <w:pPr>
              <w:pStyle w:val="bodytext"/>
              <w:rPr>
                <w:rFonts w:ascii="Verdana" w:hAnsi="Verdana"/>
              </w:rPr>
            </w:pPr>
            <w:r w:rsidRPr="000559A2">
              <w:rPr>
                <w:rFonts w:ascii="Verdana" w:hAnsi="Verdana"/>
              </w:rPr>
              <w:t>Teisės aktai, reguliuojantys paslaugos teikimą</w:t>
            </w:r>
          </w:p>
        </w:tc>
        <w:tc>
          <w:tcPr>
            <w:tcW w:w="6230" w:type="dxa"/>
            <w:tcBorders>
              <w:top w:val="single" w:sz="4" w:space="0" w:color="auto"/>
              <w:left w:val="single" w:sz="4" w:space="0" w:color="auto"/>
              <w:bottom w:val="single" w:sz="4" w:space="0" w:color="auto"/>
              <w:right w:val="single" w:sz="4" w:space="0" w:color="auto"/>
            </w:tcBorders>
          </w:tcPr>
          <w:p w14:paraId="7BF675E1" w14:textId="77777777" w:rsidR="00077816" w:rsidRPr="000559A2" w:rsidRDefault="00077816">
            <w:pPr>
              <w:pStyle w:val="prastasiniatinklio"/>
              <w:shd w:val="clear" w:color="auto" w:fill="FFFFFF"/>
              <w:ind w:right="240"/>
              <w:textAlignment w:val="top"/>
              <w:rPr>
                <w:rFonts w:ascii="Verdana" w:hAnsi="Verdana"/>
                <w:i/>
              </w:rPr>
            </w:pPr>
            <w:hyperlink r:id="rId7" w:tgtFrame="_blank" w:history="1">
              <w:r w:rsidRPr="000559A2">
                <w:rPr>
                  <w:rFonts w:ascii="Verdana" w:hAnsi="Verdana"/>
                </w:rPr>
                <w:t>Lietuvos Respublikos valstybės paramos ginkluoto pasipriešinimo (rezistencijos) dalyviams įstatymas</w:t>
              </w:r>
            </w:hyperlink>
            <w:r w:rsidRPr="000559A2">
              <w:rPr>
                <w:rFonts w:ascii="Verdana" w:hAnsi="Verdana"/>
              </w:rPr>
              <w:t xml:space="preserve"> </w:t>
            </w:r>
          </w:p>
        </w:tc>
      </w:tr>
      <w:tr w:rsidR="00077816" w:rsidRPr="000559A2" w14:paraId="1BEE4E99" w14:textId="77777777">
        <w:trPr>
          <w:trHeight w:val="300"/>
        </w:trPr>
        <w:tc>
          <w:tcPr>
            <w:tcW w:w="3516" w:type="dxa"/>
            <w:vMerge/>
            <w:tcBorders>
              <w:left w:val="single" w:sz="4" w:space="0" w:color="auto"/>
              <w:right w:val="single" w:sz="4" w:space="0" w:color="auto"/>
            </w:tcBorders>
          </w:tcPr>
          <w:p w14:paraId="7C563CD1" w14:textId="77777777" w:rsidR="00077816" w:rsidRPr="000559A2" w:rsidRDefault="00077816">
            <w:pPr>
              <w:pStyle w:val="bodytext"/>
              <w:rPr>
                <w:rFonts w:ascii="Verdana" w:hAnsi="Verdana"/>
              </w:rPr>
            </w:pPr>
          </w:p>
        </w:tc>
        <w:tc>
          <w:tcPr>
            <w:tcW w:w="6230" w:type="dxa"/>
            <w:tcBorders>
              <w:top w:val="single" w:sz="4" w:space="0" w:color="auto"/>
              <w:left w:val="single" w:sz="4" w:space="0" w:color="auto"/>
              <w:bottom w:val="single" w:sz="4" w:space="0" w:color="auto"/>
              <w:right w:val="single" w:sz="4" w:space="0" w:color="auto"/>
            </w:tcBorders>
          </w:tcPr>
          <w:p w14:paraId="13681B5C" w14:textId="18186B21" w:rsidR="00337C10" w:rsidRPr="000559A2" w:rsidRDefault="00337C10" w:rsidP="00337C10">
            <w:pPr>
              <w:jc w:val="both"/>
              <w:rPr>
                <w:rFonts w:ascii="Verdana" w:hAnsi="Verdana"/>
              </w:rPr>
            </w:pPr>
            <w:hyperlink r:id="rId8" w:history="1">
              <w:r w:rsidRPr="00DE6CB9">
                <w:rPr>
                  <w:rStyle w:val="Hipersaitas"/>
                  <w:rFonts w:ascii="Verdana" w:hAnsi="Verdana"/>
                </w:rPr>
                <w:t>https://www.e-tar.lt/portal/lt/legalActEditions/TAR.D841592F4E8A</w:t>
              </w:r>
            </w:hyperlink>
          </w:p>
        </w:tc>
      </w:tr>
      <w:tr w:rsidR="00077816" w:rsidRPr="000559A2" w14:paraId="3CC818C1" w14:textId="77777777">
        <w:trPr>
          <w:trHeight w:val="1976"/>
        </w:trPr>
        <w:tc>
          <w:tcPr>
            <w:tcW w:w="3516" w:type="dxa"/>
            <w:vMerge/>
            <w:tcBorders>
              <w:left w:val="single" w:sz="4" w:space="0" w:color="auto"/>
              <w:right w:val="single" w:sz="4" w:space="0" w:color="auto"/>
            </w:tcBorders>
          </w:tcPr>
          <w:p w14:paraId="204A0393" w14:textId="77777777" w:rsidR="00077816" w:rsidRPr="000559A2" w:rsidRDefault="00077816">
            <w:pPr>
              <w:pStyle w:val="bodytext"/>
              <w:rPr>
                <w:rFonts w:ascii="Verdana" w:hAnsi="Verdana"/>
              </w:rPr>
            </w:pPr>
            <w:bookmarkStart w:id="0" w:name="_Hlk171436477"/>
          </w:p>
        </w:tc>
        <w:tc>
          <w:tcPr>
            <w:tcW w:w="6230" w:type="dxa"/>
            <w:tcBorders>
              <w:top w:val="single" w:sz="4" w:space="0" w:color="auto"/>
              <w:left w:val="single" w:sz="4" w:space="0" w:color="auto"/>
              <w:bottom w:val="single" w:sz="4" w:space="0" w:color="auto"/>
              <w:right w:val="single" w:sz="4" w:space="0" w:color="auto"/>
            </w:tcBorders>
          </w:tcPr>
          <w:p w14:paraId="5A6DAE64" w14:textId="17A699D5" w:rsidR="00077816" w:rsidRPr="00337C10" w:rsidRDefault="002C2FF9" w:rsidP="00337C10">
            <w:pPr>
              <w:jc w:val="both"/>
              <w:rPr>
                <w:rFonts w:ascii="Verdana" w:hAnsi="Verdana"/>
                <w:color w:val="000000"/>
              </w:rPr>
            </w:pPr>
            <w:r w:rsidRPr="000559A2">
              <w:rPr>
                <w:rFonts w:ascii="Verdana" w:hAnsi="Verdana"/>
                <w:color w:val="000000"/>
              </w:rPr>
              <w:t xml:space="preserve">Lietuvos Respublikos valstybės paramos ginkluoto pasipriešinimo (rezistencijos) dalyviams skyrimo ir mokėjimo tvarkos aprašas, patvirtintas Lietuvos Respublikos socialinės apsaugos ir darbo ministro 2024 m. birželio 28 d. įsakymu Nr. </w:t>
            </w:r>
            <w:r w:rsidRPr="000559A2">
              <w:rPr>
                <w:rFonts w:ascii="Verdana" w:hAnsi="Verdana"/>
                <w:color w:val="333333"/>
                <w:shd w:val="clear" w:color="auto" w:fill="FFFFFF"/>
              </w:rPr>
              <w:t>A1-436</w:t>
            </w:r>
            <w:r w:rsidRPr="000559A2">
              <w:rPr>
                <w:rFonts w:ascii="Verdana" w:hAnsi="Verdana"/>
                <w:color w:val="000000"/>
              </w:rPr>
              <w:t xml:space="preserve"> </w:t>
            </w:r>
            <w:r w:rsidR="00337C10">
              <w:rPr>
                <w:rFonts w:ascii="Verdana" w:hAnsi="Verdana"/>
                <w:color w:val="000000"/>
              </w:rPr>
              <w:t>„</w:t>
            </w:r>
            <w:r w:rsidRPr="000559A2">
              <w:rPr>
                <w:rFonts w:ascii="Verdana" w:hAnsi="Verdana"/>
                <w:color w:val="000000"/>
              </w:rPr>
              <w:t>Dėl Lietuvos Respublikos valstybės paramos ginkluoto pasipriešinimo (rezistencijos) dalyviams skyrimo ir mokėjimo tvarkos aprašo patvirtinimo“.</w:t>
            </w:r>
          </w:p>
        </w:tc>
      </w:tr>
      <w:tr w:rsidR="00077816" w:rsidRPr="000559A2" w14:paraId="38F8E0CC" w14:textId="77777777">
        <w:trPr>
          <w:trHeight w:val="448"/>
        </w:trPr>
        <w:tc>
          <w:tcPr>
            <w:tcW w:w="3516" w:type="dxa"/>
            <w:vMerge/>
            <w:tcBorders>
              <w:left w:val="single" w:sz="4" w:space="0" w:color="auto"/>
              <w:bottom w:val="single" w:sz="4" w:space="0" w:color="auto"/>
              <w:right w:val="single" w:sz="4" w:space="0" w:color="auto"/>
            </w:tcBorders>
          </w:tcPr>
          <w:p w14:paraId="636A8990" w14:textId="77777777" w:rsidR="00077816" w:rsidRPr="000559A2" w:rsidRDefault="00077816">
            <w:pPr>
              <w:pStyle w:val="bodytext"/>
              <w:rPr>
                <w:rFonts w:ascii="Verdana" w:hAnsi="Verdana"/>
              </w:rPr>
            </w:pPr>
          </w:p>
        </w:tc>
        <w:tc>
          <w:tcPr>
            <w:tcW w:w="6230" w:type="dxa"/>
            <w:tcBorders>
              <w:top w:val="single" w:sz="4" w:space="0" w:color="auto"/>
              <w:left w:val="single" w:sz="4" w:space="0" w:color="auto"/>
              <w:bottom w:val="single" w:sz="4" w:space="0" w:color="auto"/>
              <w:right w:val="single" w:sz="4" w:space="0" w:color="auto"/>
            </w:tcBorders>
          </w:tcPr>
          <w:p w14:paraId="051CB282" w14:textId="6D6837C0" w:rsidR="00A04B31" w:rsidRPr="000559A2" w:rsidRDefault="00A04B31">
            <w:pPr>
              <w:tabs>
                <w:tab w:val="left" w:pos="429"/>
              </w:tabs>
              <w:jc w:val="both"/>
              <w:rPr>
                <w:rFonts w:ascii="Verdana" w:hAnsi="Verdana"/>
              </w:rPr>
            </w:pPr>
            <w:hyperlink r:id="rId9" w:history="1">
              <w:r w:rsidRPr="00867B3C">
                <w:rPr>
                  <w:rStyle w:val="Hipersaitas"/>
                  <w:rFonts w:ascii="Verdana" w:hAnsi="Verdana"/>
                </w:rPr>
                <w:t>https://www.e-tar.lt/portal/lt/legalAct/d03a5c50353111efbdaea558de59136c</w:t>
              </w:r>
            </w:hyperlink>
          </w:p>
        </w:tc>
      </w:tr>
      <w:bookmarkEnd w:id="0"/>
      <w:tr w:rsidR="00077816" w:rsidRPr="000559A2" w14:paraId="3F532A87" w14:textId="77777777">
        <w:tc>
          <w:tcPr>
            <w:tcW w:w="3516" w:type="dxa"/>
            <w:tcBorders>
              <w:top w:val="single" w:sz="4" w:space="0" w:color="auto"/>
              <w:left w:val="single" w:sz="4" w:space="0" w:color="auto"/>
              <w:bottom w:val="single" w:sz="4" w:space="0" w:color="auto"/>
              <w:right w:val="single" w:sz="4" w:space="0" w:color="auto"/>
            </w:tcBorders>
          </w:tcPr>
          <w:p w14:paraId="3ED4B518" w14:textId="77777777" w:rsidR="00077816" w:rsidRPr="000559A2" w:rsidRDefault="00077816">
            <w:pPr>
              <w:pStyle w:val="bodytext"/>
              <w:rPr>
                <w:rFonts w:ascii="Verdana" w:hAnsi="Verdana"/>
              </w:rPr>
            </w:pPr>
            <w:r w:rsidRPr="000559A2">
              <w:rPr>
                <w:rFonts w:ascii="Verdana" w:hAnsi="Verdana"/>
              </w:rPr>
              <w:t>Informacija ir dokumentai, kuriuos turi pateikti asmuo</w:t>
            </w:r>
          </w:p>
        </w:tc>
        <w:tc>
          <w:tcPr>
            <w:tcW w:w="6230" w:type="dxa"/>
            <w:tcBorders>
              <w:top w:val="single" w:sz="4" w:space="0" w:color="auto"/>
              <w:left w:val="single" w:sz="4" w:space="0" w:color="auto"/>
              <w:bottom w:val="single" w:sz="4" w:space="0" w:color="auto"/>
              <w:right w:val="single" w:sz="4" w:space="0" w:color="auto"/>
            </w:tcBorders>
          </w:tcPr>
          <w:p w14:paraId="01344266" w14:textId="77777777" w:rsidR="00077816" w:rsidRPr="000559A2" w:rsidRDefault="00077816" w:rsidP="00077816">
            <w:pPr>
              <w:pStyle w:val="prastasiniatinklio"/>
              <w:numPr>
                <w:ilvl w:val="0"/>
                <w:numId w:val="4"/>
              </w:numPr>
              <w:shd w:val="clear" w:color="auto" w:fill="FFFFFF"/>
              <w:tabs>
                <w:tab w:val="clear" w:pos="720"/>
                <w:tab w:val="num" w:pos="72"/>
              </w:tabs>
              <w:spacing w:before="0" w:beforeAutospacing="0" w:after="0"/>
              <w:ind w:left="0"/>
              <w:jc w:val="both"/>
              <w:textAlignment w:val="top"/>
              <w:rPr>
                <w:rFonts w:ascii="Verdana" w:hAnsi="Verdana"/>
              </w:rPr>
            </w:pPr>
            <w:r w:rsidRPr="000559A2">
              <w:rPr>
                <w:rFonts w:ascii="Verdana" w:hAnsi="Verdana"/>
              </w:rPr>
              <w:t>1. Prašymas.</w:t>
            </w:r>
          </w:p>
          <w:p w14:paraId="4CE3ED04" w14:textId="77777777" w:rsidR="002C2FF9" w:rsidRPr="000559A2" w:rsidRDefault="00077816">
            <w:pPr>
              <w:pStyle w:val="prastasiniatinklio"/>
              <w:numPr>
                <w:ilvl w:val="0"/>
                <w:numId w:val="4"/>
              </w:numPr>
              <w:shd w:val="clear" w:color="auto" w:fill="FFFFFF"/>
              <w:tabs>
                <w:tab w:val="clear" w:pos="720"/>
                <w:tab w:val="num" w:pos="72"/>
              </w:tabs>
              <w:spacing w:before="0" w:beforeAutospacing="0" w:after="0"/>
              <w:ind w:left="0"/>
              <w:jc w:val="both"/>
              <w:textAlignment w:val="top"/>
              <w:rPr>
                <w:rFonts w:ascii="Verdana" w:hAnsi="Verdana"/>
              </w:rPr>
            </w:pPr>
            <w:r w:rsidRPr="000559A2">
              <w:rPr>
                <w:rFonts w:ascii="Verdana" w:hAnsi="Verdana"/>
              </w:rPr>
              <w:t>2. Asmens tapatybę patvirtinantis dokumentas</w:t>
            </w:r>
            <w:r w:rsidR="002C2FF9" w:rsidRPr="000559A2">
              <w:rPr>
                <w:rFonts w:ascii="Verdana" w:hAnsi="Verdana"/>
              </w:rPr>
              <w:t xml:space="preserve">. </w:t>
            </w:r>
          </w:p>
          <w:p w14:paraId="5F088181" w14:textId="77777777" w:rsidR="00077816" w:rsidRPr="000559A2" w:rsidRDefault="00077816" w:rsidP="002C2FF9">
            <w:pPr>
              <w:pStyle w:val="prastasiniatinklio"/>
              <w:numPr>
                <w:ilvl w:val="0"/>
                <w:numId w:val="4"/>
              </w:numPr>
              <w:shd w:val="clear" w:color="auto" w:fill="FFFFFF"/>
              <w:tabs>
                <w:tab w:val="clear" w:pos="720"/>
                <w:tab w:val="num" w:pos="106"/>
              </w:tabs>
              <w:spacing w:before="0" w:beforeAutospacing="0" w:after="0"/>
              <w:ind w:left="0" w:hanging="177"/>
              <w:jc w:val="both"/>
              <w:textAlignment w:val="top"/>
              <w:rPr>
                <w:rFonts w:ascii="Verdana" w:hAnsi="Verdana"/>
              </w:rPr>
            </w:pPr>
            <w:r w:rsidRPr="000559A2">
              <w:rPr>
                <w:rFonts w:ascii="Verdana" w:hAnsi="Verdana"/>
              </w:rPr>
              <w:t xml:space="preserve">3. Lietuvos gyventojų genocido ir rezistencijos tyrimo centro išduotas kario savanorio teisinio statuso pažymėjimas arba centro išduota pažyma, patvirtinanti </w:t>
            </w:r>
            <w:r w:rsidR="002C2FF9" w:rsidRPr="000559A2">
              <w:rPr>
                <w:rFonts w:ascii="Verdana" w:hAnsi="Verdana"/>
              </w:rPr>
              <w:t xml:space="preserve">nurodyto teisinio </w:t>
            </w:r>
            <w:r w:rsidRPr="000559A2">
              <w:rPr>
                <w:rFonts w:ascii="Verdana" w:hAnsi="Verdana"/>
              </w:rPr>
              <w:t xml:space="preserve"> statuso pripažinimą ir </w:t>
            </w:r>
            <w:r w:rsidR="002C2FF9" w:rsidRPr="000559A2">
              <w:rPr>
                <w:rFonts w:ascii="Verdana" w:hAnsi="Verdana"/>
              </w:rPr>
              <w:t xml:space="preserve"> jį patvirtinančio</w:t>
            </w:r>
            <w:r w:rsidRPr="000559A2">
              <w:rPr>
                <w:rFonts w:ascii="Verdana" w:hAnsi="Verdana"/>
              </w:rPr>
              <w:t xml:space="preserve"> pažymėjimo išdavimą</w:t>
            </w:r>
            <w:r w:rsidR="002C2FF9" w:rsidRPr="000559A2">
              <w:rPr>
                <w:rFonts w:ascii="Verdana" w:hAnsi="Verdana"/>
              </w:rPr>
              <w:t xml:space="preserve">.    4. </w:t>
            </w:r>
            <w:r w:rsidRPr="000559A2">
              <w:rPr>
                <w:rFonts w:ascii="Verdana" w:hAnsi="Verdana"/>
              </w:rPr>
              <w:t xml:space="preserve">Asmens sveikatos priežiūros įstaigos gydytojų konsultacinės komisijos išduota išvada </w:t>
            </w:r>
            <w:r w:rsidR="002C2FF9" w:rsidRPr="000559A2">
              <w:rPr>
                <w:rFonts w:ascii="Verdana" w:hAnsi="Verdana"/>
              </w:rPr>
              <w:t>dėl</w:t>
            </w:r>
            <w:r w:rsidRPr="000559A2">
              <w:rPr>
                <w:rFonts w:ascii="Verdana" w:hAnsi="Verdana"/>
              </w:rPr>
              <w:t xml:space="preserve"> sužalojim</w:t>
            </w:r>
            <w:r w:rsidR="002C2FF9" w:rsidRPr="000559A2">
              <w:rPr>
                <w:rFonts w:ascii="Verdana" w:hAnsi="Verdana"/>
              </w:rPr>
              <w:t>o</w:t>
            </w:r>
            <w:r w:rsidRPr="000559A2">
              <w:rPr>
                <w:rFonts w:ascii="Verdana" w:hAnsi="Verdana"/>
              </w:rPr>
              <w:t>, susijus</w:t>
            </w:r>
            <w:r w:rsidR="002C2FF9" w:rsidRPr="000559A2">
              <w:rPr>
                <w:rFonts w:ascii="Verdana" w:hAnsi="Verdana"/>
              </w:rPr>
              <w:t>io</w:t>
            </w:r>
            <w:r w:rsidRPr="000559A2">
              <w:rPr>
                <w:rFonts w:ascii="Verdana" w:hAnsi="Verdana"/>
              </w:rPr>
              <w:t xml:space="preserve"> su ginkluotu pasipriešinimu kovose, tardymu ar kalinimu</w:t>
            </w:r>
            <w:r w:rsidR="002C2FF9" w:rsidRPr="000559A2">
              <w:rPr>
                <w:rFonts w:ascii="Verdana" w:hAnsi="Verdana"/>
              </w:rPr>
              <w:t>.</w:t>
            </w:r>
            <w:r w:rsidRPr="000559A2">
              <w:rPr>
                <w:rFonts w:ascii="Verdana" w:hAnsi="Verdana"/>
              </w:rPr>
              <w:t xml:space="preserve"> </w:t>
            </w:r>
          </w:p>
          <w:p w14:paraId="645D0901" w14:textId="77777777" w:rsidR="002C2FF9" w:rsidRPr="000559A2" w:rsidRDefault="002C2FF9">
            <w:pPr>
              <w:pStyle w:val="prastasiniatinklio"/>
              <w:numPr>
                <w:ilvl w:val="0"/>
                <w:numId w:val="4"/>
              </w:numPr>
              <w:shd w:val="clear" w:color="auto" w:fill="FFFFFF"/>
              <w:tabs>
                <w:tab w:val="clear" w:pos="720"/>
                <w:tab w:val="num" w:pos="72"/>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ind w:left="0"/>
              <w:jc w:val="both"/>
              <w:textAlignment w:val="top"/>
              <w:rPr>
                <w:rFonts w:ascii="Verdana" w:hAnsi="Verdana"/>
              </w:rPr>
            </w:pPr>
            <w:r w:rsidRPr="000559A2">
              <w:rPr>
                <w:rFonts w:ascii="Verdana" w:hAnsi="Verdana"/>
              </w:rPr>
              <w:t>5</w:t>
            </w:r>
            <w:r w:rsidR="00077816" w:rsidRPr="000559A2">
              <w:rPr>
                <w:rFonts w:ascii="Verdana" w:hAnsi="Verdana"/>
              </w:rPr>
              <w:t xml:space="preserve">. Prašymo </w:t>
            </w:r>
            <w:r w:rsidRPr="000559A2">
              <w:rPr>
                <w:rFonts w:ascii="Verdana" w:hAnsi="Verdana"/>
                <w:color w:val="000000"/>
              </w:rPr>
              <w:t xml:space="preserve">skirti vienkartinę pašalpą pateikimo dieną </w:t>
            </w:r>
            <w:r w:rsidR="00077816" w:rsidRPr="000559A2">
              <w:rPr>
                <w:rFonts w:ascii="Verdana" w:hAnsi="Verdana"/>
              </w:rPr>
              <w:t xml:space="preserve">galiojantis </w:t>
            </w:r>
            <w:r w:rsidRPr="000559A2">
              <w:rPr>
                <w:rFonts w:ascii="Verdana" w:hAnsi="Verdana"/>
                <w:color w:val="000000"/>
              </w:rPr>
              <w:t xml:space="preserve">Asmens su negalia teisių apsaugos agentūros prie Lietuvos Respublikos socialinės apsaugos ir darbo ministerijos išduotas sprendimas dėl </w:t>
            </w:r>
            <w:proofErr w:type="spellStart"/>
            <w:r w:rsidRPr="000559A2">
              <w:rPr>
                <w:rFonts w:ascii="Verdana" w:hAnsi="Verdana"/>
                <w:color w:val="000000"/>
              </w:rPr>
              <w:t>dalyvumo</w:t>
            </w:r>
            <w:proofErr w:type="spellEnd"/>
            <w:r w:rsidRPr="000559A2">
              <w:rPr>
                <w:rFonts w:ascii="Verdana" w:hAnsi="Verdana"/>
                <w:color w:val="000000"/>
              </w:rPr>
              <w:t xml:space="preserve"> lygio, kuriame </w:t>
            </w:r>
            <w:proofErr w:type="spellStart"/>
            <w:r w:rsidRPr="000559A2">
              <w:rPr>
                <w:rFonts w:ascii="Verdana" w:hAnsi="Verdana"/>
                <w:color w:val="000000"/>
              </w:rPr>
              <w:t>dalyvumo</w:t>
            </w:r>
            <w:proofErr w:type="spellEnd"/>
            <w:r w:rsidRPr="000559A2">
              <w:rPr>
                <w:rFonts w:ascii="Verdana" w:hAnsi="Verdana"/>
                <w:color w:val="000000"/>
              </w:rPr>
              <w:t xml:space="preserve"> netekimas susietas su ginkluotu pasipriešinimu kovose, tardymu ar kalinimu</w:t>
            </w:r>
            <w:r w:rsidR="00CE2118" w:rsidRPr="000559A2">
              <w:rPr>
                <w:rFonts w:ascii="Verdana" w:hAnsi="Verdana"/>
                <w:color w:val="000000"/>
              </w:rPr>
              <w:t>, jeigu nurodytų duomenų nėra registrų, valstybės ir vidaus administravimo informacinėse sistemose arba jie negaunami pagal duomenų teikimo sutartis iš valstybės ir savivaldybių institucijų, įstaigų, įmonių ir organizacijų. </w:t>
            </w:r>
          </w:p>
          <w:p w14:paraId="602F4EB7" w14:textId="23C95094" w:rsidR="002C2FF9" w:rsidRPr="000559A2" w:rsidRDefault="002C2FF9">
            <w:pPr>
              <w:pStyle w:val="prastasiniatinklio"/>
              <w:numPr>
                <w:ilvl w:val="0"/>
                <w:numId w:val="4"/>
              </w:numPr>
              <w:shd w:val="clear" w:color="auto" w:fill="FFFFFF"/>
              <w:tabs>
                <w:tab w:val="clear" w:pos="720"/>
                <w:tab w:val="num" w:pos="72"/>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ind w:left="0"/>
              <w:jc w:val="both"/>
              <w:textAlignment w:val="top"/>
              <w:rPr>
                <w:rFonts w:ascii="Verdana" w:hAnsi="Verdana"/>
              </w:rPr>
            </w:pPr>
            <w:r w:rsidRPr="000559A2">
              <w:rPr>
                <w:rFonts w:ascii="Verdana" w:hAnsi="Verdana"/>
                <w:color w:val="000000"/>
              </w:rPr>
              <w:lastRenderedPageBreak/>
              <w:t>6. Prašymo skirti vienkartinę pašalpą pateikimo dieną galiojanti Neįgalumo ir darbingumo nustatymo tarnybos prie Socialinės apsaugos ir darbo ministerijos (toliau – NDNT) išduota darbingumo lygio pažyma, kurioje darbingumo netekimas susietas su ginkluotu pasipriešinimu kovose, tardymu ar kalinimu, arba</w:t>
            </w:r>
            <w:r w:rsidR="00337C10">
              <w:rPr>
                <w:rFonts w:ascii="Verdana" w:hAnsi="Verdana"/>
                <w:color w:val="000000"/>
              </w:rPr>
              <w:t xml:space="preserve"> </w:t>
            </w:r>
            <w:r w:rsidRPr="000559A2">
              <w:rPr>
                <w:rFonts w:ascii="Verdana" w:hAnsi="Verdana"/>
                <w:color w:val="000000"/>
              </w:rPr>
              <w:t>galiojantį Valstybinės medicininės socialinės ekspertizės komisijos (toliau – VMSEK) išduotas invalidumo pažymėjimas, kuriame kario savanorio invalidumas susietas su</w:t>
            </w:r>
            <w:r w:rsidR="00337C10">
              <w:rPr>
                <w:rFonts w:ascii="Verdana" w:hAnsi="Verdana"/>
                <w:color w:val="000000"/>
              </w:rPr>
              <w:t xml:space="preserve"> </w:t>
            </w:r>
            <w:r w:rsidRPr="000559A2">
              <w:rPr>
                <w:rFonts w:ascii="Verdana" w:hAnsi="Verdana"/>
                <w:color w:val="000000"/>
              </w:rPr>
              <w:t>ginkluotu pasipriešinimu kovose, tardymu ar kalinimu</w:t>
            </w:r>
            <w:r w:rsidR="00CE2118" w:rsidRPr="000559A2">
              <w:rPr>
                <w:rFonts w:ascii="Verdana" w:hAnsi="Verdana"/>
                <w:color w:val="000000"/>
              </w:rPr>
              <w:t>, jeigu nurodytų duomenų nėra registrų, valstybės ir vidaus administravimo informacinėse sistemose arba jie negaunami pagal duomenų teikimo sutartis iš valstybės ir savivaldybių institucijų, įstaigų, įmonių ir organizacijų.</w:t>
            </w:r>
          </w:p>
          <w:p w14:paraId="11EBBD24" w14:textId="055C5477" w:rsidR="002C2FF9" w:rsidRPr="000559A2" w:rsidRDefault="002C2FF9">
            <w:pPr>
              <w:pStyle w:val="prastasiniatinklio"/>
              <w:numPr>
                <w:ilvl w:val="0"/>
                <w:numId w:val="4"/>
              </w:numPr>
              <w:shd w:val="clear" w:color="auto" w:fill="FFFFFF"/>
              <w:tabs>
                <w:tab w:val="clear" w:pos="720"/>
                <w:tab w:val="num" w:pos="72"/>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ind w:left="0"/>
              <w:jc w:val="both"/>
              <w:textAlignment w:val="top"/>
              <w:rPr>
                <w:rFonts w:ascii="Verdana" w:hAnsi="Verdana"/>
              </w:rPr>
            </w:pPr>
            <w:r w:rsidRPr="000559A2">
              <w:rPr>
                <w:rFonts w:ascii="Verdana" w:hAnsi="Verdana"/>
                <w:color w:val="000000"/>
              </w:rPr>
              <w:t>7. NDNT išduota darbingumo lygio pažyma, kurioje darbingumo netekimas buvo susietas su ginkluotu pasipriešinimu kovose, tardymu ar kalinimu, arba VMSEK išduotas invalidumo pažymėjimas, kuriame kario savanorio invalidumas su</w:t>
            </w:r>
            <w:r w:rsidR="00337C10">
              <w:rPr>
                <w:rFonts w:ascii="Verdana" w:hAnsi="Verdana"/>
                <w:color w:val="000000"/>
              </w:rPr>
              <w:t xml:space="preserve"> </w:t>
            </w:r>
            <w:r w:rsidRPr="000559A2">
              <w:rPr>
                <w:rFonts w:ascii="Verdana" w:hAnsi="Verdana"/>
                <w:color w:val="000000"/>
              </w:rPr>
              <w:t xml:space="preserve">ginkluotu pasipriešinimu kovose, tardymu ar kalinimu buvo susietas iki socialinio draudimo senatvės pensijos amžiaus sukakties dienos, jei asmuo yra sukakęs Lietuvos Respublikos socialinio draudimo pensijų įstatyme nustatytą socialinio draudimo senatvės pensijos amžių ir jam nėra nustatytas netektas </w:t>
            </w:r>
            <w:proofErr w:type="spellStart"/>
            <w:r w:rsidRPr="000559A2">
              <w:rPr>
                <w:rFonts w:ascii="Verdana" w:hAnsi="Verdana"/>
                <w:color w:val="000000"/>
              </w:rPr>
              <w:t>dalyvumas</w:t>
            </w:r>
            <w:proofErr w:type="spellEnd"/>
            <w:r w:rsidRPr="000559A2">
              <w:rPr>
                <w:rFonts w:ascii="Verdana" w:hAnsi="Verdana"/>
                <w:color w:val="000000"/>
              </w:rPr>
              <w:t xml:space="preserve"> dėl priežasčių, susijusių su ginkluotu pasipriešinimu kovose, tardymu ar kalinimu</w:t>
            </w:r>
            <w:r w:rsidR="00CE2118" w:rsidRPr="000559A2">
              <w:rPr>
                <w:rFonts w:ascii="Verdana" w:hAnsi="Verdana"/>
                <w:color w:val="000000"/>
              </w:rPr>
              <w:t>, jeigu nurodytų duomenų nėra registrų, valstybės ir vidaus administravimo informacinėse sistemose arba jie negaunami pagal duomenų teikimo sutartis iš valstybės ir savivaldybių institucijų, įstaigų, įmonių ir organizacijų. </w:t>
            </w:r>
          </w:p>
          <w:p w14:paraId="1BC3CED2" w14:textId="7D250073" w:rsidR="002C2FF9" w:rsidRPr="000559A2" w:rsidRDefault="002C2FF9" w:rsidP="002C2FF9">
            <w:pPr>
              <w:pStyle w:val="prastasiniatinklio"/>
              <w:shd w:val="clear" w:color="auto" w:fill="FFFFFF"/>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jc w:val="both"/>
              <w:textAlignment w:val="top"/>
              <w:rPr>
                <w:rFonts w:ascii="Verdana" w:hAnsi="Verdana"/>
              </w:rPr>
            </w:pPr>
            <w:r w:rsidRPr="000559A2">
              <w:rPr>
                <w:rFonts w:ascii="Verdana" w:hAnsi="Verdana"/>
                <w:color w:val="000000"/>
              </w:rPr>
              <w:t>8. Karį savanorį laidojusio asmens tapatybę patvirtinantis dokumentas</w:t>
            </w:r>
            <w:r w:rsidR="00CE2118" w:rsidRPr="000559A2">
              <w:rPr>
                <w:rFonts w:ascii="Verdana" w:hAnsi="Verdana"/>
                <w:color w:val="000000"/>
              </w:rPr>
              <w:t>, jeigu nurodytų duomenų nėra registrų, valstybės ir vidaus administravimo informacinėse sistemose arba jie negaunami pagal duomenų teikimo sutartis iš valstybės ir savivaldybių institucijų, įstaigų, įmonių ir organizacijų.</w:t>
            </w:r>
          </w:p>
          <w:p w14:paraId="41E1FF5E" w14:textId="77777777" w:rsidR="00077816" w:rsidRPr="000559A2" w:rsidRDefault="002C2FF9">
            <w:pPr>
              <w:pStyle w:val="prastasiniatinklio"/>
              <w:numPr>
                <w:ilvl w:val="0"/>
                <w:numId w:val="4"/>
              </w:numPr>
              <w:shd w:val="clear" w:color="auto" w:fill="FFFFFF"/>
              <w:tabs>
                <w:tab w:val="clear" w:pos="720"/>
                <w:tab w:val="num" w:pos="72"/>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ind w:left="0"/>
              <w:jc w:val="both"/>
              <w:textAlignment w:val="top"/>
              <w:rPr>
                <w:rFonts w:ascii="Verdana" w:hAnsi="Verdana"/>
              </w:rPr>
            </w:pPr>
            <w:r w:rsidRPr="000559A2">
              <w:rPr>
                <w:rFonts w:ascii="Verdana" w:hAnsi="Verdana"/>
              </w:rPr>
              <w:t>9</w:t>
            </w:r>
            <w:r w:rsidR="00077816" w:rsidRPr="000559A2">
              <w:rPr>
                <w:rFonts w:ascii="Verdana" w:hAnsi="Verdana"/>
              </w:rPr>
              <w:t>. Kario savanorio mirties faktą patvirtinantis dokumentas arba šio dokumento kopija, jeigu duomenų jeigu duomenų nėra Gyventojų registre.</w:t>
            </w:r>
          </w:p>
          <w:p w14:paraId="160E9204" w14:textId="77777777" w:rsidR="00077816" w:rsidRPr="000559A2" w:rsidRDefault="00CE2118">
            <w:pPr>
              <w:jc w:val="both"/>
              <w:rPr>
                <w:rFonts w:ascii="Verdana" w:hAnsi="Verdana"/>
              </w:rPr>
            </w:pPr>
            <w:r w:rsidRPr="000559A2">
              <w:rPr>
                <w:rFonts w:ascii="Verdana" w:hAnsi="Verdana"/>
              </w:rPr>
              <w:t>10</w:t>
            </w:r>
            <w:r w:rsidR="00077816" w:rsidRPr="000559A2">
              <w:rPr>
                <w:rFonts w:ascii="Verdana" w:hAnsi="Verdana"/>
              </w:rPr>
              <w:t>. Asmeninės banko sąskaitos rekvizitai.</w:t>
            </w:r>
          </w:p>
          <w:p w14:paraId="48046743" w14:textId="77777777" w:rsidR="00077816" w:rsidRPr="000559A2" w:rsidRDefault="00CE2118">
            <w:pPr>
              <w:jc w:val="both"/>
              <w:rPr>
                <w:rFonts w:ascii="Verdana" w:hAnsi="Verdana"/>
              </w:rPr>
            </w:pPr>
            <w:r w:rsidRPr="000559A2">
              <w:rPr>
                <w:rFonts w:ascii="Verdana" w:hAnsi="Verdana"/>
              </w:rPr>
              <w:t>11</w:t>
            </w:r>
            <w:r w:rsidR="00077816" w:rsidRPr="000559A2">
              <w:rPr>
                <w:rFonts w:ascii="Verdana" w:hAnsi="Verdana"/>
              </w:rPr>
              <w:t>. Jeigu prašymą dėl vienkartinės pašalpos pateikia kario savanorio teisėtas atstovas, – dokumentas, patvirtinantis teisę atstovauti, taip pat teisėto atstovo asmens tapatybę patvirtinantis dokumentas.</w:t>
            </w:r>
          </w:p>
          <w:p w14:paraId="6BFA5DF0" w14:textId="77777777" w:rsidR="00CE2118" w:rsidRPr="000559A2" w:rsidRDefault="00077816" w:rsidP="00CE2118">
            <w:pPr>
              <w:jc w:val="both"/>
              <w:rPr>
                <w:rFonts w:ascii="Verdana" w:hAnsi="Verdana"/>
              </w:rPr>
            </w:pPr>
            <w:r w:rsidRPr="000559A2">
              <w:rPr>
                <w:rFonts w:ascii="Verdana" w:hAnsi="Verdana"/>
              </w:rPr>
              <w:t>1</w:t>
            </w:r>
            <w:r w:rsidR="00CE2118" w:rsidRPr="000559A2">
              <w:rPr>
                <w:rFonts w:ascii="Verdana" w:hAnsi="Verdana"/>
              </w:rPr>
              <w:t>2</w:t>
            </w:r>
            <w:r w:rsidRPr="000559A2">
              <w:rPr>
                <w:rFonts w:ascii="Verdana" w:hAnsi="Verdana"/>
              </w:rPr>
              <w:t xml:space="preserve">. Jeigu prašymą dėl vienkartinės pašalpos pateikia karys savanoris, pripažintas ribotai veiksniu šioje srityje, – jo rūpintojo rašytinis sutikimas dėl kreipimosi skirti vienkartinę pašalpą ir dokumentas, patvirtinantis rūpybos nustatymą ir </w:t>
            </w:r>
            <w:r w:rsidRPr="000559A2">
              <w:rPr>
                <w:rFonts w:ascii="Verdana" w:hAnsi="Verdana"/>
              </w:rPr>
              <w:lastRenderedPageBreak/>
              <w:t>asmens paskyrimą rūpintoju, taip pat rūpintojo asmens tapatybę patvirtinantis dokumentas</w:t>
            </w:r>
            <w:r w:rsidR="00CE2118" w:rsidRPr="000559A2">
              <w:rPr>
                <w:rFonts w:ascii="Verdana" w:hAnsi="Verdana"/>
              </w:rPr>
              <w:t xml:space="preserve">. </w:t>
            </w:r>
          </w:p>
          <w:p w14:paraId="7EF2AFE7" w14:textId="0308B470" w:rsidR="002C2FF9" w:rsidRPr="000559A2" w:rsidRDefault="000559A2" w:rsidP="00CE2118">
            <w:pPr>
              <w:jc w:val="both"/>
              <w:rPr>
                <w:rFonts w:ascii="Verdana" w:hAnsi="Verdana"/>
              </w:rPr>
            </w:pPr>
            <w:r w:rsidRPr="000559A2">
              <w:rPr>
                <w:rFonts w:ascii="Verdana" w:hAnsi="Verdana"/>
                <w:color w:val="000000"/>
              </w:rPr>
              <w:t>Jeigu teikiamos dokumentų kopijos, jos</w:t>
            </w:r>
            <w:r w:rsidR="00337C10">
              <w:rPr>
                <w:rFonts w:ascii="Verdana" w:hAnsi="Verdana"/>
                <w:color w:val="000000"/>
              </w:rPr>
              <w:t xml:space="preserve"> </w:t>
            </w:r>
            <w:r w:rsidRPr="000559A2">
              <w:rPr>
                <w:rFonts w:ascii="Verdana" w:hAnsi="Verdana"/>
                <w:color w:val="000000"/>
              </w:rPr>
              <w:t>turi būti patvirtintos dokumentą išdavusios Lietuvos Respublikos ar užsienio valstybės institucijos, įstaigos ar organizacijos, notaro ar kito asmens, įgalioto atlikti notarinius veiksmus, arba konsulinio pareigūno, arba kito kompetentingo užsienio valstybės pareigūno.</w:t>
            </w:r>
          </w:p>
        </w:tc>
      </w:tr>
      <w:tr w:rsidR="00077816" w:rsidRPr="000559A2" w14:paraId="317D2435" w14:textId="77777777">
        <w:tc>
          <w:tcPr>
            <w:tcW w:w="3516" w:type="dxa"/>
            <w:tcBorders>
              <w:top w:val="single" w:sz="4" w:space="0" w:color="auto"/>
              <w:left w:val="single" w:sz="4" w:space="0" w:color="auto"/>
              <w:bottom w:val="single" w:sz="4" w:space="0" w:color="auto"/>
              <w:right w:val="single" w:sz="4" w:space="0" w:color="auto"/>
            </w:tcBorders>
          </w:tcPr>
          <w:p w14:paraId="74934F63" w14:textId="77777777" w:rsidR="00077816" w:rsidRPr="000559A2" w:rsidRDefault="00077816">
            <w:pPr>
              <w:pStyle w:val="bodytext"/>
              <w:rPr>
                <w:rFonts w:ascii="Verdana" w:hAnsi="Verdana"/>
              </w:rPr>
            </w:pPr>
            <w:r w:rsidRPr="000559A2">
              <w:rPr>
                <w:rFonts w:ascii="Verdana" w:hAnsi="Verdana"/>
              </w:rPr>
              <w:lastRenderedPageBreak/>
              <w:t>Paslaugos teikėjas</w:t>
            </w:r>
          </w:p>
        </w:tc>
        <w:tc>
          <w:tcPr>
            <w:tcW w:w="6230" w:type="dxa"/>
            <w:tcBorders>
              <w:top w:val="single" w:sz="4" w:space="0" w:color="auto"/>
              <w:left w:val="single" w:sz="4" w:space="0" w:color="auto"/>
              <w:bottom w:val="single" w:sz="4" w:space="0" w:color="auto"/>
              <w:right w:val="single" w:sz="4" w:space="0" w:color="auto"/>
            </w:tcBorders>
          </w:tcPr>
          <w:p w14:paraId="52597AB5" w14:textId="77777777" w:rsidR="00077816" w:rsidRPr="000559A2" w:rsidRDefault="00077816">
            <w:pPr>
              <w:rPr>
                <w:rFonts w:ascii="Verdana" w:hAnsi="Verdana"/>
              </w:rPr>
            </w:pPr>
            <w:r w:rsidRPr="000559A2">
              <w:rPr>
                <w:rFonts w:ascii="Verdana" w:hAnsi="Verdana"/>
              </w:rPr>
              <w:t>Piniginės paramos skyriaus vyriausiosios specialistės:</w:t>
            </w:r>
          </w:p>
          <w:p w14:paraId="4DC54167" w14:textId="77777777" w:rsidR="00CE2118" w:rsidRPr="000559A2" w:rsidRDefault="00CE2118" w:rsidP="00CE2118">
            <w:pPr>
              <w:rPr>
                <w:rFonts w:ascii="Verdana" w:hAnsi="Verdana"/>
              </w:rPr>
            </w:pPr>
            <w:r w:rsidRPr="000559A2">
              <w:rPr>
                <w:rFonts w:ascii="Verdana" w:hAnsi="Verdana"/>
              </w:rPr>
              <w:t>Vaida Kučiauskienė, tel.+370 343 90015</w:t>
            </w:r>
          </w:p>
          <w:p w14:paraId="236AE97B" w14:textId="77777777" w:rsidR="00CE2118" w:rsidRPr="000559A2" w:rsidRDefault="00CE2118" w:rsidP="00CE2118">
            <w:pPr>
              <w:rPr>
                <w:rFonts w:ascii="Verdana" w:hAnsi="Verdana"/>
              </w:rPr>
            </w:pPr>
            <w:hyperlink r:id="rId10" w:history="1">
              <w:r w:rsidRPr="000559A2">
                <w:rPr>
                  <w:rStyle w:val="Hipersaitas"/>
                  <w:rFonts w:ascii="Verdana" w:hAnsi="Verdana"/>
                </w:rPr>
                <w:t>vaida.kuciauskiene@marijampole.lt</w:t>
              </w:r>
            </w:hyperlink>
          </w:p>
          <w:p w14:paraId="578BDE16" w14:textId="77777777" w:rsidR="00CE2118" w:rsidRPr="000559A2" w:rsidRDefault="00CE2118" w:rsidP="00CE2118">
            <w:pPr>
              <w:rPr>
                <w:rFonts w:ascii="Verdana" w:hAnsi="Verdana"/>
              </w:rPr>
            </w:pPr>
            <w:r w:rsidRPr="000559A2">
              <w:rPr>
                <w:rFonts w:ascii="Verdana" w:hAnsi="Verdana"/>
              </w:rPr>
              <w:t xml:space="preserve">Ramutė </w:t>
            </w:r>
            <w:proofErr w:type="spellStart"/>
            <w:r w:rsidRPr="000559A2">
              <w:rPr>
                <w:rFonts w:ascii="Verdana" w:hAnsi="Verdana"/>
              </w:rPr>
              <w:t>Zaveckienė</w:t>
            </w:r>
            <w:proofErr w:type="spellEnd"/>
            <w:r w:rsidRPr="000559A2">
              <w:rPr>
                <w:rFonts w:ascii="Verdana" w:hAnsi="Verdana"/>
              </w:rPr>
              <w:t>, tel. +370 343 90015</w:t>
            </w:r>
          </w:p>
          <w:p w14:paraId="2BD3D9FF" w14:textId="77777777" w:rsidR="00CE2118" w:rsidRPr="000559A2" w:rsidRDefault="00CE2118" w:rsidP="00CE2118">
            <w:pPr>
              <w:rPr>
                <w:rFonts w:ascii="Verdana" w:hAnsi="Verdana"/>
              </w:rPr>
            </w:pPr>
            <w:hyperlink r:id="rId11" w:history="1">
              <w:r w:rsidRPr="000559A2">
                <w:rPr>
                  <w:rStyle w:val="Hipersaitas"/>
                  <w:rFonts w:ascii="Verdana" w:hAnsi="Verdana"/>
                </w:rPr>
                <w:t>ramute.zaveckiene@marijampole.lt</w:t>
              </w:r>
            </w:hyperlink>
          </w:p>
          <w:p w14:paraId="795EC39B" w14:textId="424793C2" w:rsidR="00CE2118" w:rsidRPr="000559A2" w:rsidRDefault="00CE2118" w:rsidP="00CE2118">
            <w:pPr>
              <w:rPr>
                <w:rFonts w:ascii="Verdana" w:hAnsi="Verdana"/>
              </w:rPr>
            </w:pPr>
            <w:r w:rsidRPr="000559A2">
              <w:rPr>
                <w:rFonts w:ascii="Verdana" w:hAnsi="Verdana"/>
              </w:rPr>
              <w:t xml:space="preserve">Agnė </w:t>
            </w:r>
            <w:proofErr w:type="spellStart"/>
            <w:r w:rsidRPr="000559A2">
              <w:rPr>
                <w:rFonts w:ascii="Verdana" w:hAnsi="Verdana"/>
              </w:rPr>
              <w:t>Bogužienė</w:t>
            </w:r>
            <w:proofErr w:type="spellEnd"/>
            <w:r w:rsidRPr="000559A2">
              <w:rPr>
                <w:rFonts w:ascii="Verdana" w:hAnsi="Verdana"/>
              </w:rPr>
              <w:t>, tel. +370 343 9001</w:t>
            </w:r>
            <w:r w:rsidR="0005725B">
              <w:rPr>
                <w:rFonts w:ascii="Verdana" w:hAnsi="Verdana"/>
              </w:rPr>
              <w:t>0</w:t>
            </w:r>
          </w:p>
          <w:p w14:paraId="43830573" w14:textId="77777777" w:rsidR="00CE2118" w:rsidRPr="000559A2" w:rsidRDefault="00CE2118" w:rsidP="00CE2118">
            <w:pPr>
              <w:rPr>
                <w:rFonts w:ascii="Verdana" w:hAnsi="Verdana"/>
              </w:rPr>
            </w:pPr>
            <w:hyperlink r:id="rId12" w:history="1">
              <w:r w:rsidRPr="000559A2">
                <w:rPr>
                  <w:rStyle w:val="Hipersaitas"/>
                  <w:rFonts w:ascii="Verdana" w:hAnsi="Verdana"/>
                </w:rPr>
                <w:t>agne.boguziene@marijampole.lt</w:t>
              </w:r>
            </w:hyperlink>
          </w:p>
          <w:p w14:paraId="1474D53C" w14:textId="77777777" w:rsidR="00CE2118" w:rsidRPr="000559A2" w:rsidRDefault="00CE2118" w:rsidP="00CE2118">
            <w:pPr>
              <w:rPr>
                <w:rFonts w:ascii="Verdana" w:hAnsi="Verdana"/>
              </w:rPr>
            </w:pPr>
            <w:r w:rsidRPr="000559A2">
              <w:rPr>
                <w:rFonts w:ascii="Verdana" w:hAnsi="Verdana"/>
              </w:rPr>
              <w:t xml:space="preserve">Rima </w:t>
            </w:r>
            <w:proofErr w:type="spellStart"/>
            <w:r w:rsidRPr="000559A2">
              <w:rPr>
                <w:rFonts w:ascii="Verdana" w:hAnsi="Verdana"/>
              </w:rPr>
              <w:t>Boikienė</w:t>
            </w:r>
            <w:proofErr w:type="spellEnd"/>
            <w:r w:rsidRPr="000559A2">
              <w:rPr>
                <w:rFonts w:ascii="Verdana" w:hAnsi="Verdana"/>
              </w:rPr>
              <w:t>, tel.+370 343 90017</w:t>
            </w:r>
          </w:p>
          <w:p w14:paraId="61252B12" w14:textId="77777777" w:rsidR="00CE2118" w:rsidRPr="000559A2" w:rsidRDefault="00CE2118" w:rsidP="00CE2118">
            <w:pPr>
              <w:rPr>
                <w:rFonts w:ascii="Verdana" w:hAnsi="Verdana"/>
              </w:rPr>
            </w:pPr>
            <w:hyperlink r:id="rId13" w:history="1">
              <w:r w:rsidRPr="000559A2">
                <w:rPr>
                  <w:rStyle w:val="Hipersaitas"/>
                  <w:rFonts w:ascii="Verdana" w:hAnsi="Verdana"/>
                </w:rPr>
                <w:t>rima.boikiene@marijampole.lt</w:t>
              </w:r>
            </w:hyperlink>
          </w:p>
          <w:p w14:paraId="69F24E4B" w14:textId="78A9BA5B" w:rsidR="00CE2118" w:rsidRPr="000559A2" w:rsidRDefault="00CE2118" w:rsidP="00CE2118">
            <w:pPr>
              <w:rPr>
                <w:rFonts w:ascii="Verdana" w:hAnsi="Verdana"/>
                <w:bCs/>
                <w:lang w:val="da-DK"/>
              </w:rPr>
            </w:pPr>
            <w:r w:rsidRPr="000559A2">
              <w:rPr>
                <w:rFonts w:ascii="Verdana" w:hAnsi="Verdana"/>
                <w:bCs/>
                <w:lang w:val="da-DK"/>
              </w:rPr>
              <w:t>Gintarė Staskevičienė, tel. +370 343 9001</w:t>
            </w:r>
            <w:r w:rsidR="0005725B">
              <w:rPr>
                <w:rFonts w:ascii="Verdana" w:hAnsi="Verdana"/>
                <w:bCs/>
                <w:lang w:val="da-DK"/>
              </w:rPr>
              <w:t>9</w:t>
            </w:r>
          </w:p>
          <w:p w14:paraId="0FB27DA6" w14:textId="502D65DD" w:rsidR="00CE2118" w:rsidRPr="000559A2" w:rsidRDefault="00CE2118" w:rsidP="00CE2118">
            <w:pPr>
              <w:rPr>
                <w:rFonts w:ascii="Verdana" w:hAnsi="Verdana"/>
              </w:rPr>
            </w:pPr>
            <w:hyperlink r:id="rId14" w:history="1">
              <w:r w:rsidRPr="000559A2">
                <w:rPr>
                  <w:rStyle w:val="Hipersaitas"/>
                  <w:rFonts w:ascii="Verdana" w:hAnsi="Verdana"/>
                  <w:bCs/>
                  <w:lang w:val="da-DK"/>
                </w:rPr>
                <w:t>gintare.staskeviciene</w:t>
              </w:r>
              <w:r w:rsidRPr="000559A2">
                <w:rPr>
                  <w:rStyle w:val="Hipersaitas"/>
                  <w:rFonts w:ascii="Verdana" w:hAnsi="Verdana"/>
                  <w:bCs/>
                  <w:lang w:val="en-US"/>
                </w:rPr>
                <w:t>@marijampole.lt</w:t>
              </w:r>
            </w:hyperlink>
          </w:p>
          <w:p w14:paraId="4D8AFA15" w14:textId="77777777" w:rsidR="00CE2118" w:rsidRPr="000559A2" w:rsidRDefault="00CE2118" w:rsidP="00CE2118">
            <w:pPr>
              <w:rPr>
                <w:rFonts w:ascii="Verdana" w:hAnsi="Verdana"/>
              </w:rPr>
            </w:pPr>
            <w:r w:rsidRPr="000559A2">
              <w:rPr>
                <w:rFonts w:ascii="Verdana" w:hAnsi="Verdana"/>
              </w:rPr>
              <w:t xml:space="preserve">Skyriaus vedėja </w:t>
            </w:r>
          </w:p>
          <w:p w14:paraId="67A8DAFB" w14:textId="225F248E" w:rsidR="00CE2118" w:rsidRPr="000559A2" w:rsidRDefault="00CE2118" w:rsidP="00CE2118">
            <w:pPr>
              <w:rPr>
                <w:rFonts w:ascii="Verdana" w:hAnsi="Verdana"/>
              </w:rPr>
            </w:pPr>
            <w:r w:rsidRPr="000559A2">
              <w:rPr>
                <w:rFonts w:ascii="Verdana" w:hAnsi="Verdana"/>
              </w:rPr>
              <w:t xml:space="preserve">Vida </w:t>
            </w:r>
            <w:proofErr w:type="spellStart"/>
            <w:r w:rsidRPr="000559A2">
              <w:rPr>
                <w:rFonts w:ascii="Verdana" w:hAnsi="Verdana"/>
              </w:rPr>
              <w:t>Bružinskaitė</w:t>
            </w:r>
            <w:proofErr w:type="spellEnd"/>
            <w:r w:rsidRPr="000559A2">
              <w:rPr>
                <w:rFonts w:ascii="Verdana" w:hAnsi="Verdana"/>
              </w:rPr>
              <w:t>, tel. +370 343 90 016</w:t>
            </w:r>
          </w:p>
          <w:p w14:paraId="53E5C9D7" w14:textId="77777777" w:rsidR="00077816" w:rsidRPr="000559A2" w:rsidRDefault="00CE2118" w:rsidP="00CE2118">
            <w:pPr>
              <w:rPr>
                <w:rFonts w:ascii="Verdana" w:hAnsi="Verdana"/>
                <w:i/>
              </w:rPr>
            </w:pPr>
            <w:hyperlink r:id="rId15" w:history="1">
              <w:r w:rsidRPr="000559A2">
                <w:rPr>
                  <w:rStyle w:val="Hipersaitas"/>
                  <w:rFonts w:ascii="Verdana" w:hAnsi="Verdana"/>
                </w:rPr>
                <w:t>vida.bruzinskaite</w:t>
              </w:r>
              <w:r w:rsidRPr="000559A2">
                <w:rPr>
                  <w:rStyle w:val="Hipersaitas"/>
                  <w:rFonts w:ascii="Verdana" w:hAnsi="Verdana"/>
                  <w:lang w:val="en-US"/>
                </w:rPr>
                <w:t>@</w:t>
              </w:r>
              <w:proofErr w:type="spellStart"/>
              <w:r w:rsidRPr="000559A2">
                <w:rPr>
                  <w:rStyle w:val="Hipersaitas"/>
                  <w:rFonts w:ascii="Verdana" w:hAnsi="Verdana"/>
                </w:rPr>
                <w:t>marijampole.lt</w:t>
              </w:r>
              <w:proofErr w:type="spellEnd"/>
            </w:hyperlink>
          </w:p>
        </w:tc>
      </w:tr>
      <w:tr w:rsidR="00077816" w:rsidRPr="000559A2" w14:paraId="00C1C14C" w14:textId="77777777">
        <w:tc>
          <w:tcPr>
            <w:tcW w:w="3516" w:type="dxa"/>
            <w:tcBorders>
              <w:top w:val="single" w:sz="4" w:space="0" w:color="auto"/>
              <w:left w:val="single" w:sz="4" w:space="0" w:color="auto"/>
              <w:bottom w:val="single" w:sz="4" w:space="0" w:color="auto"/>
              <w:right w:val="single" w:sz="4" w:space="0" w:color="auto"/>
            </w:tcBorders>
          </w:tcPr>
          <w:p w14:paraId="28E2DCB2" w14:textId="77777777" w:rsidR="00077816" w:rsidRPr="000559A2" w:rsidRDefault="00077816">
            <w:pPr>
              <w:pStyle w:val="bodytext"/>
              <w:rPr>
                <w:rFonts w:ascii="Verdana" w:hAnsi="Verdana"/>
              </w:rPr>
            </w:pPr>
            <w:r w:rsidRPr="000559A2">
              <w:rPr>
                <w:rFonts w:ascii="Verdana" w:hAnsi="Verdana"/>
              </w:rPr>
              <w:t>Paslaugos suteikimo trukmė</w:t>
            </w:r>
          </w:p>
        </w:tc>
        <w:tc>
          <w:tcPr>
            <w:tcW w:w="6230" w:type="dxa"/>
            <w:tcBorders>
              <w:top w:val="single" w:sz="4" w:space="0" w:color="auto"/>
              <w:left w:val="single" w:sz="4" w:space="0" w:color="auto"/>
              <w:bottom w:val="single" w:sz="4" w:space="0" w:color="auto"/>
              <w:right w:val="single" w:sz="4" w:space="0" w:color="auto"/>
            </w:tcBorders>
          </w:tcPr>
          <w:p w14:paraId="22397188" w14:textId="77777777" w:rsidR="00077816" w:rsidRPr="000559A2" w:rsidRDefault="00077816">
            <w:pPr>
              <w:rPr>
                <w:rFonts w:ascii="Verdana" w:hAnsi="Verdana" w:cs="Arial"/>
              </w:rPr>
            </w:pPr>
            <w:r w:rsidRPr="000559A2">
              <w:rPr>
                <w:rFonts w:ascii="Verdana" w:hAnsi="Verdana"/>
              </w:rPr>
              <w:t>Kariams savanoriams - per 5 darbo dienas, gavus lėšas</w:t>
            </w:r>
            <w:r w:rsidRPr="000559A2">
              <w:rPr>
                <w:rFonts w:ascii="Verdana" w:hAnsi="Verdana" w:cs="Arial"/>
              </w:rPr>
              <w:t xml:space="preserve">. </w:t>
            </w:r>
          </w:p>
          <w:p w14:paraId="10C53238" w14:textId="77777777" w:rsidR="00077816" w:rsidRPr="000559A2" w:rsidRDefault="00077816">
            <w:pPr>
              <w:rPr>
                <w:rFonts w:ascii="Verdana" w:hAnsi="Verdana"/>
                <w:color w:val="000000"/>
              </w:rPr>
            </w:pPr>
            <w:r w:rsidRPr="000559A2">
              <w:rPr>
                <w:rFonts w:ascii="Verdana" w:hAnsi="Verdana"/>
              </w:rPr>
              <w:t xml:space="preserve">Karį savanorį laidojančiam asmeniui - pateikus prašymą ir visus reikiamus dokumentus per </w:t>
            </w:r>
            <w:r w:rsidR="00CE2118" w:rsidRPr="000559A2">
              <w:rPr>
                <w:rFonts w:ascii="Verdana" w:hAnsi="Verdana"/>
              </w:rPr>
              <w:t>24 valandas</w:t>
            </w:r>
            <w:r w:rsidR="000559A2" w:rsidRPr="000559A2">
              <w:rPr>
                <w:rFonts w:ascii="Verdana" w:hAnsi="Verdana"/>
              </w:rPr>
              <w:t xml:space="preserve">, jeigu prašymas ir dokumentai </w:t>
            </w:r>
            <w:r w:rsidR="000559A2" w:rsidRPr="000559A2">
              <w:rPr>
                <w:rFonts w:ascii="Verdana" w:hAnsi="Verdana"/>
                <w:color w:val="000000"/>
              </w:rPr>
              <w:t>pateikiami per 10 darbo dienų nuo teisės į kario savanorio laidojimo išlaidų kompensacijas atsiradimo dienos. </w:t>
            </w:r>
          </w:p>
          <w:p w14:paraId="78245094" w14:textId="77777777" w:rsidR="000559A2" w:rsidRPr="000559A2" w:rsidRDefault="000559A2">
            <w:pPr>
              <w:rPr>
                <w:rFonts w:ascii="Verdana" w:hAnsi="Verdana"/>
                <w:i/>
                <w:color w:val="000000"/>
              </w:rPr>
            </w:pPr>
            <w:r w:rsidRPr="000559A2">
              <w:rPr>
                <w:rFonts w:ascii="Verdana" w:hAnsi="Verdana"/>
                <w:color w:val="000000"/>
              </w:rPr>
              <w:t>Jeigu prašymas ir dokumentai pateikiami vėliau negu per 10 darbo dienų nuo teisės į šią kompensaciją atsiradimo dienos, sprendimas priimamas per 20 d. d., kompensacija išmokama per 10 darbo dienų nuo sprendimo priėmimo dienos.</w:t>
            </w:r>
          </w:p>
          <w:p w14:paraId="24342D7C" w14:textId="77777777" w:rsidR="000559A2" w:rsidRPr="000559A2" w:rsidRDefault="000559A2">
            <w:pPr>
              <w:rPr>
                <w:rFonts w:ascii="Verdana" w:hAnsi="Verdana"/>
                <w:i/>
              </w:rPr>
            </w:pPr>
          </w:p>
        </w:tc>
      </w:tr>
      <w:tr w:rsidR="00077816" w:rsidRPr="000559A2" w14:paraId="7FFCF4B0" w14:textId="77777777">
        <w:tc>
          <w:tcPr>
            <w:tcW w:w="3516" w:type="dxa"/>
            <w:tcBorders>
              <w:top w:val="single" w:sz="4" w:space="0" w:color="auto"/>
              <w:left w:val="single" w:sz="4" w:space="0" w:color="auto"/>
              <w:bottom w:val="single" w:sz="4" w:space="0" w:color="auto"/>
              <w:right w:val="single" w:sz="4" w:space="0" w:color="auto"/>
            </w:tcBorders>
          </w:tcPr>
          <w:p w14:paraId="24212C85" w14:textId="77777777" w:rsidR="00077816" w:rsidRPr="000559A2" w:rsidRDefault="00077816">
            <w:pPr>
              <w:pStyle w:val="bodytext"/>
              <w:rPr>
                <w:rFonts w:ascii="Verdana" w:hAnsi="Verdana"/>
              </w:rPr>
            </w:pPr>
            <w:r w:rsidRPr="000559A2">
              <w:rPr>
                <w:rFonts w:ascii="Verdana" w:hAnsi="Verdana"/>
              </w:rPr>
              <w:t>Paslaugos suteikimo kaina (jei paslauga teikiama atlygintinai)</w:t>
            </w:r>
          </w:p>
        </w:tc>
        <w:tc>
          <w:tcPr>
            <w:tcW w:w="6230" w:type="dxa"/>
            <w:tcBorders>
              <w:top w:val="single" w:sz="4" w:space="0" w:color="auto"/>
              <w:left w:val="single" w:sz="4" w:space="0" w:color="auto"/>
              <w:bottom w:val="single" w:sz="4" w:space="0" w:color="auto"/>
              <w:right w:val="single" w:sz="4" w:space="0" w:color="auto"/>
            </w:tcBorders>
          </w:tcPr>
          <w:p w14:paraId="27B5AEBB" w14:textId="77777777" w:rsidR="00077816" w:rsidRPr="000559A2" w:rsidRDefault="00077816">
            <w:pPr>
              <w:rPr>
                <w:rFonts w:ascii="Verdana" w:hAnsi="Verdana"/>
                <w:i/>
              </w:rPr>
            </w:pPr>
            <w:r w:rsidRPr="000559A2">
              <w:rPr>
                <w:rFonts w:ascii="Verdana" w:hAnsi="Verdana"/>
              </w:rPr>
              <w:t>Paslauga teikiama neatlygintinai</w:t>
            </w:r>
          </w:p>
        </w:tc>
      </w:tr>
      <w:tr w:rsidR="00077816" w:rsidRPr="000559A2" w14:paraId="593B56C0" w14:textId="77777777">
        <w:tc>
          <w:tcPr>
            <w:tcW w:w="3516" w:type="dxa"/>
            <w:tcBorders>
              <w:top w:val="single" w:sz="4" w:space="0" w:color="auto"/>
              <w:left w:val="single" w:sz="4" w:space="0" w:color="auto"/>
              <w:bottom w:val="single" w:sz="4" w:space="0" w:color="auto"/>
              <w:right w:val="single" w:sz="4" w:space="0" w:color="auto"/>
            </w:tcBorders>
          </w:tcPr>
          <w:p w14:paraId="264407B3" w14:textId="77777777" w:rsidR="00077816" w:rsidRPr="000559A2" w:rsidRDefault="00077816">
            <w:pPr>
              <w:pStyle w:val="bodytext"/>
              <w:rPr>
                <w:rFonts w:ascii="Verdana" w:hAnsi="Verdana"/>
              </w:rPr>
            </w:pPr>
            <w:r w:rsidRPr="000559A2">
              <w:rPr>
                <w:rFonts w:ascii="Verdana" w:hAnsi="Verdana"/>
              </w:rPr>
              <w:t>Prašymo forma, pildymo pavyzdys ir prašymo turinys</w:t>
            </w:r>
          </w:p>
        </w:tc>
        <w:tc>
          <w:tcPr>
            <w:tcW w:w="6230" w:type="dxa"/>
            <w:tcBorders>
              <w:top w:val="single" w:sz="4" w:space="0" w:color="auto"/>
              <w:left w:val="single" w:sz="4" w:space="0" w:color="auto"/>
              <w:bottom w:val="single" w:sz="4" w:space="0" w:color="auto"/>
              <w:right w:val="single" w:sz="4" w:space="0" w:color="auto"/>
            </w:tcBorders>
          </w:tcPr>
          <w:p w14:paraId="1AE834B9" w14:textId="77777777" w:rsidR="00077816" w:rsidRPr="000559A2" w:rsidRDefault="00077816">
            <w:pPr>
              <w:rPr>
                <w:rFonts w:ascii="Verdana" w:hAnsi="Verdana"/>
                <w:b/>
              </w:rPr>
            </w:pPr>
            <w:r w:rsidRPr="000559A2">
              <w:rPr>
                <w:rFonts w:ascii="Verdana" w:hAnsi="Verdana"/>
                <w:color w:val="000000"/>
              </w:rPr>
              <w:t>Prašymas</w:t>
            </w:r>
          </w:p>
        </w:tc>
      </w:tr>
      <w:tr w:rsidR="00077816" w:rsidRPr="000559A2" w14:paraId="2AC0E772" w14:textId="77777777">
        <w:tc>
          <w:tcPr>
            <w:tcW w:w="3516" w:type="dxa"/>
            <w:tcBorders>
              <w:top w:val="single" w:sz="4" w:space="0" w:color="auto"/>
              <w:left w:val="single" w:sz="4" w:space="0" w:color="auto"/>
              <w:bottom w:val="single" w:sz="4" w:space="0" w:color="auto"/>
              <w:right w:val="single" w:sz="4" w:space="0" w:color="auto"/>
            </w:tcBorders>
          </w:tcPr>
          <w:p w14:paraId="547BF0C5" w14:textId="77777777" w:rsidR="00077816" w:rsidRPr="000559A2" w:rsidRDefault="00077816">
            <w:pPr>
              <w:pStyle w:val="bodytext"/>
              <w:rPr>
                <w:rFonts w:ascii="Verdana" w:hAnsi="Verdana"/>
              </w:rPr>
            </w:pPr>
            <w:r w:rsidRPr="000559A2">
              <w:rPr>
                <w:rFonts w:ascii="Verdana" w:hAnsi="Verdana"/>
                <w:bCs/>
              </w:rPr>
              <w:t xml:space="preserve">Paslaugos teikėjo veiksmų (neveikimo) </w:t>
            </w:r>
            <w:r w:rsidRPr="000559A2">
              <w:rPr>
                <w:rFonts w:ascii="Verdana" w:hAnsi="Verdana"/>
                <w:bCs/>
              </w:rPr>
              <w:lastRenderedPageBreak/>
              <w:t>apskundimo tvarka</w:t>
            </w:r>
          </w:p>
        </w:tc>
        <w:tc>
          <w:tcPr>
            <w:tcW w:w="6230" w:type="dxa"/>
            <w:tcBorders>
              <w:top w:val="single" w:sz="4" w:space="0" w:color="auto"/>
              <w:left w:val="single" w:sz="4" w:space="0" w:color="auto"/>
              <w:bottom w:val="single" w:sz="4" w:space="0" w:color="auto"/>
              <w:right w:val="single" w:sz="4" w:space="0" w:color="auto"/>
            </w:tcBorders>
          </w:tcPr>
          <w:p w14:paraId="31D09A6C" w14:textId="77777777" w:rsidR="00077816" w:rsidRPr="000559A2" w:rsidRDefault="000559A2">
            <w:pPr>
              <w:jc w:val="both"/>
              <w:rPr>
                <w:rFonts w:ascii="Verdana" w:hAnsi="Verdana"/>
                <w:color w:val="000000"/>
              </w:rPr>
            </w:pPr>
            <w:r w:rsidRPr="000559A2">
              <w:rPr>
                <w:rFonts w:ascii="Verdana" w:hAnsi="Verdana"/>
              </w:rPr>
              <w:lastRenderedPageBreak/>
              <w:t xml:space="preserve">Atsakymas (sprendimas) per vieną mėnesį nuo atsakymo (sprendimo) įteikimo dienos, jeigu įstatymai nenustato kitaip, gali būti skundžiamas Lietuvos administracinių ginčų komisijos Kauno apygardos skyriui (adresu: A. Juozapavičiaus </w:t>
            </w:r>
            <w:r w:rsidRPr="000559A2">
              <w:rPr>
                <w:rFonts w:ascii="Verdana" w:hAnsi="Verdana"/>
              </w:rPr>
              <w:lastRenderedPageBreak/>
              <w:t>pr. 57, 45262 Kaunas) Lietuvos Respublikos ikiteisminio administracinių ginčų nagrinėjimo tvarkos įstatymo nustatyta tvarka arba tiesiogiai Regionų administraciniam teismui bet kuriuose teismo rūmuose (Vilniaus rūmai, Žygimantų g. 2, Vilnius; Kauno rūmai, A. Mickevičiaus g. 8A, Kaunas; Klaipėdos rūmai, Galinio Pylimo g. 9, Klaipėda; Šiaulių rūmai, Dvaro g. 80, Šiauliai; Panevėžio rūmai, Respublikos g. 62, Panevėžys), arba per Lietuvos teismų elektroninių paslaugų portalą (https://e.teismas.lt) Lietuvos Respublikos administracinių bylų teisenos įstatymu nustatyta tvarka.</w:t>
            </w:r>
          </w:p>
        </w:tc>
      </w:tr>
      <w:tr w:rsidR="00077816" w:rsidRPr="000559A2" w14:paraId="2BB4A91D" w14:textId="77777777">
        <w:tc>
          <w:tcPr>
            <w:tcW w:w="3516" w:type="dxa"/>
            <w:tcBorders>
              <w:top w:val="single" w:sz="4" w:space="0" w:color="auto"/>
              <w:left w:val="single" w:sz="4" w:space="0" w:color="auto"/>
              <w:bottom w:val="single" w:sz="4" w:space="0" w:color="auto"/>
              <w:right w:val="single" w:sz="4" w:space="0" w:color="auto"/>
            </w:tcBorders>
          </w:tcPr>
          <w:p w14:paraId="457BBB75" w14:textId="77777777" w:rsidR="00077816" w:rsidRPr="000559A2" w:rsidRDefault="00077816">
            <w:pPr>
              <w:pStyle w:val="bodytext"/>
              <w:rPr>
                <w:rFonts w:ascii="Verdana" w:hAnsi="Verdana"/>
              </w:rPr>
            </w:pPr>
            <w:r w:rsidRPr="000559A2">
              <w:rPr>
                <w:rFonts w:ascii="Verdana" w:hAnsi="Verdana"/>
              </w:rPr>
              <w:lastRenderedPageBreak/>
              <w:t>Prašymo priėmimo vieta</w:t>
            </w:r>
          </w:p>
        </w:tc>
        <w:tc>
          <w:tcPr>
            <w:tcW w:w="6230" w:type="dxa"/>
            <w:tcBorders>
              <w:top w:val="single" w:sz="4" w:space="0" w:color="auto"/>
              <w:left w:val="single" w:sz="4" w:space="0" w:color="auto"/>
              <w:bottom w:val="single" w:sz="4" w:space="0" w:color="auto"/>
              <w:right w:val="single" w:sz="4" w:space="0" w:color="auto"/>
            </w:tcBorders>
          </w:tcPr>
          <w:p w14:paraId="36D35670" w14:textId="77777777" w:rsidR="000559A2" w:rsidRPr="000559A2" w:rsidRDefault="00077816">
            <w:pPr>
              <w:pStyle w:val="bodytext"/>
              <w:spacing w:before="0" w:beforeAutospacing="0" w:after="0" w:afterAutospacing="0"/>
              <w:jc w:val="both"/>
              <w:rPr>
                <w:rFonts w:ascii="Verdana" w:hAnsi="Verdana"/>
                <w:color w:val="000000"/>
              </w:rPr>
            </w:pPr>
            <w:r w:rsidRPr="000559A2">
              <w:rPr>
                <w:rFonts w:ascii="Verdana" w:hAnsi="Verdana"/>
              </w:rPr>
              <w:t>Vienkartin</w:t>
            </w:r>
            <w:r w:rsidR="000559A2" w:rsidRPr="000559A2">
              <w:rPr>
                <w:rFonts w:ascii="Verdana" w:hAnsi="Verdana"/>
              </w:rPr>
              <w:t xml:space="preserve">es </w:t>
            </w:r>
            <w:r w:rsidRPr="000559A2">
              <w:rPr>
                <w:rFonts w:ascii="Verdana" w:hAnsi="Verdana"/>
              </w:rPr>
              <w:t>pašalp</w:t>
            </w:r>
            <w:r w:rsidR="000559A2" w:rsidRPr="000559A2">
              <w:rPr>
                <w:rFonts w:ascii="Verdana" w:hAnsi="Verdana"/>
              </w:rPr>
              <w:t xml:space="preserve">as moka kario savanorio </w:t>
            </w:r>
            <w:r w:rsidR="000559A2" w:rsidRPr="000559A2">
              <w:rPr>
                <w:rFonts w:ascii="Verdana" w:hAnsi="Verdana"/>
                <w:color w:val="000000"/>
              </w:rPr>
              <w:t>gyvenamosios vietos savivaldybės administracija.</w:t>
            </w:r>
          </w:p>
          <w:p w14:paraId="64A7E5D8" w14:textId="77777777" w:rsidR="00077816" w:rsidRPr="000559A2" w:rsidRDefault="000559A2" w:rsidP="000559A2">
            <w:pPr>
              <w:pStyle w:val="bodytext"/>
              <w:spacing w:before="0" w:beforeAutospacing="0" w:after="0" w:afterAutospacing="0"/>
              <w:jc w:val="both"/>
              <w:rPr>
                <w:rFonts w:ascii="Verdana" w:hAnsi="Verdana"/>
              </w:rPr>
            </w:pPr>
            <w:r w:rsidRPr="000559A2">
              <w:rPr>
                <w:rFonts w:ascii="Verdana" w:hAnsi="Verdana"/>
                <w:color w:val="000000"/>
              </w:rPr>
              <w:t>Laidojimo pašalpą  moka mirusio kario savanorio buvusios deklaruotos gyvenamosios vietos arba  savivaldybės, kurios teritorijoje miręs karys savanoris buvo įtrauktas į gyvenamosios vietos nedeklaravusių asmenų apskaitą, administracija, o jeigu mirusio kario savanorio gyvenamoji vieta nebuvo deklaruota ir jis nebuvo įtrauktas į gyvenamosios vietos nedeklaravusių asmenų apskaitą, – savivaldybės, kurios teritorijoje miręs karys savanoris faktiškai gyveno, administracija arba  savivaldybės administracija pagal Juridinių asmenų registre nurodytą juridinio asmens, kitos organizacijos ar jų padalinių, organizuojančių palaikų laidojimą, buveinės adresą.</w:t>
            </w:r>
          </w:p>
          <w:p w14:paraId="18298389" w14:textId="77777777" w:rsidR="00077816" w:rsidRPr="000559A2" w:rsidRDefault="00077816">
            <w:pPr>
              <w:pStyle w:val="bodytext"/>
              <w:spacing w:before="0" w:beforeAutospacing="0" w:after="0" w:afterAutospacing="0"/>
              <w:jc w:val="both"/>
              <w:rPr>
                <w:rFonts w:ascii="Verdana" w:hAnsi="Verdana"/>
              </w:rPr>
            </w:pPr>
            <w:r w:rsidRPr="000559A2">
              <w:rPr>
                <w:rFonts w:ascii="Verdana" w:hAnsi="Verdana"/>
              </w:rPr>
              <w:t>Prašymai priimami:</w:t>
            </w:r>
          </w:p>
          <w:p w14:paraId="0BA7E01C" w14:textId="77777777" w:rsidR="00077816" w:rsidRPr="000559A2" w:rsidRDefault="00077816">
            <w:pPr>
              <w:pStyle w:val="bodytext"/>
              <w:spacing w:before="0" w:beforeAutospacing="0" w:after="0" w:afterAutospacing="0"/>
              <w:jc w:val="both"/>
              <w:rPr>
                <w:rFonts w:ascii="Verdana" w:hAnsi="Verdana"/>
                <w:b/>
                <w:bCs/>
              </w:rPr>
            </w:pPr>
            <w:r w:rsidRPr="000559A2">
              <w:rPr>
                <w:rFonts w:ascii="Verdana" w:hAnsi="Verdana"/>
                <w:b/>
                <w:bCs/>
              </w:rPr>
              <w:t xml:space="preserve">Marijampolės savivaldybės administracija, </w:t>
            </w:r>
          </w:p>
          <w:p w14:paraId="424D54A2" w14:textId="77777777" w:rsidR="00077816" w:rsidRPr="000559A2" w:rsidRDefault="00077816">
            <w:pPr>
              <w:pStyle w:val="bodytext"/>
              <w:spacing w:before="0" w:beforeAutospacing="0" w:after="0" w:afterAutospacing="0"/>
              <w:jc w:val="both"/>
              <w:rPr>
                <w:rFonts w:ascii="Verdana" w:hAnsi="Verdana"/>
              </w:rPr>
            </w:pPr>
            <w:r w:rsidRPr="000559A2">
              <w:rPr>
                <w:rFonts w:ascii="Verdana" w:hAnsi="Verdana"/>
              </w:rPr>
              <w:t>Marijampolė, LT-68307, J. Basanavičiaus a. 1, I aukštas, 1 langelis</w:t>
            </w:r>
          </w:p>
        </w:tc>
      </w:tr>
    </w:tbl>
    <w:p w14:paraId="4CC88458" w14:textId="77777777" w:rsidR="00077816" w:rsidRPr="00153261" w:rsidRDefault="00077816" w:rsidP="00C64317">
      <w:pPr>
        <w:tabs>
          <w:tab w:val="left" w:pos="5557"/>
          <w:tab w:val="left" w:pos="6840"/>
          <w:tab w:val="left" w:pos="7020"/>
        </w:tabs>
        <w:jc w:val="center"/>
      </w:pPr>
    </w:p>
    <w:p w14:paraId="4389F065" w14:textId="77777777" w:rsidR="00774CD7" w:rsidRPr="00153261" w:rsidRDefault="00774CD7" w:rsidP="00EF7156">
      <w:pPr>
        <w:tabs>
          <w:tab w:val="left" w:pos="5557"/>
          <w:tab w:val="left" w:pos="6840"/>
          <w:tab w:val="left" w:pos="7020"/>
        </w:tabs>
        <w:ind w:firstLine="720"/>
        <w:sectPr w:rsidR="00774CD7" w:rsidRPr="00153261" w:rsidSect="00767D13">
          <w:headerReference w:type="default" r:id="rId16"/>
          <w:footerReference w:type="default" r:id="rId17"/>
          <w:type w:val="continuous"/>
          <w:pgSz w:w="11906" w:h="16838"/>
          <w:pgMar w:top="1134" w:right="567" w:bottom="1134" w:left="1701" w:header="567" w:footer="567" w:gutter="0"/>
          <w:pgNumType w:start="1"/>
          <w:cols w:space="1296"/>
          <w:formProt w:val="0"/>
          <w:titlePg/>
          <w:docGrid w:linePitch="360"/>
        </w:sectPr>
      </w:pPr>
    </w:p>
    <w:p w14:paraId="0C1EF728" w14:textId="77777777" w:rsidR="001D6F37" w:rsidRPr="00077816" w:rsidRDefault="001D6F37" w:rsidP="00EF7156">
      <w:pPr>
        <w:rPr>
          <w:rFonts w:ascii="Verdana" w:hAnsi="Verdana"/>
        </w:rPr>
        <w:sectPr w:rsidR="001D6F37" w:rsidRPr="00077816" w:rsidSect="00767D13">
          <w:headerReference w:type="default" r:id="rId18"/>
          <w:footerReference w:type="default" r:id="rId19"/>
          <w:headerReference w:type="first" r:id="rId20"/>
          <w:footerReference w:type="first" r:id="rId21"/>
          <w:type w:val="continuous"/>
          <w:pgSz w:w="11906" w:h="16838"/>
          <w:pgMar w:top="1134" w:right="567" w:bottom="1134" w:left="1701" w:header="567" w:footer="567" w:gutter="0"/>
          <w:pgNumType w:start="1"/>
          <w:cols w:space="1296"/>
          <w:formProt w:val="0"/>
          <w:titlePg/>
          <w:docGrid w:linePitch="360"/>
        </w:sectPr>
      </w:pPr>
    </w:p>
    <w:p w14:paraId="1AFC5DCD" w14:textId="77777777" w:rsidR="00B4767C" w:rsidRPr="00077816" w:rsidRDefault="00B4767C" w:rsidP="0035282D">
      <w:pPr>
        <w:rPr>
          <w:rFonts w:ascii="Verdana" w:hAnsi="Verdana"/>
        </w:rPr>
      </w:pPr>
    </w:p>
    <w:sectPr w:rsidR="00B4767C" w:rsidRPr="00077816" w:rsidSect="00767D13">
      <w:type w:val="continuous"/>
      <w:pgSz w:w="11906" w:h="16838"/>
      <w:pgMar w:top="1134" w:right="567" w:bottom="1134" w:left="1701" w:header="567" w:footer="567" w:gutter="0"/>
      <w:pgNumType w:start="1"/>
      <w:cols w:space="1296"/>
      <w:formProt w:val="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23B11A" w14:textId="77777777" w:rsidR="00DE5153" w:rsidRDefault="00DE5153">
      <w:r>
        <w:separator/>
      </w:r>
    </w:p>
  </w:endnote>
  <w:endnote w:type="continuationSeparator" w:id="0">
    <w:p w14:paraId="54464BB7" w14:textId="77777777" w:rsidR="00DE5153" w:rsidRDefault="00DE51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Verdana">
    <w:panose1 w:val="020B0604030504040204"/>
    <w:charset w:val="BA"/>
    <w:family w:val="swiss"/>
    <w:pitch w:val="variable"/>
    <w:sig w:usb0="A00006FF" w:usb1="4000205B" w:usb2="00000010" w:usb3="00000000" w:csb0="000001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E7D2D4" w14:textId="77777777" w:rsidR="00B4767C" w:rsidRPr="00153261" w:rsidRDefault="00B4767C" w:rsidP="00EA331D">
    <w:pPr>
      <w:pStyle w:val="Porat"/>
      <w:tabs>
        <w:tab w:val="clear" w:pos="4819"/>
        <w:tab w:val="clear" w:pos="9638"/>
      </w:tabs>
      <w:jc w:val="right"/>
      <w:rPr>
        <w:szCs w:val="2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4CA650" w14:textId="77777777" w:rsidR="00B4767C" w:rsidRPr="00B079FA" w:rsidRDefault="00B4767C" w:rsidP="00B079FA">
    <w:pPr>
      <w:pStyle w:val="Porat"/>
      <w:jc w:val="right"/>
      <w:rPr>
        <w:sz w:val="20"/>
        <w:szCs w:val="2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8C6323" w14:textId="77777777" w:rsidR="00B4767C" w:rsidRPr="009E2655" w:rsidRDefault="00B4767C" w:rsidP="009E2655">
    <w:pPr>
      <w:pStyle w:val="Porat"/>
      <w:jc w:val="right"/>
      <w:rPr>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D14A46" w14:textId="77777777" w:rsidR="00DE5153" w:rsidRDefault="00DE5153">
      <w:r>
        <w:separator/>
      </w:r>
    </w:p>
  </w:footnote>
  <w:footnote w:type="continuationSeparator" w:id="0">
    <w:p w14:paraId="2B15BB6E" w14:textId="77777777" w:rsidR="00DE5153" w:rsidRDefault="00DE515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EF5F3C" w14:textId="77777777" w:rsidR="00B4767C" w:rsidRPr="00153261" w:rsidRDefault="00B4767C" w:rsidP="00024D31">
    <w:pPr>
      <w:pStyle w:val="Antrats"/>
      <w:jc w:val="center"/>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97A5BE" w14:textId="77777777" w:rsidR="00B4767C" w:rsidRPr="00140C7C" w:rsidRDefault="00B4767C" w:rsidP="00024D31">
    <w:pPr>
      <w:pStyle w:val="Antrats"/>
      <w:jc w:val="center"/>
      <w:rPr>
        <w:sz w:val="20"/>
        <w:szCs w:val="2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8DC7ED" w14:textId="77777777" w:rsidR="00B4767C" w:rsidRPr="00024D31" w:rsidRDefault="00B4767C" w:rsidP="00024D31">
    <w:pPr>
      <w:pStyle w:val="Antrats"/>
      <w:jc w:val="center"/>
      <w:rPr>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in;height:3in" o:bullet="t"/>
    </w:pict>
  </w:numPicBullet>
  <w:numPicBullet w:numPicBulletId="1">
    <w:pict>
      <v:shape id="_x0000_i1026" type="#_x0000_t75" style="width:3in;height:3in" o:bullet="t"/>
    </w:pict>
  </w:numPicBullet>
  <w:numPicBullet w:numPicBulletId="2">
    <w:pict>
      <v:shape id="_x0000_i1027" type="#_x0000_t75" style="width:3in;height:3in" o:bullet="t"/>
    </w:pict>
  </w:numPicBullet>
  <w:numPicBullet w:numPicBulletId="3">
    <w:pict>
      <v:shape id="_x0000_i1028" type="#_x0000_t75" style="width:3in;height:3in" o:bullet="t"/>
    </w:pict>
  </w:numPicBullet>
  <w:numPicBullet w:numPicBulletId="4">
    <w:pict>
      <v:shape id="_x0000_i1029" type="#_x0000_t75" style="width:3in;height:3in" o:bullet="t"/>
    </w:pict>
  </w:numPicBullet>
  <w:numPicBullet w:numPicBulletId="5">
    <w:pict>
      <v:shape id="_x0000_i1030" type="#_x0000_t75" style="width:3in;height:3in" o:bullet="t"/>
    </w:pict>
  </w:numPicBullet>
  <w:numPicBullet w:numPicBulletId="6">
    <w:pict>
      <v:shape id="_x0000_i1031" type="#_x0000_t75" style="width:3in;height:3in" o:bullet="t"/>
    </w:pict>
  </w:numPicBullet>
  <w:numPicBullet w:numPicBulletId="7">
    <w:pict>
      <v:shape id="_x0000_i1032" type="#_x0000_t75" style="width:3in;height:3in" o:bullet="t"/>
    </w:pict>
  </w:numPicBullet>
  <w:numPicBullet w:numPicBulletId="8">
    <w:pict>
      <v:shape id="_x0000_i1033" type="#_x0000_t75" style="width:3in;height:3in" o:bullet="t"/>
    </w:pict>
  </w:numPicBullet>
  <w:abstractNum w:abstractNumId="0" w15:restartNumberingAfterBreak="0">
    <w:nsid w:val="1E443EC8"/>
    <w:multiLevelType w:val="hybridMultilevel"/>
    <w:tmpl w:val="EF8C5946"/>
    <w:lvl w:ilvl="0" w:tplc="8C4232CA">
      <w:start w:val="1"/>
      <w:numFmt w:val="decimal"/>
      <w:lvlText w:val="%1."/>
      <w:lvlJc w:val="left"/>
      <w:pPr>
        <w:ind w:left="752" w:hanging="360"/>
      </w:pPr>
      <w:rPr>
        <w:rFonts w:hint="default"/>
      </w:rPr>
    </w:lvl>
    <w:lvl w:ilvl="1" w:tplc="04270019" w:tentative="1">
      <w:start w:val="1"/>
      <w:numFmt w:val="lowerLetter"/>
      <w:lvlText w:val="%2."/>
      <w:lvlJc w:val="left"/>
      <w:pPr>
        <w:ind w:left="1472" w:hanging="360"/>
      </w:pPr>
    </w:lvl>
    <w:lvl w:ilvl="2" w:tplc="0427001B" w:tentative="1">
      <w:start w:val="1"/>
      <w:numFmt w:val="lowerRoman"/>
      <w:lvlText w:val="%3."/>
      <w:lvlJc w:val="right"/>
      <w:pPr>
        <w:ind w:left="2192" w:hanging="180"/>
      </w:pPr>
    </w:lvl>
    <w:lvl w:ilvl="3" w:tplc="0427000F" w:tentative="1">
      <w:start w:val="1"/>
      <w:numFmt w:val="decimal"/>
      <w:lvlText w:val="%4."/>
      <w:lvlJc w:val="left"/>
      <w:pPr>
        <w:ind w:left="2912" w:hanging="360"/>
      </w:pPr>
    </w:lvl>
    <w:lvl w:ilvl="4" w:tplc="04270019" w:tentative="1">
      <w:start w:val="1"/>
      <w:numFmt w:val="lowerLetter"/>
      <w:lvlText w:val="%5."/>
      <w:lvlJc w:val="left"/>
      <w:pPr>
        <w:ind w:left="3632" w:hanging="360"/>
      </w:pPr>
    </w:lvl>
    <w:lvl w:ilvl="5" w:tplc="0427001B" w:tentative="1">
      <w:start w:val="1"/>
      <w:numFmt w:val="lowerRoman"/>
      <w:lvlText w:val="%6."/>
      <w:lvlJc w:val="right"/>
      <w:pPr>
        <w:ind w:left="4352" w:hanging="180"/>
      </w:pPr>
    </w:lvl>
    <w:lvl w:ilvl="6" w:tplc="0427000F" w:tentative="1">
      <w:start w:val="1"/>
      <w:numFmt w:val="decimal"/>
      <w:lvlText w:val="%7."/>
      <w:lvlJc w:val="left"/>
      <w:pPr>
        <w:ind w:left="5072" w:hanging="360"/>
      </w:pPr>
    </w:lvl>
    <w:lvl w:ilvl="7" w:tplc="04270019" w:tentative="1">
      <w:start w:val="1"/>
      <w:numFmt w:val="lowerLetter"/>
      <w:lvlText w:val="%8."/>
      <w:lvlJc w:val="left"/>
      <w:pPr>
        <w:ind w:left="5792" w:hanging="360"/>
      </w:pPr>
    </w:lvl>
    <w:lvl w:ilvl="8" w:tplc="0427001B" w:tentative="1">
      <w:start w:val="1"/>
      <w:numFmt w:val="lowerRoman"/>
      <w:lvlText w:val="%9."/>
      <w:lvlJc w:val="right"/>
      <w:pPr>
        <w:ind w:left="6512" w:hanging="180"/>
      </w:pPr>
    </w:lvl>
  </w:abstractNum>
  <w:abstractNum w:abstractNumId="1" w15:restartNumberingAfterBreak="0">
    <w:nsid w:val="25F85F48"/>
    <w:multiLevelType w:val="hybridMultilevel"/>
    <w:tmpl w:val="10EA5022"/>
    <w:lvl w:ilvl="0" w:tplc="69706FD8">
      <w:start w:val="1"/>
      <w:numFmt w:val="decimal"/>
      <w:lvlText w:val="%1."/>
      <w:lvlJc w:val="left"/>
      <w:pPr>
        <w:ind w:left="1082" w:hanging="690"/>
      </w:pPr>
      <w:rPr>
        <w:rFonts w:hint="default"/>
      </w:rPr>
    </w:lvl>
    <w:lvl w:ilvl="1" w:tplc="04270019" w:tentative="1">
      <w:start w:val="1"/>
      <w:numFmt w:val="lowerLetter"/>
      <w:lvlText w:val="%2."/>
      <w:lvlJc w:val="left"/>
      <w:pPr>
        <w:ind w:left="1472" w:hanging="360"/>
      </w:pPr>
    </w:lvl>
    <w:lvl w:ilvl="2" w:tplc="0427001B" w:tentative="1">
      <w:start w:val="1"/>
      <w:numFmt w:val="lowerRoman"/>
      <w:lvlText w:val="%3."/>
      <w:lvlJc w:val="right"/>
      <w:pPr>
        <w:ind w:left="2192" w:hanging="180"/>
      </w:pPr>
    </w:lvl>
    <w:lvl w:ilvl="3" w:tplc="0427000F" w:tentative="1">
      <w:start w:val="1"/>
      <w:numFmt w:val="decimal"/>
      <w:lvlText w:val="%4."/>
      <w:lvlJc w:val="left"/>
      <w:pPr>
        <w:ind w:left="2912" w:hanging="360"/>
      </w:pPr>
    </w:lvl>
    <w:lvl w:ilvl="4" w:tplc="04270019" w:tentative="1">
      <w:start w:val="1"/>
      <w:numFmt w:val="lowerLetter"/>
      <w:lvlText w:val="%5."/>
      <w:lvlJc w:val="left"/>
      <w:pPr>
        <w:ind w:left="3632" w:hanging="360"/>
      </w:pPr>
    </w:lvl>
    <w:lvl w:ilvl="5" w:tplc="0427001B" w:tentative="1">
      <w:start w:val="1"/>
      <w:numFmt w:val="lowerRoman"/>
      <w:lvlText w:val="%6."/>
      <w:lvlJc w:val="right"/>
      <w:pPr>
        <w:ind w:left="4352" w:hanging="180"/>
      </w:pPr>
    </w:lvl>
    <w:lvl w:ilvl="6" w:tplc="0427000F" w:tentative="1">
      <w:start w:val="1"/>
      <w:numFmt w:val="decimal"/>
      <w:lvlText w:val="%7."/>
      <w:lvlJc w:val="left"/>
      <w:pPr>
        <w:ind w:left="5072" w:hanging="360"/>
      </w:pPr>
    </w:lvl>
    <w:lvl w:ilvl="7" w:tplc="04270019" w:tentative="1">
      <w:start w:val="1"/>
      <w:numFmt w:val="lowerLetter"/>
      <w:lvlText w:val="%8."/>
      <w:lvlJc w:val="left"/>
      <w:pPr>
        <w:ind w:left="5792" w:hanging="360"/>
      </w:pPr>
    </w:lvl>
    <w:lvl w:ilvl="8" w:tplc="0427001B" w:tentative="1">
      <w:start w:val="1"/>
      <w:numFmt w:val="lowerRoman"/>
      <w:lvlText w:val="%9."/>
      <w:lvlJc w:val="right"/>
      <w:pPr>
        <w:ind w:left="6512" w:hanging="180"/>
      </w:pPr>
    </w:lvl>
  </w:abstractNum>
  <w:abstractNum w:abstractNumId="2" w15:restartNumberingAfterBreak="0">
    <w:nsid w:val="2B9A66ED"/>
    <w:multiLevelType w:val="multilevel"/>
    <w:tmpl w:val="A4E09F36"/>
    <w:lvl w:ilvl="0">
      <w:start w:val="1"/>
      <w:numFmt w:val="bullet"/>
      <w:lvlText w:val=""/>
      <w:lvlPicBulletId w:val="0"/>
      <w:lvlJc w:val="left"/>
      <w:pPr>
        <w:tabs>
          <w:tab w:val="num" w:pos="720"/>
        </w:tabs>
        <w:ind w:left="720" w:hanging="360"/>
      </w:pPr>
      <w:rPr>
        <w:rFonts w:ascii="Symbol" w:hAnsi="Symbol" w:hint="default"/>
        <w:sz w:val="20"/>
      </w:rPr>
    </w:lvl>
    <w:lvl w:ilvl="1" w:tentative="1">
      <w:start w:val="1"/>
      <w:numFmt w:val="bullet"/>
      <w:lvlText w:val=""/>
      <w:lvlPicBulletId w:val="1"/>
      <w:lvlJc w:val="left"/>
      <w:pPr>
        <w:tabs>
          <w:tab w:val="num" w:pos="1440"/>
        </w:tabs>
        <w:ind w:left="1440" w:hanging="360"/>
      </w:pPr>
      <w:rPr>
        <w:rFonts w:ascii="Symbol" w:hAnsi="Symbol" w:hint="default"/>
        <w:sz w:val="20"/>
      </w:rPr>
    </w:lvl>
    <w:lvl w:ilvl="2" w:tentative="1">
      <w:start w:val="1"/>
      <w:numFmt w:val="bullet"/>
      <w:lvlText w:val=""/>
      <w:lvlPicBulletId w:val="2"/>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32687F5B"/>
    <w:multiLevelType w:val="hybridMultilevel"/>
    <w:tmpl w:val="99863876"/>
    <w:lvl w:ilvl="0" w:tplc="B13845EA">
      <w:start w:val="1"/>
      <w:numFmt w:val="decimal"/>
      <w:lvlText w:val="%1."/>
      <w:lvlJc w:val="left"/>
      <w:pPr>
        <w:ind w:left="752" w:hanging="360"/>
      </w:pPr>
      <w:rPr>
        <w:rFonts w:hint="default"/>
      </w:rPr>
    </w:lvl>
    <w:lvl w:ilvl="1" w:tplc="04270019" w:tentative="1">
      <w:start w:val="1"/>
      <w:numFmt w:val="lowerLetter"/>
      <w:lvlText w:val="%2."/>
      <w:lvlJc w:val="left"/>
      <w:pPr>
        <w:ind w:left="1472" w:hanging="360"/>
      </w:pPr>
    </w:lvl>
    <w:lvl w:ilvl="2" w:tplc="0427001B" w:tentative="1">
      <w:start w:val="1"/>
      <w:numFmt w:val="lowerRoman"/>
      <w:lvlText w:val="%3."/>
      <w:lvlJc w:val="right"/>
      <w:pPr>
        <w:ind w:left="2192" w:hanging="180"/>
      </w:pPr>
    </w:lvl>
    <w:lvl w:ilvl="3" w:tplc="0427000F" w:tentative="1">
      <w:start w:val="1"/>
      <w:numFmt w:val="decimal"/>
      <w:lvlText w:val="%4."/>
      <w:lvlJc w:val="left"/>
      <w:pPr>
        <w:ind w:left="2912" w:hanging="360"/>
      </w:pPr>
    </w:lvl>
    <w:lvl w:ilvl="4" w:tplc="04270019" w:tentative="1">
      <w:start w:val="1"/>
      <w:numFmt w:val="lowerLetter"/>
      <w:lvlText w:val="%5."/>
      <w:lvlJc w:val="left"/>
      <w:pPr>
        <w:ind w:left="3632" w:hanging="360"/>
      </w:pPr>
    </w:lvl>
    <w:lvl w:ilvl="5" w:tplc="0427001B" w:tentative="1">
      <w:start w:val="1"/>
      <w:numFmt w:val="lowerRoman"/>
      <w:lvlText w:val="%6."/>
      <w:lvlJc w:val="right"/>
      <w:pPr>
        <w:ind w:left="4352" w:hanging="180"/>
      </w:pPr>
    </w:lvl>
    <w:lvl w:ilvl="6" w:tplc="0427000F" w:tentative="1">
      <w:start w:val="1"/>
      <w:numFmt w:val="decimal"/>
      <w:lvlText w:val="%7."/>
      <w:lvlJc w:val="left"/>
      <w:pPr>
        <w:ind w:left="5072" w:hanging="360"/>
      </w:pPr>
    </w:lvl>
    <w:lvl w:ilvl="7" w:tplc="04270019" w:tentative="1">
      <w:start w:val="1"/>
      <w:numFmt w:val="lowerLetter"/>
      <w:lvlText w:val="%8."/>
      <w:lvlJc w:val="left"/>
      <w:pPr>
        <w:ind w:left="5792" w:hanging="360"/>
      </w:pPr>
    </w:lvl>
    <w:lvl w:ilvl="8" w:tplc="0427001B" w:tentative="1">
      <w:start w:val="1"/>
      <w:numFmt w:val="lowerRoman"/>
      <w:lvlText w:val="%9."/>
      <w:lvlJc w:val="right"/>
      <w:pPr>
        <w:ind w:left="6512" w:hanging="180"/>
      </w:pPr>
    </w:lvl>
  </w:abstractNum>
  <w:abstractNum w:abstractNumId="4" w15:restartNumberingAfterBreak="0">
    <w:nsid w:val="461D105C"/>
    <w:multiLevelType w:val="hybridMultilevel"/>
    <w:tmpl w:val="CC78A1AE"/>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5" w15:restartNumberingAfterBreak="0">
    <w:nsid w:val="47C05ACA"/>
    <w:multiLevelType w:val="multilevel"/>
    <w:tmpl w:val="78B88F44"/>
    <w:lvl w:ilvl="0">
      <w:start w:val="1"/>
      <w:numFmt w:val="bullet"/>
      <w:lvlText w:val=""/>
      <w:lvlPicBulletId w:val="6"/>
      <w:lvlJc w:val="left"/>
      <w:pPr>
        <w:tabs>
          <w:tab w:val="num" w:pos="720"/>
        </w:tabs>
        <w:ind w:left="720" w:hanging="360"/>
      </w:pPr>
      <w:rPr>
        <w:rFonts w:ascii="Symbol" w:hAnsi="Symbol" w:hint="default"/>
        <w:sz w:val="20"/>
      </w:rPr>
    </w:lvl>
    <w:lvl w:ilvl="1" w:tentative="1">
      <w:start w:val="1"/>
      <w:numFmt w:val="bullet"/>
      <w:lvlText w:val=""/>
      <w:lvlPicBulletId w:val="7"/>
      <w:lvlJc w:val="left"/>
      <w:pPr>
        <w:tabs>
          <w:tab w:val="num" w:pos="1440"/>
        </w:tabs>
        <w:ind w:left="1440" w:hanging="360"/>
      </w:pPr>
      <w:rPr>
        <w:rFonts w:ascii="Symbol" w:hAnsi="Symbol" w:hint="default"/>
        <w:sz w:val="20"/>
      </w:rPr>
    </w:lvl>
    <w:lvl w:ilvl="2" w:tentative="1">
      <w:start w:val="1"/>
      <w:numFmt w:val="bullet"/>
      <w:lvlText w:val=""/>
      <w:lvlPicBulletId w:val="8"/>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53762F4A"/>
    <w:multiLevelType w:val="hybridMultilevel"/>
    <w:tmpl w:val="9D3A63D2"/>
    <w:lvl w:ilvl="0" w:tplc="DA2C57AE">
      <w:start w:val="1"/>
      <w:numFmt w:val="decimal"/>
      <w:pStyle w:val="OAnum"/>
      <w:lvlText w:val="%1."/>
      <w:lvlJc w:val="center"/>
      <w:pPr>
        <w:tabs>
          <w:tab w:val="num" w:pos="1967"/>
        </w:tabs>
        <w:ind w:left="1134" w:firstLine="0"/>
      </w:pPr>
      <w:rPr>
        <w:rFonts w:hint="default"/>
      </w:r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7" w15:restartNumberingAfterBreak="0">
    <w:nsid w:val="7F5F2D84"/>
    <w:multiLevelType w:val="multilevel"/>
    <w:tmpl w:val="9880E91E"/>
    <w:lvl w:ilvl="0">
      <w:start w:val="1"/>
      <w:numFmt w:val="decimal"/>
      <w:lvlText w:val="%1."/>
      <w:lvlJc w:val="left"/>
      <w:pPr>
        <w:ind w:left="457" w:hanging="360"/>
      </w:pPr>
      <w:rPr>
        <w:rFonts w:hint="default"/>
      </w:rPr>
    </w:lvl>
    <w:lvl w:ilvl="1">
      <w:start w:val="1"/>
      <w:numFmt w:val="decimal"/>
      <w:isLgl/>
      <w:lvlText w:val="%1.%2."/>
      <w:lvlJc w:val="left"/>
      <w:pPr>
        <w:ind w:left="474" w:hanging="377"/>
      </w:pPr>
      <w:rPr>
        <w:rFonts w:hint="default"/>
      </w:rPr>
    </w:lvl>
    <w:lvl w:ilvl="2">
      <w:start w:val="1"/>
      <w:numFmt w:val="decimal"/>
      <w:isLgl/>
      <w:lvlText w:val="%1.%2.%3."/>
      <w:lvlJc w:val="left"/>
      <w:pPr>
        <w:ind w:left="817" w:hanging="720"/>
      </w:pPr>
      <w:rPr>
        <w:rFonts w:hint="default"/>
      </w:rPr>
    </w:lvl>
    <w:lvl w:ilvl="3">
      <w:start w:val="1"/>
      <w:numFmt w:val="decimal"/>
      <w:isLgl/>
      <w:lvlText w:val="%1.%2.%3.%4."/>
      <w:lvlJc w:val="left"/>
      <w:pPr>
        <w:ind w:left="817" w:hanging="720"/>
      </w:pPr>
      <w:rPr>
        <w:rFonts w:hint="default"/>
      </w:rPr>
    </w:lvl>
    <w:lvl w:ilvl="4">
      <w:start w:val="1"/>
      <w:numFmt w:val="decimal"/>
      <w:isLgl/>
      <w:lvlText w:val="%1.%2.%3.%4.%5."/>
      <w:lvlJc w:val="left"/>
      <w:pPr>
        <w:ind w:left="1177" w:hanging="1080"/>
      </w:pPr>
      <w:rPr>
        <w:rFonts w:hint="default"/>
      </w:rPr>
    </w:lvl>
    <w:lvl w:ilvl="5">
      <w:start w:val="1"/>
      <w:numFmt w:val="decimal"/>
      <w:isLgl/>
      <w:lvlText w:val="%1.%2.%3.%4.%5.%6."/>
      <w:lvlJc w:val="left"/>
      <w:pPr>
        <w:ind w:left="1177" w:hanging="1080"/>
      </w:pPr>
      <w:rPr>
        <w:rFonts w:hint="default"/>
      </w:rPr>
    </w:lvl>
    <w:lvl w:ilvl="6">
      <w:start w:val="1"/>
      <w:numFmt w:val="decimal"/>
      <w:isLgl/>
      <w:lvlText w:val="%1.%2.%3.%4.%5.%6.%7."/>
      <w:lvlJc w:val="left"/>
      <w:pPr>
        <w:ind w:left="1537" w:hanging="1440"/>
      </w:pPr>
      <w:rPr>
        <w:rFonts w:hint="default"/>
      </w:rPr>
    </w:lvl>
    <w:lvl w:ilvl="7">
      <w:start w:val="1"/>
      <w:numFmt w:val="decimal"/>
      <w:isLgl/>
      <w:lvlText w:val="%1.%2.%3.%4.%5.%6.%7.%8."/>
      <w:lvlJc w:val="left"/>
      <w:pPr>
        <w:ind w:left="1537" w:hanging="1440"/>
      </w:pPr>
      <w:rPr>
        <w:rFonts w:hint="default"/>
      </w:rPr>
    </w:lvl>
    <w:lvl w:ilvl="8">
      <w:start w:val="1"/>
      <w:numFmt w:val="decimal"/>
      <w:isLgl/>
      <w:lvlText w:val="%1.%2.%3.%4.%5.%6.%7.%8.%9."/>
      <w:lvlJc w:val="left"/>
      <w:pPr>
        <w:ind w:left="1897" w:hanging="1800"/>
      </w:pPr>
      <w:rPr>
        <w:rFonts w:hint="default"/>
      </w:rPr>
    </w:lvl>
  </w:abstractNum>
  <w:num w:numId="1" w16cid:durableId="317422430">
    <w:abstractNumId w:val="6"/>
  </w:num>
  <w:num w:numId="2" w16cid:durableId="493646067">
    <w:abstractNumId w:val="7"/>
  </w:num>
  <w:num w:numId="3" w16cid:durableId="1942686449">
    <w:abstractNumId w:val="2"/>
  </w:num>
  <w:num w:numId="4" w16cid:durableId="1582057676">
    <w:abstractNumId w:val="5"/>
  </w:num>
  <w:num w:numId="5" w16cid:durableId="50547507">
    <w:abstractNumId w:val="4"/>
  </w:num>
  <w:num w:numId="6" w16cid:durableId="566576437">
    <w:abstractNumId w:val="1"/>
  </w:num>
  <w:num w:numId="7" w16cid:durableId="1089961295">
    <w:abstractNumId w:val="3"/>
  </w:num>
  <w:num w:numId="8" w16cid:durableId="2059598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1666"/>
    <w:rsid w:val="00001412"/>
    <w:rsid w:val="00024D31"/>
    <w:rsid w:val="000264BA"/>
    <w:rsid w:val="000559A2"/>
    <w:rsid w:val="0005612F"/>
    <w:rsid w:val="0005725B"/>
    <w:rsid w:val="0007488C"/>
    <w:rsid w:val="00076C7D"/>
    <w:rsid w:val="00077816"/>
    <w:rsid w:val="000905D3"/>
    <w:rsid w:val="000949C3"/>
    <w:rsid w:val="0009673D"/>
    <w:rsid w:val="000A5DF4"/>
    <w:rsid w:val="000B1DF1"/>
    <w:rsid w:val="000B4D7A"/>
    <w:rsid w:val="000B605B"/>
    <w:rsid w:val="000D18FD"/>
    <w:rsid w:val="000D52A4"/>
    <w:rsid w:val="000E1795"/>
    <w:rsid w:val="000E58CC"/>
    <w:rsid w:val="000F4789"/>
    <w:rsid w:val="000F668E"/>
    <w:rsid w:val="00107696"/>
    <w:rsid w:val="00121242"/>
    <w:rsid w:val="00125E71"/>
    <w:rsid w:val="00135316"/>
    <w:rsid w:val="00140C7C"/>
    <w:rsid w:val="00142AEF"/>
    <w:rsid w:val="00144E93"/>
    <w:rsid w:val="00152C6E"/>
    <w:rsid w:val="00165B78"/>
    <w:rsid w:val="00171968"/>
    <w:rsid w:val="00186AE1"/>
    <w:rsid w:val="00192F5A"/>
    <w:rsid w:val="001B352B"/>
    <w:rsid w:val="001C656E"/>
    <w:rsid w:val="001D6E9F"/>
    <w:rsid w:val="001D6F37"/>
    <w:rsid w:val="00201FEA"/>
    <w:rsid w:val="002041DE"/>
    <w:rsid w:val="00221375"/>
    <w:rsid w:val="0022723F"/>
    <w:rsid w:val="0023632F"/>
    <w:rsid w:val="00243BC5"/>
    <w:rsid w:val="00252337"/>
    <w:rsid w:val="00267FBC"/>
    <w:rsid w:val="002720C9"/>
    <w:rsid w:val="002856DF"/>
    <w:rsid w:val="0029149E"/>
    <w:rsid w:val="002A0809"/>
    <w:rsid w:val="002B39F0"/>
    <w:rsid w:val="002B64DB"/>
    <w:rsid w:val="002C2FF9"/>
    <w:rsid w:val="002C3604"/>
    <w:rsid w:val="002C4CE2"/>
    <w:rsid w:val="002D28E7"/>
    <w:rsid w:val="002D75A2"/>
    <w:rsid w:val="002E1B4D"/>
    <w:rsid w:val="00305B1B"/>
    <w:rsid w:val="00307D49"/>
    <w:rsid w:val="00316700"/>
    <w:rsid w:val="00324938"/>
    <w:rsid w:val="00332029"/>
    <w:rsid w:val="00336818"/>
    <w:rsid w:val="00337C10"/>
    <w:rsid w:val="00347773"/>
    <w:rsid w:val="0035282D"/>
    <w:rsid w:val="00363CE4"/>
    <w:rsid w:val="00364FDA"/>
    <w:rsid w:val="00374FF0"/>
    <w:rsid w:val="003806B3"/>
    <w:rsid w:val="00384F97"/>
    <w:rsid w:val="003A26F2"/>
    <w:rsid w:val="003C03BB"/>
    <w:rsid w:val="003D1F18"/>
    <w:rsid w:val="003D2B2C"/>
    <w:rsid w:val="003E57AB"/>
    <w:rsid w:val="003E5CD9"/>
    <w:rsid w:val="004033D9"/>
    <w:rsid w:val="00415BFF"/>
    <w:rsid w:val="004179C0"/>
    <w:rsid w:val="00447151"/>
    <w:rsid w:val="0045224C"/>
    <w:rsid w:val="0046288B"/>
    <w:rsid w:val="004A27BF"/>
    <w:rsid w:val="004B016F"/>
    <w:rsid w:val="004B2BC9"/>
    <w:rsid w:val="004C3653"/>
    <w:rsid w:val="004E2E76"/>
    <w:rsid w:val="004E4025"/>
    <w:rsid w:val="004E435B"/>
    <w:rsid w:val="004F018A"/>
    <w:rsid w:val="005026AB"/>
    <w:rsid w:val="00502A4B"/>
    <w:rsid w:val="005070B7"/>
    <w:rsid w:val="005105AC"/>
    <w:rsid w:val="005205A2"/>
    <w:rsid w:val="00524403"/>
    <w:rsid w:val="00531B5F"/>
    <w:rsid w:val="00544FB0"/>
    <w:rsid w:val="00547F3B"/>
    <w:rsid w:val="00567F6B"/>
    <w:rsid w:val="00574842"/>
    <w:rsid w:val="005834C4"/>
    <w:rsid w:val="00585667"/>
    <w:rsid w:val="00595DC4"/>
    <w:rsid w:val="005A403D"/>
    <w:rsid w:val="005C5783"/>
    <w:rsid w:val="005C6F67"/>
    <w:rsid w:val="005D0128"/>
    <w:rsid w:val="005D63C8"/>
    <w:rsid w:val="005F0364"/>
    <w:rsid w:val="005F3650"/>
    <w:rsid w:val="006235EE"/>
    <w:rsid w:val="00636074"/>
    <w:rsid w:val="00646E6F"/>
    <w:rsid w:val="0065103B"/>
    <w:rsid w:val="0065224A"/>
    <w:rsid w:val="00657AF4"/>
    <w:rsid w:val="00662B95"/>
    <w:rsid w:val="00675D52"/>
    <w:rsid w:val="00676F46"/>
    <w:rsid w:val="00694839"/>
    <w:rsid w:val="006A3EB1"/>
    <w:rsid w:val="006A589C"/>
    <w:rsid w:val="006B183C"/>
    <w:rsid w:val="006B2304"/>
    <w:rsid w:val="006C57E8"/>
    <w:rsid w:val="006E0A9A"/>
    <w:rsid w:val="0070634A"/>
    <w:rsid w:val="00742FB3"/>
    <w:rsid w:val="007455B5"/>
    <w:rsid w:val="00767D13"/>
    <w:rsid w:val="00771AF0"/>
    <w:rsid w:val="00774CD7"/>
    <w:rsid w:val="007B7DF6"/>
    <w:rsid w:val="007D6042"/>
    <w:rsid w:val="007E06FD"/>
    <w:rsid w:val="007E3378"/>
    <w:rsid w:val="00823D49"/>
    <w:rsid w:val="00833472"/>
    <w:rsid w:val="0084187C"/>
    <w:rsid w:val="00842D1C"/>
    <w:rsid w:val="00844742"/>
    <w:rsid w:val="00844DAD"/>
    <w:rsid w:val="00851B57"/>
    <w:rsid w:val="008530B3"/>
    <w:rsid w:val="00854C61"/>
    <w:rsid w:val="008A6597"/>
    <w:rsid w:val="008B15AA"/>
    <w:rsid w:val="008D5F30"/>
    <w:rsid w:val="00902FB3"/>
    <w:rsid w:val="00907B26"/>
    <w:rsid w:val="00923A59"/>
    <w:rsid w:val="00930452"/>
    <w:rsid w:val="00931666"/>
    <w:rsid w:val="00937FB7"/>
    <w:rsid w:val="00940869"/>
    <w:rsid w:val="0095559E"/>
    <w:rsid w:val="009575E7"/>
    <w:rsid w:val="00962ABF"/>
    <w:rsid w:val="00965BBB"/>
    <w:rsid w:val="00975A94"/>
    <w:rsid w:val="00976DB5"/>
    <w:rsid w:val="00990B5F"/>
    <w:rsid w:val="00994761"/>
    <w:rsid w:val="00997355"/>
    <w:rsid w:val="009A42C2"/>
    <w:rsid w:val="009B3BA4"/>
    <w:rsid w:val="009B6823"/>
    <w:rsid w:val="009C68CF"/>
    <w:rsid w:val="009D2793"/>
    <w:rsid w:val="009D5D05"/>
    <w:rsid w:val="009D5F3F"/>
    <w:rsid w:val="009E2655"/>
    <w:rsid w:val="009F202D"/>
    <w:rsid w:val="00A04B31"/>
    <w:rsid w:val="00A06E5D"/>
    <w:rsid w:val="00A42536"/>
    <w:rsid w:val="00A55AD4"/>
    <w:rsid w:val="00A761A3"/>
    <w:rsid w:val="00A81B16"/>
    <w:rsid w:val="00A826B3"/>
    <w:rsid w:val="00A974AF"/>
    <w:rsid w:val="00AA361B"/>
    <w:rsid w:val="00AB3609"/>
    <w:rsid w:val="00AC066A"/>
    <w:rsid w:val="00AE5C14"/>
    <w:rsid w:val="00AF6770"/>
    <w:rsid w:val="00B02098"/>
    <w:rsid w:val="00B05DF2"/>
    <w:rsid w:val="00B0711A"/>
    <w:rsid w:val="00B079FA"/>
    <w:rsid w:val="00B2079F"/>
    <w:rsid w:val="00B22084"/>
    <w:rsid w:val="00B26D7E"/>
    <w:rsid w:val="00B31813"/>
    <w:rsid w:val="00B34CDF"/>
    <w:rsid w:val="00B3519F"/>
    <w:rsid w:val="00B4049E"/>
    <w:rsid w:val="00B4767C"/>
    <w:rsid w:val="00B56A15"/>
    <w:rsid w:val="00B57478"/>
    <w:rsid w:val="00B76C16"/>
    <w:rsid w:val="00B935B4"/>
    <w:rsid w:val="00BA1278"/>
    <w:rsid w:val="00BB3D33"/>
    <w:rsid w:val="00BC5DAA"/>
    <w:rsid w:val="00BD6BF4"/>
    <w:rsid w:val="00BE652B"/>
    <w:rsid w:val="00C0306A"/>
    <w:rsid w:val="00C16C48"/>
    <w:rsid w:val="00C326DF"/>
    <w:rsid w:val="00C54D7E"/>
    <w:rsid w:val="00C64317"/>
    <w:rsid w:val="00C77F59"/>
    <w:rsid w:val="00C82F60"/>
    <w:rsid w:val="00C85852"/>
    <w:rsid w:val="00C9481F"/>
    <w:rsid w:val="00C963E3"/>
    <w:rsid w:val="00C97C88"/>
    <w:rsid w:val="00CA19BA"/>
    <w:rsid w:val="00CA4A50"/>
    <w:rsid w:val="00CB07A8"/>
    <w:rsid w:val="00CB2D9D"/>
    <w:rsid w:val="00CC1325"/>
    <w:rsid w:val="00CC2481"/>
    <w:rsid w:val="00CC5865"/>
    <w:rsid w:val="00CD510C"/>
    <w:rsid w:val="00CE1EEA"/>
    <w:rsid w:val="00CE2118"/>
    <w:rsid w:val="00CE4946"/>
    <w:rsid w:val="00CF7CDB"/>
    <w:rsid w:val="00D07022"/>
    <w:rsid w:val="00D12DF6"/>
    <w:rsid w:val="00D13864"/>
    <w:rsid w:val="00D23F9E"/>
    <w:rsid w:val="00D4625D"/>
    <w:rsid w:val="00D50FC6"/>
    <w:rsid w:val="00D52938"/>
    <w:rsid w:val="00D61754"/>
    <w:rsid w:val="00D61876"/>
    <w:rsid w:val="00D76930"/>
    <w:rsid w:val="00D84539"/>
    <w:rsid w:val="00DA215E"/>
    <w:rsid w:val="00DA5FD2"/>
    <w:rsid w:val="00DB5B14"/>
    <w:rsid w:val="00DC425E"/>
    <w:rsid w:val="00DD18B5"/>
    <w:rsid w:val="00DD6455"/>
    <w:rsid w:val="00DE07B1"/>
    <w:rsid w:val="00DE3689"/>
    <w:rsid w:val="00DE5153"/>
    <w:rsid w:val="00DF0473"/>
    <w:rsid w:val="00E23E75"/>
    <w:rsid w:val="00E2523D"/>
    <w:rsid w:val="00E357A3"/>
    <w:rsid w:val="00E607AB"/>
    <w:rsid w:val="00E74B20"/>
    <w:rsid w:val="00E804D2"/>
    <w:rsid w:val="00E836A6"/>
    <w:rsid w:val="00E977DE"/>
    <w:rsid w:val="00EA331D"/>
    <w:rsid w:val="00EA5E65"/>
    <w:rsid w:val="00EC7FCA"/>
    <w:rsid w:val="00ED4DF7"/>
    <w:rsid w:val="00EE0844"/>
    <w:rsid w:val="00EE2853"/>
    <w:rsid w:val="00EE3FB3"/>
    <w:rsid w:val="00EE40B9"/>
    <w:rsid w:val="00EF69B8"/>
    <w:rsid w:val="00EF7156"/>
    <w:rsid w:val="00F021A2"/>
    <w:rsid w:val="00F13695"/>
    <w:rsid w:val="00F209D3"/>
    <w:rsid w:val="00F22BD2"/>
    <w:rsid w:val="00F24382"/>
    <w:rsid w:val="00F453E5"/>
    <w:rsid w:val="00F51D5B"/>
    <w:rsid w:val="00F63AF9"/>
    <w:rsid w:val="00F64DA0"/>
    <w:rsid w:val="00F777E3"/>
    <w:rsid w:val="00F81C87"/>
    <w:rsid w:val="00F85486"/>
    <w:rsid w:val="00FA7894"/>
    <w:rsid w:val="00FB2BF0"/>
    <w:rsid w:val="00FD5B1C"/>
    <w:rsid w:val="00FE53D5"/>
    <w:rsid w:val="00FF0C47"/>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BDAADF6"/>
  <w15:chartTrackingRefBased/>
  <w15:docId w15:val="{A8DF8373-FDA2-4C23-B65F-B8143F2C8F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HTML Cite"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Pr>
      <w:sz w:val="24"/>
      <w:szCs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rsid w:val="003C03BB"/>
    <w:pPr>
      <w:tabs>
        <w:tab w:val="center" w:pos="4819"/>
        <w:tab w:val="right" w:pos="9638"/>
      </w:tabs>
    </w:pPr>
  </w:style>
  <w:style w:type="paragraph" w:styleId="Porat">
    <w:name w:val="footer"/>
    <w:basedOn w:val="prastasis"/>
    <w:rsid w:val="003C03BB"/>
    <w:pPr>
      <w:tabs>
        <w:tab w:val="center" w:pos="4819"/>
        <w:tab w:val="right" w:pos="9638"/>
      </w:tabs>
    </w:pPr>
  </w:style>
  <w:style w:type="paragraph" w:customStyle="1" w:styleId="OAnum">
    <w:name w:val="OA_num"/>
    <w:basedOn w:val="prastasis"/>
    <w:rsid w:val="00CC5865"/>
    <w:pPr>
      <w:numPr>
        <w:numId w:val="1"/>
      </w:numPr>
      <w:jc w:val="both"/>
    </w:pPr>
    <w:rPr>
      <w:rFonts w:ascii="Arial" w:hAnsi="Arial" w:cs="Arial"/>
      <w:sz w:val="22"/>
      <w:szCs w:val="22"/>
      <w:lang w:eastAsia="en-US"/>
    </w:rPr>
  </w:style>
  <w:style w:type="character" w:styleId="Puslapionumeris">
    <w:name w:val="page number"/>
    <w:basedOn w:val="Numatytasispastraiposriftas"/>
    <w:rsid w:val="00024D31"/>
  </w:style>
  <w:style w:type="table" w:styleId="Lentelstinklelis">
    <w:name w:val="Table Grid"/>
    <w:basedOn w:val="prastojilentel"/>
    <w:rsid w:val="005D63C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
    <w:name w:val="bodytext"/>
    <w:basedOn w:val="prastasis"/>
    <w:uiPriority w:val="99"/>
    <w:rsid w:val="00774CD7"/>
    <w:pPr>
      <w:spacing w:before="100" w:beforeAutospacing="1" w:after="100" w:afterAutospacing="1"/>
    </w:pPr>
  </w:style>
  <w:style w:type="character" w:styleId="Hipersaitas">
    <w:name w:val="Hyperlink"/>
    <w:uiPriority w:val="99"/>
    <w:rsid w:val="00842D1C"/>
    <w:rPr>
      <w:color w:val="0000FF"/>
      <w:u w:val="single"/>
    </w:rPr>
  </w:style>
  <w:style w:type="paragraph" w:styleId="HTMLiankstoformatuotas">
    <w:name w:val="HTML Preformatted"/>
    <w:basedOn w:val="prastasis"/>
    <w:rsid w:val="00842D1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paragraph" w:customStyle="1" w:styleId="Lentelinis">
    <w:name w:val="Lentelinis"/>
    <w:basedOn w:val="prastasis"/>
    <w:link w:val="LentelinisDiagrama"/>
    <w:qFormat/>
    <w:rsid w:val="00567F6B"/>
    <w:rPr>
      <w:lang w:eastAsia="en-US"/>
    </w:rPr>
  </w:style>
  <w:style w:type="character" w:customStyle="1" w:styleId="LentelinisDiagrama">
    <w:name w:val="Lentelinis Diagrama"/>
    <w:link w:val="Lentelinis"/>
    <w:rsid w:val="00567F6B"/>
    <w:rPr>
      <w:sz w:val="24"/>
      <w:szCs w:val="24"/>
      <w:lang w:val="lt-LT" w:eastAsia="en-US" w:bidi="ar-SA"/>
    </w:rPr>
  </w:style>
  <w:style w:type="paragraph" w:styleId="prastasiniatinklio">
    <w:name w:val="Normal (Web)"/>
    <w:aliases w:val="Įprastasis (tinklapis)"/>
    <w:basedOn w:val="prastasis"/>
    <w:rsid w:val="00C963E3"/>
    <w:pPr>
      <w:spacing w:before="100" w:beforeAutospacing="1" w:after="48"/>
    </w:pPr>
  </w:style>
  <w:style w:type="paragraph" w:styleId="Debesliotekstas">
    <w:name w:val="Balloon Text"/>
    <w:basedOn w:val="prastasis"/>
    <w:semiHidden/>
    <w:rsid w:val="00524403"/>
    <w:rPr>
      <w:rFonts w:ascii="Tahoma" w:hAnsi="Tahoma" w:cs="Tahoma"/>
      <w:sz w:val="16"/>
      <w:szCs w:val="16"/>
    </w:rPr>
  </w:style>
  <w:style w:type="character" w:styleId="Perirtashipersaitas">
    <w:name w:val="FollowedHyperlink"/>
    <w:rsid w:val="000949C3"/>
    <w:rPr>
      <w:color w:val="800080"/>
      <w:u w:val="single"/>
    </w:rPr>
  </w:style>
  <w:style w:type="character" w:styleId="HTMLcitata">
    <w:name w:val="HTML Cite"/>
    <w:uiPriority w:val="99"/>
    <w:unhideWhenUsed/>
    <w:rsid w:val="00930452"/>
    <w:rPr>
      <w:i/>
      <w:iCs/>
    </w:rPr>
  </w:style>
  <w:style w:type="character" w:styleId="Neapdorotaspaminjimas">
    <w:name w:val="Unresolved Mention"/>
    <w:uiPriority w:val="99"/>
    <w:semiHidden/>
    <w:unhideWhenUsed/>
    <w:rsid w:val="00C326D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45484980">
      <w:bodyDiv w:val="1"/>
      <w:marLeft w:val="0"/>
      <w:marRight w:val="0"/>
      <w:marTop w:val="0"/>
      <w:marBottom w:val="0"/>
      <w:divBdr>
        <w:top w:val="none" w:sz="0" w:space="0" w:color="auto"/>
        <w:left w:val="none" w:sz="0" w:space="0" w:color="auto"/>
        <w:bottom w:val="none" w:sz="0" w:space="0" w:color="auto"/>
        <w:right w:val="none" w:sz="0" w:space="0" w:color="auto"/>
      </w:divBdr>
    </w:div>
    <w:div w:id="1334722478">
      <w:bodyDiv w:val="1"/>
      <w:marLeft w:val="0"/>
      <w:marRight w:val="0"/>
      <w:marTop w:val="0"/>
      <w:marBottom w:val="0"/>
      <w:divBdr>
        <w:top w:val="none" w:sz="0" w:space="0" w:color="auto"/>
        <w:left w:val="none" w:sz="0" w:space="0" w:color="auto"/>
        <w:bottom w:val="none" w:sz="0" w:space="0" w:color="auto"/>
        <w:right w:val="none" w:sz="0" w:space="0" w:color="auto"/>
      </w:divBdr>
      <w:divsChild>
        <w:div w:id="542988369">
          <w:marLeft w:val="0"/>
          <w:marRight w:val="0"/>
          <w:marTop w:val="0"/>
          <w:marBottom w:val="0"/>
          <w:divBdr>
            <w:top w:val="none" w:sz="0" w:space="0" w:color="auto"/>
            <w:left w:val="none" w:sz="0" w:space="0" w:color="auto"/>
            <w:bottom w:val="none" w:sz="0" w:space="0" w:color="auto"/>
            <w:right w:val="none" w:sz="0" w:space="0" w:color="auto"/>
          </w:divBdr>
          <w:divsChild>
            <w:div w:id="1414468707">
              <w:marLeft w:val="0"/>
              <w:marRight w:val="0"/>
              <w:marTop w:val="0"/>
              <w:marBottom w:val="0"/>
              <w:divBdr>
                <w:top w:val="none" w:sz="0" w:space="0" w:color="auto"/>
                <w:left w:val="none" w:sz="0" w:space="0" w:color="auto"/>
                <w:bottom w:val="none" w:sz="0" w:space="0" w:color="auto"/>
                <w:right w:val="none" w:sz="0" w:space="0" w:color="auto"/>
              </w:divBdr>
              <w:divsChild>
                <w:div w:id="2102482875">
                  <w:marLeft w:val="0"/>
                  <w:marRight w:val="0"/>
                  <w:marTop w:val="0"/>
                  <w:marBottom w:val="0"/>
                  <w:divBdr>
                    <w:top w:val="none" w:sz="0" w:space="0" w:color="auto"/>
                    <w:left w:val="none" w:sz="0" w:space="0" w:color="auto"/>
                    <w:bottom w:val="none" w:sz="0" w:space="0" w:color="auto"/>
                    <w:right w:val="none" w:sz="0" w:space="0" w:color="auto"/>
                  </w:divBdr>
                  <w:divsChild>
                    <w:div w:id="648632002">
                      <w:marLeft w:val="0"/>
                      <w:marRight w:val="0"/>
                      <w:marTop w:val="0"/>
                      <w:marBottom w:val="0"/>
                      <w:divBdr>
                        <w:top w:val="none" w:sz="0" w:space="0" w:color="auto"/>
                        <w:left w:val="none" w:sz="0" w:space="0" w:color="auto"/>
                        <w:bottom w:val="none" w:sz="0" w:space="0" w:color="auto"/>
                        <w:right w:val="none" w:sz="0" w:space="0" w:color="auto"/>
                      </w:divBdr>
                      <w:divsChild>
                        <w:div w:id="1305357293">
                          <w:marLeft w:val="0"/>
                          <w:marRight w:val="0"/>
                          <w:marTop w:val="0"/>
                          <w:marBottom w:val="0"/>
                          <w:divBdr>
                            <w:top w:val="none" w:sz="0" w:space="0" w:color="auto"/>
                            <w:left w:val="none" w:sz="0" w:space="0" w:color="auto"/>
                            <w:bottom w:val="none" w:sz="0" w:space="0" w:color="auto"/>
                            <w:right w:val="none" w:sz="0" w:space="0" w:color="auto"/>
                          </w:divBdr>
                          <w:divsChild>
                            <w:div w:id="1632518324">
                              <w:marLeft w:val="0"/>
                              <w:marRight w:val="0"/>
                              <w:marTop w:val="0"/>
                              <w:marBottom w:val="0"/>
                              <w:divBdr>
                                <w:top w:val="none" w:sz="0" w:space="0" w:color="auto"/>
                                <w:left w:val="none" w:sz="0" w:space="0" w:color="auto"/>
                                <w:bottom w:val="none" w:sz="0" w:space="0" w:color="auto"/>
                                <w:right w:val="none" w:sz="0" w:space="0" w:color="auto"/>
                              </w:divBdr>
                              <w:divsChild>
                                <w:div w:id="1249189959">
                                  <w:marLeft w:val="0"/>
                                  <w:marRight w:val="0"/>
                                  <w:marTop w:val="0"/>
                                  <w:marBottom w:val="225"/>
                                  <w:divBdr>
                                    <w:top w:val="none" w:sz="0" w:space="0" w:color="auto"/>
                                    <w:left w:val="none" w:sz="0" w:space="0" w:color="auto"/>
                                    <w:bottom w:val="none" w:sz="0" w:space="0" w:color="auto"/>
                                    <w:right w:val="none" w:sz="0" w:space="0" w:color="auto"/>
                                  </w:divBdr>
                                  <w:divsChild>
                                    <w:div w:id="1500120660">
                                      <w:marLeft w:val="0"/>
                                      <w:marRight w:val="0"/>
                                      <w:marTop w:val="0"/>
                                      <w:marBottom w:val="0"/>
                                      <w:divBdr>
                                        <w:top w:val="none" w:sz="0" w:space="0" w:color="auto"/>
                                        <w:left w:val="none" w:sz="0" w:space="0" w:color="auto"/>
                                        <w:bottom w:val="none" w:sz="0" w:space="0" w:color="auto"/>
                                        <w:right w:val="none" w:sz="0" w:space="0" w:color="auto"/>
                                      </w:divBdr>
                                      <w:divsChild>
                                        <w:div w:id="1667703359">
                                          <w:marLeft w:val="0"/>
                                          <w:marRight w:val="0"/>
                                          <w:marTop w:val="0"/>
                                          <w:marBottom w:val="0"/>
                                          <w:divBdr>
                                            <w:top w:val="none" w:sz="0" w:space="0" w:color="auto"/>
                                            <w:left w:val="none" w:sz="0" w:space="0" w:color="auto"/>
                                            <w:bottom w:val="none" w:sz="0" w:space="0" w:color="auto"/>
                                            <w:right w:val="none" w:sz="0" w:space="0" w:color="auto"/>
                                          </w:divBdr>
                                          <w:divsChild>
                                            <w:div w:id="1378240156">
                                              <w:marLeft w:val="0"/>
                                              <w:marRight w:val="0"/>
                                              <w:marTop w:val="0"/>
                                              <w:marBottom w:val="0"/>
                                              <w:divBdr>
                                                <w:top w:val="none" w:sz="0" w:space="0" w:color="auto"/>
                                                <w:left w:val="none" w:sz="0" w:space="0" w:color="auto"/>
                                                <w:bottom w:val="none" w:sz="0" w:space="0" w:color="auto"/>
                                                <w:right w:val="none" w:sz="0" w:space="0" w:color="auto"/>
                                              </w:divBdr>
                                              <w:divsChild>
                                                <w:div w:id="341124714">
                                                  <w:marLeft w:val="0"/>
                                                  <w:marRight w:val="0"/>
                                                  <w:marTop w:val="0"/>
                                                  <w:marBottom w:val="0"/>
                                                  <w:divBdr>
                                                    <w:top w:val="none" w:sz="0" w:space="0" w:color="auto"/>
                                                    <w:left w:val="none" w:sz="0" w:space="0" w:color="auto"/>
                                                    <w:bottom w:val="none" w:sz="0" w:space="0" w:color="auto"/>
                                                    <w:right w:val="none" w:sz="0" w:space="0" w:color="auto"/>
                                                  </w:divBdr>
                                                  <w:divsChild>
                                                    <w:div w:id="1173691131">
                                                      <w:marLeft w:val="0"/>
                                                      <w:marRight w:val="0"/>
                                                      <w:marTop w:val="0"/>
                                                      <w:marBottom w:val="0"/>
                                                      <w:divBdr>
                                                        <w:top w:val="none" w:sz="0" w:space="0" w:color="auto"/>
                                                        <w:left w:val="none" w:sz="0" w:space="0" w:color="auto"/>
                                                        <w:bottom w:val="none" w:sz="0" w:space="0" w:color="auto"/>
                                                        <w:right w:val="none" w:sz="0" w:space="0" w:color="auto"/>
                                                      </w:divBdr>
                                                      <w:divsChild>
                                                        <w:div w:id="548689214">
                                                          <w:marLeft w:val="0"/>
                                                          <w:marRight w:val="0"/>
                                                          <w:marTop w:val="0"/>
                                                          <w:marBottom w:val="0"/>
                                                          <w:divBdr>
                                                            <w:top w:val="none" w:sz="0" w:space="0" w:color="auto"/>
                                                            <w:left w:val="none" w:sz="0" w:space="0" w:color="auto"/>
                                                            <w:bottom w:val="none" w:sz="0" w:space="0" w:color="auto"/>
                                                            <w:right w:val="none" w:sz="0" w:space="0" w:color="auto"/>
                                                          </w:divBdr>
                                                          <w:divsChild>
                                                            <w:div w:id="1203592840">
                                                              <w:marLeft w:val="0"/>
                                                              <w:marRight w:val="0"/>
                                                              <w:marTop w:val="0"/>
                                                              <w:marBottom w:val="0"/>
                                                              <w:divBdr>
                                                                <w:top w:val="none" w:sz="0" w:space="0" w:color="auto"/>
                                                                <w:left w:val="none" w:sz="0" w:space="0" w:color="auto"/>
                                                                <w:bottom w:val="none" w:sz="0" w:space="0" w:color="auto"/>
                                                                <w:right w:val="none" w:sz="0" w:space="0" w:color="auto"/>
                                                              </w:divBdr>
                                                              <w:divsChild>
                                                                <w:div w:id="330915828">
                                                                  <w:marLeft w:val="0"/>
                                                                  <w:marRight w:val="0"/>
                                                                  <w:marTop w:val="0"/>
                                                                  <w:marBottom w:val="0"/>
                                                                  <w:divBdr>
                                                                    <w:top w:val="none" w:sz="0" w:space="0" w:color="auto"/>
                                                                    <w:left w:val="none" w:sz="0" w:space="0" w:color="auto"/>
                                                                    <w:bottom w:val="none" w:sz="0" w:space="0" w:color="auto"/>
                                                                    <w:right w:val="none" w:sz="0" w:space="0" w:color="auto"/>
                                                                  </w:divBdr>
                                                                  <w:divsChild>
                                                                    <w:div w:id="1178084615">
                                                                      <w:marLeft w:val="0"/>
                                                                      <w:marRight w:val="0"/>
                                                                      <w:marTop w:val="150"/>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365792599">
      <w:bodyDiv w:val="1"/>
      <w:marLeft w:val="0"/>
      <w:marRight w:val="0"/>
      <w:marTop w:val="0"/>
      <w:marBottom w:val="0"/>
      <w:divBdr>
        <w:top w:val="none" w:sz="0" w:space="0" w:color="auto"/>
        <w:left w:val="none" w:sz="0" w:space="0" w:color="auto"/>
        <w:bottom w:val="none" w:sz="0" w:space="0" w:color="auto"/>
        <w:right w:val="none" w:sz="0" w:space="0" w:color="auto"/>
      </w:divBdr>
      <w:divsChild>
        <w:div w:id="22244805">
          <w:marLeft w:val="0"/>
          <w:marRight w:val="0"/>
          <w:marTop w:val="0"/>
          <w:marBottom w:val="0"/>
          <w:divBdr>
            <w:top w:val="none" w:sz="0" w:space="0" w:color="auto"/>
            <w:left w:val="none" w:sz="0" w:space="0" w:color="auto"/>
            <w:bottom w:val="none" w:sz="0" w:space="0" w:color="auto"/>
            <w:right w:val="none" w:sz="0" w:space="0" w:color="auto"/>
          </w:divBdr>
          <w:divsChild>
            <w:div w:id="304092445">
              <w:marLeft w:val="0"/>
              <w:marRight w:val="0"/>
              <w:marTop w:val="0"/>
              <w:marBottom w:val="0"/>
              <w:divBdr>
                <w:top w:val="none" w:sz="0" w:space="0" w:color="auto"/>
                <w:left w:val="none" w:sz="0" w:space="0" w:color="auto"/>
                <w:bottom w:val="none" w:sz="0" w:space="0" w:color="auto"/>
                <w:right w:val="none" w:sz="0" w:space="0" w:color="auto"/>
              </w:divBdr>
              <w:divsChild>
                <w:div w:id="1075784837">
                  <w:marLeft w:val="0"/>
                  <w:marRight w:val="0"/>
                  <w:marTop w:val="0"/>
                  <w:marBottom w:val="0"/>
                  <w:divBdr>
                    <w:top w:val="none" w:sz="0" w:space="0" w:color="auto"/>
                    <w:left w:val="none" w:sz="0" w:space="0" w:color="auto"/>
                    <w:bottom w:val="none" w:sz="0" w:space="0" w:color="auto"/>
                    <w:right w:val="none" w:sz="0" w:space="0" w:color="auto"/>
                  </w:divBdr>
                  <w:divsChild>
                    <w:div w:id="1547139482">
                      <w:marLeft w:val="0"/>
                      <w:marRight w:val="0"/>
                      <w:marTop w:val="0"/>
                      <w:marBottom w:val="0"/>
                      <w:divBdr>
                        <w:top w:val="none" w:sz="0" w:space="0" w:color="auto"/>
                        <w:left w:val="none" w:sz="0" w:space="0" w:color="auto"/>
                        <w:bottom w:val="none" w:sz="0" w:space="0" w:color="auto"/>
                        <w:right w:val="none" w:sz="0" w:space="0" w:color="auto"/>
                      </w:divBdr>
                      <w:divsChild>
                        <w:div w:id="777523377">
                          <w:marLeft w:val="0"/>
                          <w:marRight w:val="0"/>
                          <w:marTop w:val="0"/>
                          <w:marBottom w:val="0"/>
                          <w:divBdr>
                            <w:top w:val="none" w:sz="0" w:space="0" w:color="auto"/>
                            <w:left w:val="none" w:sz="0" w:space="0" w:color="auto"/>
                            <w:bottom w:val="none" w:sz="0" w:space="0" w:color="auto"/>
                            <w:right w:val="none" w:sz="0" w:space="0" w:color="auto"/>
                          </w:divBdr>
                          <w:divsChild>
                            <w:div w:id="207649752">
                              <w:marLeft w:val="0"/>
                              <w:marRight w:val="0"/>
                              <w:marTop w:val="0"/>
                              <w:marBottom w:val="0"/>
                              <w:divBdr>
                                <w:top w:val="none" w:sz="0" w:space="0" w:color="auto"/>
                                <w:left w:val="none" w:sz="0" w:space="0" w:color="auto"/>
                                <w:bottom w:val="none" w:sz="0" w:space="0" w:color="auto"/>
                                <w:right w:val="none" w:sz="0" w:space="0" w:color="auto"/>
                              </w:divBdr>
                              <w:divsChild>
                                <w:div w:id="1233545143">
                                  <w:marLeft w:val="0"/>
                                  <w:marRight w:val="0"/>
                                  <w:marTop w:val="0"/>
                                  <w:marBottom w:val="225"/>
                                  <w:divBdr>
                                    <w:top w:val="none" w:sz="0" w:space="0" w:color="auto"/>
                                    <w:left w:val="none" w:sz="0" w:space="0" w:color="auto"/>
                                    <w:bottom w:val="none" w:sz="0" w:space="0" w:color="auto"/>
                                    <w:right w:val="none" w:sz="0" w:space="0" w:color="auto"/>
                                  </w:divBdr>
                                  <w:divsChild>
                                    <w:div w:id="1315911495">
                                      <w:marLeft w:val="0"/>
                                      <w:marRight w:val="0"/>
                                      <w:marTop w:val="0"/>
                                      <w:marBottom w:val="0"/>
                                      <w:divBdr>
                                        <w:top w:val="none" w:sz="0" w:space="0" w:color="auto"/>
                                        <w:left w:val="none" w:sz="0" w:space="0" w:color="auto"/>
                                        <w:bottom w:val="none" w:sz="0" w:space="0" w:color="auto"/>
                                        <w:right w:val="none" w:sz="0" w:space="0" w:color="auto"/>
                                      </w:divBdr>
                                      <w:divsChild>
                                        <w:div w:id="407699761">
                                          <w:marLeft w:val="0"/>
                                          <w:marRight w:val="0"/>
                                          <w:marTop w:val="0"/>
                                          <w:marBottom w:val="0"/>
                                          <w:divBdr>
                                            <w:top w:val="none" w:sz="0" w:space="0" w:color="auto"/>
                                            <w:left w:val="none" w:sz="0" w:space="0" w:color="auto"/>
                                            <w:bottom w:val="none" w:sz="0" w:space="0" w:color="auto"/>
                                            <w:right w:val="none" w:sz="0" w:space="0" w:color="auto"/>
                                          </w:divBdr>
                                          <w:divsChild>
                                            <w:div w:id="1024290057">
                                              <w:marLeft w:val="0"/>
                                              <w:marRight w:val="0"/>
                                              <w:marTop w:val="0"/>
                                              <w:marBottom w:val="0"/>
                                              <w:divBdr>
                                                <w:top w:val="none" w:sz="0" w:space="0" w:color="auto"/>
                                                <w:left w:val="none" w:sz="0" w:space="0" w:color="auto"/>
                                                <w:bottom w:val="none" w:sz="0" w:space="0" w:color="auto"/>
                                                <w:right w:val="none" w:sz="0" w:space="0" w:color="auto"/>
                                              </w:divBdr>
                                              <w:divsChild>
                                                <w:div w:id="638653520">
                                                  <w:marLeft w:val="0"/>
                                                  <w:marRight w:val="0"/>
                                                  <w:marTop w:val="0"/>
                                                  <w:marBottom w:val="0"/>
                                                  <w:divBdr>
                                                    <w:top w:val="none" w:sz="0" w:space="0" w:color="auto"/>
                                                    <w:left w:val="none" w:sz="0" w:space="0" w:color="auto"/>
                                                    <w:bottom w:val="none" w:sz="0" w:space="0" w:color="auto"/>
                                                    <w:right w:val="none" w:sz="0" w:space="0" w:color="auto"/>
                                                  </w:divBdr>
                                                  <w:divsChild>
                                                    <w:div w:id="1578251732">
                                                      <w:marLeft w:val="0"/>
                                                      <w:marRight w:val="0"/>
                                                      <w:marTop w:val="0"/>
                                                      <w:marBottom w:val="0"/>
                                                      <w:divBdr>
                                                        <w:top w:val="none" w:sz="0" w:space="0" w:color="auto"/>
                                                        <w:left w:val="none" w:sz="0" w:space="0" w:color="auto"/>
                                                        <w:bottom w:val="none" w:sz="0" w:space="0" w:color="auto"/>
                                                        <w:right w:val="none" w:sz="0" w:space="0" w:color="auto"/>
                                                      </w:divBdr>
                                                      <w:divsChild>
                                                        <w:div w:id="1827090164">
                                                          <w:marLeft w:val="0"/>
                                                          <w:marRight w:val="0"/>
                                                          <w:marTop w:val="0"/>
                                                          <w:marBottom w:val="0"/>
                                                          <w:divBdr>
                                                            <w:top w:val="none" w:sz="0" w:space="0" w:color="auto"/>
                                                            <w:left w:val="none" w:sz="0" w:space="0" w:color="auto"/>
                                                            <w:bottom w:val="none" w:sz="0" w:space="0" w:color="auto"/>
                                                            <w:right w:val="none" w:sz="0" w:space="0" w:color="auto"/>
                                                          </w:divBdr>
                                                          <w:divsChild>
                                                            <w:div w:id="1388920626">
                                                              <w:marLeft w:val="0"/>
                                                              <w:marRight w:val="0"/>
                                                              <w:marTop w:val="0"/>
                                                              <w:marBottom w:val="0"/>
                                                              <w:divBdr>
                                                                <w:top w:val="none" w:sz="0" w:space="0" w:color="auto"/>
                                                                <w:left w:val="none" w:sz="0" w:space="0" w:color="auto"/>
                                                                <w:bottom w:val="none" w:sz="0" w:space="0" w:color="auto"/>
                                                                <w:right w:val="none" w:sz="0" w:space="0" w:color="auto"/>
                                                              </w:divBdr>
                                                              <w:divsChild>
                                                                <w:div w:id="135029002">
                                                                  <w:marLeft w:val="0"/>
                                                                  <w:marRight w:val="0"/>
                                                                  <w:marTop w:val="0"/>
                                                                  <w:marBottom w:val="0"/>
                                                                  <w:divBdr>
                                                                    <w:top w:val="none" w:sz="0" w:space="0" w:color="auto"/>
                                                                    <w:left w:val="none" w:sz="0" w:space="0" w:color="auto"/>
                                                                    <w:bottom w:val="none" w:sz="0" w:space="0" w:color="auto"/>
                                                                    <w:right w:val="none" w:sz="0" w:space="0" w:color="auto"/>
                                                                  </w:divBdr>
                                                                  <w:divsChild>
                                                                    <w:div w:id="1694842171">
                                                                      <w:marLeft w:val="0"/>
                                                                      <w:marRight w:val="0"/>
                                                                      <w:marTop w:val="150"/>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486584441">
      <w:bodyDiv w:val="1"/>
      <w:marLeft w:val="0"/>
      <w:marRight w:val="0"/>
      <w:marTop w:val="0"/>
      <w:marBottom w:val="0"/>
      <w:divBdr>
        <w:top w:val="none" w:sz="0" w:space="0" w:color="auto"/>
        <w:left w:val="none" w:sz="0" w:space="0" w:color="auto"/>
        <w:bottom w:val="none" w:sz="0" w:space="0" w:color="auto"/>
        <w:right w:val="none" w:sz="0" w:space="0" w:color="auto"/>
      </w:divBdr>
    </w:div>
    <w:div w:id="1526209075">
      <w:bodyDiv w:val="1"/>
      <w:marLeft w:val="0"/>
      <w:marRight w:val="0"/>
      <w:marTop w:val="0"/>
      <w:marBottom w:val="0"/>
      <w:divBdr>
        <w:top w:val="none" w:sz="0" w:space="0" w:color="auto"/>
        <w:left w:val="none" w:sz="0" w:space="0" w:color="auto"/>
        <w:bottom w:val="none" w:sz="0" w:space="0" w:color="auto"/>
        <w:right w:val="none" w:sz="0" w:space="0" w:color="auto"/>
      </w:divBdr>
    </w:div>
    <w:div w:id="1763140291">
      <w:bodyDiv w:val="1"/>
      <w:marLeft w:val="0"/>
      <w:marRight w:val="0"/>
      <w:marTop w:val="0"/>
      <w:marBottom w:val="0"/>
      <w:divBdr>
        <w:top w:val="none" w:sz="0" w:space="0" w:color="auto"/>
        <w:left w:val="none" w:sz="0" w:space="0" w:color="auto"/>
        <w:bottom w:val="none" w:sz="0" w:space="0" w:color="auto"/>
        <w:right w:val="none" w:sz="0" w:space="0" w:color="auto"/>
      </w:divBdr>
    </w:div>
    <w:div w:id="1856845493">
      <w:bodyDiv w:val="1"/>
      <w:marLeft w:val="0"/>
      <w:marRight w:val="0"/>
      <w:marTop w:val="0"/>
      <w:marBottom w:val="0"/>
      <w:divBdr>
        <w:top w:val="none" w:sz="0" w:space="0" w:color="auto"/>
        <w:left w:val="none" w:sz="0" w:space="0" w:color="auto"/>
        <w:bottom w:val="none" w:sz="0" w:space="0" w:color="auto"/>
        <w:right w:val="none" w:sz="0" w:space="0" w:color="auto"/>
      </w:divBdr>
    </w:div>
    <w:div w:id="1940872331">
      <w:bodyDiv w:val="1"/>
      <w:marLeft w:val="0"/>
      <w:marRight w:val="0"/>
      <w:marTop w:val="0"/>
      <w:marBottom w:val="0"/>
      <w:divBdr>
        <w:top w:val="none" w:sz="0" w:space="0" w:color="auto"/>
        <w:left w:val="none" w:sz="0" w:space="0" w:color="auto"/>
        <w:bottom w:val="none" w:sz="0" w:space="0" w:color="auto"/>
        <w:right w:val="none" w:sz="0" w:space="0" w:color="auto"/>
      </w:divBdr>
      <w:divsChild>
        <w:div w:id="1079446565">
          <w:marLeft w:val="0"/>
          <w:marRight w:val="0"/>
          <w:marTop w:val="0"/>
          <w:marBottom w:val="0"/>
          <w:divBdr>
            <w:top w:val="none" w:sz="0" w:space="0" w:color="auto"/>
            <w:left w:val="none" w:sz="0" w:space="0" w:color="auto"/>
            <w:bottom w:val="none" w:sz="0" w:space="0" w:color="auto"/>
            <w:right w:val="none" w:sz="0" w:space="0" w:color="auto"/>
          </w:divBdr>
          <w:divsChild>
            <w:div w:id="957029987">
              <w:marLeft w:val="0"/>
              <w:marRight w:val="0"/>
              <w:marTop w:val="0"/>
              <w:marBottom w:val="0"/>
              <w:divBdr>
                <w:top w:val="none" w:sz="0" w:space="0" w:color="auto"/>
                <w:left w:val="none" w:sz="0" w:space="0" w:color="auto"/>
                <w:bottom w:val="none" w:sz="0" w:space="0" w:color="auto"/>
                <w:right w:val="none" w:sz="0" w:space="0" w:color="auto"/>
              </w:divBdr>
              <w:divsChild>
                <w:div w:id="307904554">
                  <w:marLeft w:val="0"/>
                  <w:marRight w:val="0"/>
                  <w:marTop w:val="0"/>
                  <w:marBottom w:val="0"/>
                  <w:divBdr>
                    <w:top w:val="none" w:sz="0" w:space="0" w:color="auto"/>
                    <w:left w:val="none" w:sz="0" w:space="0" w:color="auto"/>
                    <w:bottom w:val="none" w:sz="0" w:space="0" w:color="auto"/>
                    <w:right w:val="none" w:sz="0" w:space="0" w:color="auto"/>
                  </w:divBdr>
                </w:div>
                <w:div w:id="5488065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9116946">
      <w:bodyDiv w:val="1"/>
      <w:marLeft w:val="0"/>
      <w:marRight w:val="0"/>
      <w:marTop w:val="0"/>
      <w:marBottom w:val="0"/>
      <w:divBdr>
        <w:top w:val="none" w:sz="0" w:space="0" w:color="auto"/>
        <w:left w:val="none" w:sz="0" w:space="0" w:color="auto"/>
        <w:bottom w:val="none" w:sz="0" w:space="0" w:color="auto"/>
        <w:right w:val="none" w:sz="0" w:space="0" w:color="auto"/>
      </w:divBdr>
    </w:div>
    <w:div w:id="2119593285">
      <w:bodyDiv w:val="1"/>
      <w:marLeft w:val="0"/>
      <w:marRight w:val="0"/>
      <w:marTop w:val="0"/>
      <w:marBottom w:val="0"/>
      <w:divBdr>
        <w:top w:val="none" w:sz="0" w:space="0" w:color="auto"/>
        <w:left w:val="none" w:sz="0" w:space="0" w:color="auto"/>
        <w:bottom w:val="none" w:sz="0" w:space="0" w:color="auto"/>
        <w:right w:val="none" w:sz="0" w:space="0" w:color="auto"/>
      </w:divBdr>
      <w:divsChild>
        <w:div w:id="300233731">
          <w:marLeft w:val="0"/>
          <w:marRight w:val="0"/>
          <w:marTop w:val="0"/>
          <w:marBottom w:val="0"/>
          <w:divBdr>
            <w:top w:val="none" w:sz="0" w:space="0" w:color="auto"/>
            <w:left w:val="none" w:sz="0" w:space="0" w:color="auto"/>
            <w:bottom w:val="none" w:sz="0" w:space="0" w:color="auto"/>
            <w:right w:val="none" w:sz="0" w:space="0" w:color="auto"/>
          </w:divBdr>
          <w:divsChild>
            <w:div w:id="1712799112">
              <w:marLeft w:val="0"/>
              <w:marRight w:val="0"/>
              <w:marTop w:val="0"/>
              <w:marBottom w:val="0"/>
              <w:divBdr>
                <w:top w:val="none" w:sz="0" w:space="0" w:color="auto"/>
                <w:left w:val="none" w:sz="0" w:space="0" w:color="auto"/>
                <w:bottom w:val="none" w:sz="0" w:space="0" w:color="auto"/>
                <w:right w:val="none" w:sz="0" w:space="0" w:color="auto"/>
              </w:divBdr>
              <w:divsChild>
                <w:div w:id="927495442">
                  <w:marLeft w:val="0"/>
                  <w:marRight w:val="0"/>
                  <w:marTop w:val="0"/>
                  <w:marBottom w:val="0"/>
                  <w:divBdr>
                    <w:top w:val="none" w:sz="0" w:space="0" w:color="auto"/>
                    <w:left w:val="none" w:sz="0" w:space="0" w:color="auto"/>
                    <w:bottom w:val="none" w:sz="0" w:space="0" w:color="auto"/>
                    <w:right w:val="none" w:sz="0" w:space="0" w:color="auto"/>
                  </w:divBdr>
                  <w:divsChild>
                    <w:div w:id="1192574259">
                      <w:marLeft w:val="0"/>
                      <w:marRight w:val="0"/>
                      <w:marTop w:val="0"/>
                      <w:marBottom w:val="0"/>
                      <w:divBdr>
                        <w:top w:val="none" w:sz="0" w:space="0" w:color="auto"/>
                        <w:left w:val="none" w:sz="0" w:space="0" w:color="auto"/>
                        <w:bottom w:val="none" w:sz="0" w:space="0" w:color="auto"/>
                        <w:right w:val="none" w:sz="0" w:space="0" w:color="auto"/>
                      </w:divBdr>
                    </w:div>
                    <w:div w:id="1615749992">
                      <w:marLeft w:val="0"/>
                      <w:marRight w:val="0"/>
                      <w:marTop w:val="0"/>
                      <w:marBottom w:val="0"/>
                      <w:divBdr>
                        <w:top w:val="none" w:sz="0" w:space="0" w:color="auto"/>
                        <w:left w:val="none" w:sz="0" w:space="0" w:color="auto"/>
                        <w:bottom w:val="none" w:sz="0" w:space="0" w:color="auto"/>
                        <w:right w:val="none" w:sz="0" w:space="0" w:color="auto"/>
                      </w:divBdr>
                    </w:div>
                    <w:div w:id="1975059312">
                      <w:marLeft w:val="0"/>
                      <w:marRight w:val="0"/>
                      <w:marTop w:val="0"/>
                      <w:marBottom w:val="0"/>
                      <w:divBdr>
                        <w:top w:val="none" w:sz="0" w:space="0" w:color="auto"/>
                        <w:left w:val="none" w:sz="0" w:space="0" w:color="auto"/>
                        <w:bottom w:val="none" w:sz="0" w:space="0" w:color="auto"/>
                        <w:right w:val="none" w:sz="0" w:space="0" w:color="auto"/>
                      </w:divBdr>
                    </w:div>
                  </w:divsChild>
                </w:div>
                <w:div w:id="1428622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tar.lt/portal/lt/legalActEditions/TAR.D841592F4E8A" TargetMode="External"/><Relationship Id="rId13" Type="http://schemas.openxmlformats.org/officeDocument/2006/relationships/hyperlink" Target="mailto:rima.boikiene@marijampole.lt" TargetMode="External"/><Relationship Id="rId18" Type="http://schemas.openxmlformats.org/officeDocument/2006/relationships/header" Target="header2.xml"/><Relationship Id="rId3" Type="http://schemas.openxmlformats.org/officeDocument/2006/relationships/settings" Target="settings.xml"/><Relationship Id="rId21" Type="http://schemas.openxmlformats.org/officeDocument/2006/relationships/footer" Target="footer3.xml"/><Relationship Id="rId7" Type="http://schemas.openxmlformats.org/officeDocument/2006/relationships/hyperlink" Target="http://www3.lrs.lt/pls/inter3/dokpaieska.showdoc_l?p_id=259512" TargetMode="External"/><Relationship Id="rId12" Type="http://schemas.openxmlformats.org/officeDocument/2006/relationships/hyperlink" Target="mailto:agne.boguziene@marijampole.lt"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ramute.zaveckiene@marijampole.lt" TargetMode="External"/><Relationship Id="rId5" Type="http://schemas.openxmlformats.org/officeDocument/2006/relationships/footnotes" Target="footnotes.xml"/><Relationship Id="rId15" Type="http://schemas.openxmlformats.org/officeDocument/2006/relationships/hyperlink" Target="mailto:vida.bruzinskaite@marijampole.lt" TargetMode="External"/><Relationship Id="rId23" Type="http://schemas.openxmlformats.org/officeDocument/2006/relationships/theme" Target="theme/theme1.xml"/><Relationship Id="rId10" Type="http://schemas.openxmlformats.org/officeDocument/2006/relationships/hyperlink" Target="mailto:vaida.kuciauskiene@marijampole.lt" TargetMode="External"/><Relationship Id="rId19"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yperlink" Target="https://www.e-tar.lt/portal/lt/legalAct/d03a5c50353111efbdaea558de59136c" TargetMode="External"/><Relationship Id="rId14" Type="http://schemas.openxmlformats.org/officeDocument/2006/relationships/hyperlink" Target="mailto:gintare.staskeviciene@marijampole.lt" TargetMode="External"/><Relationship Id="rId22"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O:\Admin_dir_isak.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Admin_dir_isak.dot</Template>
  <TotalTime>21</TotalTime>
  <Pages>4</Pages>
  <Words>5523</Words>
  <Characters>3149</Characters>
  <Application>Microsoft Office Word</Application>
  <DocSecurity>0</DocSecurity>
  <Lines>26</Lines>
  <Paragraphs>17</Paragraphs>
  <ScaleCrop>false</ScaleCrop>
  <HeadingPairs>
    <vt:vector size="2" baseType="variant">
      <vt:variant>
        <vt:lpstr>Pavadinimas</vt:lpstr>
      </vt:variant>
      <vt:variant>
        <vt:i4>1</vt:i4>
      </vt:variant>
    </vt:vector>
  </HeadingPairs>
  <TitlesOfParts>
    <vt:vector size="1" baseType="lpstr">
      <vt:lpstr> </vt:lpstr>
    </vt:vector>
  </TitlesOfParts>
  <Company>mas</Company>
  <LinksUpToDate>false</LinksUpToDate>
  <CharactersWithSpaces>8655</CharactersWithSpaces>
  <SharedDoc>false</SharedDoc>
  <HLinks>
    <vt:vector size="54" baseType="variant">
      <vt:variant>
        <vt:i4>2162753</vt:i4>
      </vt:variant>
      <vt:variant>
        <vt:i4>24</vt:i4>
      </vt:variant>
      <vt:variant>
        <vt:i4>0</vt:i4>
      </vt:variant>
      <vt:variant>
        <vt:i4>5</vt:i4>
      </vt:variant>
      <vt:variant>
        <vt:lpwstr>mailto:vida.bruzinskaite@marijampole.lt</vt:lpwstr>
      </vt:variant>
      <vt:variant>
        <vt:lpwstr/>
      </vt:variant>
      <vt:variant>
        <vt:i4>8192028</vt:i4>
      </vt:variant>
      <vt:variant>
        <vt:i4>21</vt:i4>
      </vt:variant>
      <vt:variant>
        <vt:i4>0</vt:i4>
      </vt:variant>
      <vt:variant>
        <vt:i4>5</vt:i4>
      </vt:variant>
      <vt:variant>
        <vt:lpwstr>mailto:gintare.staskeviciene@marijampole.lt</vt:lpwstr>
      </vt:variant>
      <vt:variant>
        <vt:lpwstr/>
      </vt:variant>
      <vt:variant>
        <vt:i4>2687061</vt:i4>
      </vt:variant>
      <vt:variant>
        <vt:i4>18</vt:i4>
      </vt:variant>
      <vt:variant>
        <vt:i4>0</vt:i4>
      </vt:variant>
      <vt:variant>
        <vt:i4>5</vt:i4>
      </vt:variant>
      <vt:variant>
        <vt:lpwstr>mailto:rima.boikiene@marijampole.lt</vt:lpwstr>
      </vt:variant>
      <vt:variant>
        <vt:lpwstr/>
      </vt:variant>
      <vt:variant>
        <vt:i4>3211337</vt:i4>
      </vt:variant>
      <vt:variant>
        <vt:i4>15</vt:i4>
      </vt:variant>
      <vt:variant>
        <vt:i4>0</vt:i4>
      </vt:variant>
      <vt:variant>
        <vt:i4>5</vt:i4>
      </vt:variant>
      <vt:variant>
        <vt:lpwstr>mailto:agne.boguziene@marijampole.lt</vt:lpwstr>
      </vt:variant>
      <vt:variant>
        <vt:lpwstr/>
      </vt:variant>
      <vt:variant>
        <vt:i4>3539016</vt:i4>
      </vt:variant>
      <vt:variant>
        <vt:i4>12</vt:i4>
      </vt:variant>
      <vt:variant>
        <vt:i4>0</vt:i4>
      </vt:variant>
      <vt:variant>
        <vt:i4>5</vt:i4>
      </vt:variant>
      <vt:variant>
        <vt:lpwstr>mailto:ramute.zaveckiene@marijampole.lt</vt:lpwstr>
      </vt:variant>
      <vt:variant>
        <vt:lpwstr/>
      </vt:variant>
      <vt:variant>
        <vt:i4>7208989</vt:i4>
      </vt:variant>
      <vt:variant>
        <vt:i4>9</vt:i4>
      </vt:variant>
      <vt:variant>
        <vt:i4>0</vt:i4>
      </vt:variant>
      <vt:variant>
        <vt:i4>5</vt:i4>
      </vt:variant>
      <vt:variant>
        <vt:lpwstr>mailto:vaida.kuciauskiene@marijampole.lt</vt:lpwstr>
      </vt:variant>
      <vt:variant>
        <vt:lpwstr/>
      </vt:variant>
      <vt:variant>
        <vt:i4>1835079</vt:i4>
      </vt:variant>
      <vt:variant>
        <vt:i4>6</vt:i4>
      </vt:variant>
      <vt:variant>
        <vt:i4>0</vt:i4>
      </vt:variant>
      <vt:variant>
        <vt:i4>5</vt:i4>
      </vt:variant>
      <vt:variant>
        <vt:lpwstr>https://www.e-tar.lt/portal/lt/legalAct/d03a5c50353111efbdaea558de59136c</vt:lpwstr>
      </vt:variant>
      <vt:variant>
        <vt:lpwstr/>
      </vt:variant>
      <vt:variant>
        <vt:i4>4390980</vt:i4>
      </vt:variant>
      <vt:variant>
        <vt:i4>3</vt:i4>
      </vt:variant>
      <vt:variant>
        <vt:i4>0</vt:i4>
      </vt:variant>
      <vt:variant>
        <vt:i4>5</vt:i4>
      </vt:variant>
      <vt:variant>
        <vt:lpwstr>https://www.e-tar.lt/portal/lt/legalAct/TAR.D841592F4E8A/asr</vt:lpwstr>
      </vt:variant>
      <vt:variant>
        <vt:lpwstr/>
      </vt:variant>
      <vt:variant>
        <vt:i4>7012405</vt:i4>
      </vt:variant>
      <vt:variant>
        <vt:i4>0</vt:i4>
      </vt:variant>
      <vt:variant>
        <vt:i4>0</vt:i4>
      </vt:variant>
      <vt:variant>
        <vt:i4>5</vt:i4>
      </vt:variant>
      <vt:variant>
        <vt:lpwstr>http://www3.lrs.lt/pls/inter3/dokpaieska.showdoc_l?p_id=259512</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User</dc:creator>
  <cp:keywords/>
  <cp:lastModifiedBy>Jurgita Jurkonienė</cp:lastModifiedBy>
  <cp:revision>6</cp:revision>
  <cp:lastPrinted>2016-11-11T11:24:00Z</cp:lastPrinted>
  <dcterms:created xsi:type="dcterms:W3CDTF">2026-01-19T09:25:00Z</dcterms:created>
  <dcterms:modified xsi:type="dcterms:W3CDTF">2026-02-11T14:41:00Z</dcterms:modified>
</cp:coreProperties>
</file>