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8A2B00" w14:textId="5953B947" w:rsidR="00BE3EFB" w:rsidRPr="00E027FA" w:rsidRDefault="00C50B78" w:rsidP="00CE0112">
      <w:pPr>
        <w:tabs>
          <w:tab w:val="left" w:pos="5103"/>
        </w:tabs>
        <w:spacing w:after="0" w:line="240" w:lineRule="auto"/>
        <w:jc w:val="center"/>
        <w:rPr>
          <w:rFonts w:ascii="Verdana" w:hAnsi="Verdana" w:cs="Times New Roman"/>
          <w:b/>
          <w:bCs/>
          <w:sz w:val="24"/>
          <w:szCs w:val="24"/>
        </w:rPr>
      </w:pPr>
      <w:r w:rsidRPr="00E027FA">
        <w:rPr>
          <w:rFonts w:ascii="Verdana" w:hAnsi="Verdana" w:cs="Times New Roman"/>
          <w:b/>
          <w:bCs/>
          <w:sz w:val="24"/>
          <w:szCs w:val="24"/>
        </w:rPr>
        <w:t>M</w:t>
      </w:r>
      <w:r w:rsidR="007E11F9" w:rsidRPr="00E027FA">
        <w:rPr>
          <w:rFonts w:ascii="Verdana" w:hAnsi="Verdana" w:cs="Times New Roman"/>
          <w:b/>
          <w:bCs/>
          <w:sz w:val="24"/>
          <w:szCs w:val="24"/>
        </w:rPr>
        <w:t xml:space="preserve">ARIJAMPOLĖS SAVIVALDYBĖS BENDRUOMENINIŲ ORGANIZACIJŲ TARYBOS </w:t>
      </w:r>
      <w:r w:rsidR="00C43F66" w:rsidRPr="00E027FA">
        <w:rPr>
          <w:rFonts w:ascii="Verdana" w:hAnsi="Verdana" w:cs="Times New Roman"/>
          <w:b/>
          <w:bCs/>
          <w:sz w:val="24"/>
          <w:szCs w:val="24"/>
        </w:rPr>
        <w:t>202</w:t>
      </w:r>
      <w:r w:rsidR="00CE0112" w:rsidRPr="00E027FA">
        <w:rPr>
          <w:rFonts w:ascii="Verdana" w:hAnsi="Verdana" w:cs="Times New Roman"/>
          <w:b/>
          <w:bCs/>
          <w:sz w:val="24"/>
          <w:szCs w:val="24"/>
        </w:rPr>
        <w:t>3</w:t>
      </w:r>
      <w:r w:rsidR="00516718" w:rsidRPr="00E027FA">
        <w:rPr>
          <w:rFonts w:ascii="Verdana" w:hAnsi="Verdana" w:cs="Times New Roman"/>
          <w:b/>
          <w:bCs/>
          <w:sz w:val="24"/>
          <w:szCs w:val="24"/>
        </w:rPr>
        <w:t xml:space="preserve"> M</w:t>
      </w:r>
      <w:r w:rsidR="00CE0112" w:rsidRPr="00E027FA">
        <w:rPr>
          <w:rFonts w:ascii="Verdana" w:hAnsi="Verdana" w:cs="Times New Roman"/>
          <w:b/>
          <w:bCs/>
          <w:sz w:val="24"/>
          <w:szCs w:val="24"/>
        </w:rPr>
        <w:t>.</w:t>
      </w:r>
      <w:r w:rsidR="00516718" w:rsidRPr="00E027FA">
        <w:rPr>
          <w:rFonts w:ascii="Verdana" w:hAnsi="Verdana" w:cs="Times New Roman"/>
          <w:b/>
          <w:bCs/>
          <w:sz w:val="24"/>
          <w:szCs w:val="24"/>
        </w:rPr>
        <w:t xml:space="preserve"> VEIKLOS</w:t>
      </w:r>
      <w:r w:rsidR="00CE0112" w:rsidRPr="00E027FA">
        <w:rPr>
          <w:rFonts w:ascii="Verdana" w:hAnsi="Verdana" w:cs="Times New Roman"/>
          <w:b/>
          <w:bCs/>
          <w:sz w:val="24"/>
          <w:szCs w:val="24"/>
        </w:rPr>
        <w:t xml:space="preserve"> </w:t>
      </w:r>
      <w:r w:rsidR="00516718" w:rsidRPr="00E027FA">
        <w:rPr>
          <w:rFonts w:ascii="Verdana" w:hAnsi="Verdana" w:cs="Times New Roman"/>
          <w:b/>
          <w:bCs/>
          <w:sz w:val="24"/>
          <w:szCs w:val="24"/>
        </w:rPr>
        <w:t>ATASKAITA</w:t>
      </w:r>
    </w:p>
    <w:p w14:paraId="68A08487" w14:textId="77777777" w:rsidR="00C264D3" w:rsidRPr="00E027FA" w:rsidRDefault="00C264D3" w:rsidP="0005270F">
      <w:pPr>
        <w:spacing w:after="0" w:line="240" w:lineRule="auto"/>
        <w:jc w:val="center"/>
        <w:rPr>
          <w:rFonts w:ascii="Verdana" w:hAnsi="Verdana" w:cs="Times New Roman"/>
          <w:b/>
          <w:bCs/>
          <w:sz w:val="24"/>
          <w:szCs w:val="24"/>
        </w:rPr>
      </w:pPr>
    </w:p>
    <w:p w14:paraId="035E8F80" w14:textId="02BE40F5" w:rsidR="00516718" w:rsidRPr="00E027FA" w:rsidRDefault="00F230BC" w:rsidP="0005270F">
      <w:pPr>
        <w:spacing w:after="0" w:line="240" w:lineRule="auto"/>
        <w:jc w:val="center"/>
        <w:rPr>
          <w:rFonts w:ascii="Verdana" w:hAnsi="Verdana" w:cs="Times New Roman"/>
          <w:b/>
          <w:bCs/>
          <w:sz w:val="24"/>
          <w:szCs w:val="24"/>
        </w:rPr>
      </w:pPr>
      <w:r w:rsidRPr="00E027FA">
        <w:rPr>
          <w:rFonts w:ascii="Verdana" w:hAnsi="Verdana" w:cs="Times New Roman"/>
          <w:b/>
          <w:bCs/>
          <w:sz w:val="24"/>
          <w:szCs w:val="24"/>
        </w:rPr>
        <w:t>202</w:t>
      </w:r>
      <w:r w:rsidR="00CE0112" w:rsidRPr="00E027FA">
        <w:rPr>
          <w:rFonts w:ascii="Verdana" w:hAnsi="Verdana" w:cs="Times New Roman"/>
          <w:b/>
          <w:bCs/>
          <w:sz w:val="24"/>
          <w:szCs w:val="24"/>
        </w:rPr>
        <w:t>4</w:t>
      </w:r>
      <w:r w:rsidR="005D5654" w:rsidRPr="00E027FA">
        <w:rPr>
          <w:rFonts w:ascii="Verdana" w:hAnsi="Verdana" w:cs="Times New Roman"/>
          <w:b/>
          <w:bCs/>
          <w:sz w:val="24"/>
          <w:szCs w:val="24"/>
        </w:rPr>
        <w:t xml:space="preserve"> m. </w:t>
      </w:r>
      <w:r w:rsidR="00B87872" w:rsidRPr="00E027FA">
        <w:rPr>
          <w:rFonts w:ascii="Verdana" w:hAnsi="Verdana" w:cs="Times New Roman"/>
          <w:b/>
          <w:bCs/>
          <w:sz w:val="24"/>
          <w:szCs w:val="24"/>
        </w:rPr>
        <w:t xml:space="preserve">sausio </w:t>
      </w:r>
      <w:r w:rsidR="00A94EFE">
        <w:rPr>
          <w:rFonts w:ascii="Verdana" w:hAnsi="Verdana" w:cs="Times New Roman"/>
          <w:b/>
          <w:bCs/>
          <w:sz w:val="24"/>
          <w:szCs w:val="24"/>
        </w:rPr>
        <w:t xml:space="preserve">30 </w:t>
      </w:r>
      <w:r w:rsidRPr="00E027FA">
        <w:rPr>
          <w:rFonts w:ascii="Verdana" w:hAnsi="Verdana" w:cs="Times New Roman"/>
          <w:b/>
          <w:bCs/>
          <w:sz w:val="24"/>
          <w:szCs w:val="24"/>
        </w:rPr>
        <w:t>d.</w:t>
      </w:r>
    </w:p>
    <w:p w14:paraId="5DB3D978" w14:textId="77777777" w:rsidR="00F230BC" w:rsidRPr="00E027FA" w:rsidRDefault="00C43F66" w:rsidP="0005270F">
      <w:pPr>
        <w:spacing w:after="0" w:line="240" w:lineRule="auto"/>
        <w:jc w:val="center"/>
        <w:rPr>
          <w:rFonts w:ascii="Verdana" w:hAnsi="Verdana" w:cs="Times New Roman"/>
          <w:b/>
          <w:bCs/>
          <w:sz w:val="24"/>
          <w:szCs w:val="24"/>
        </w:rPr>
      </w:pPr>
      <w:r w:rsidRPr="00E027FA">
        <w:rPr>
          <w:rFonts w:ascii="Verdana" w:hAnsi="Verdana" w:cs="Times New Roman"/>
          <w:b/>
          <w:bCs/>
          <w:sz w:val="24"/>
          <w:szCs w:val="24"/>
        </w:rPr>
        <w:t>Marijampolė</w:t>
      </w:r>
    </w:p>
    <w:p w14:paraId="2EC5B194" w14:textId="77777777" w:rsidR="00CE0112" w:rsidRPr="00E027FA" w:rsidRDefault="00CE0112" w:rsidP="0005270F">
      <w:pPr>
        <w:spacing w:after="0" w:line="240" w:lineRule="auto"/>
        <w:jc w:val="center"/>
        <w:rPr>
          <w:rFonts w:ascii="Verdana" w:hAnsi="Verdana" w:cs="Times New Roman"/>
          <w:b/>
          <w:bCs/>
          <w:sz w:val="24"/>
          <w:szCs w:val="24"/>
        </w:rPr>
      </w:pPr>
    </w:p>
    <w:p w14:paraId="13C826FE" w14:textId="0C1FCC89" w:rsidR="00714AE7" w:rsidRPr="00E027FA" w:rsidRDefault="00714AE7" w:rsidP="004A7F3A">
      <w:pPr>
        <w:tabs>
          <w:tab w:val="left" w:pos="1134"/>
        </w:tabs>
        <w:spacing w:after="0" w:line="240" w:lineRule="auto"/>
        <w:ind w:firstLine="709"/>
        <w:jc w:val="both"/>
        <w:rPr>
          <w:rFonts w:ascii="Verdana" w:hAnsi="Verdana" w:cs="Times New Roman"/>
          <w:sz w:val="24"/>
          <w:szCs w:val="24"/>
        </w:rPr>
      </w:pPr>
      <w:r w:rsidRPr="00E027FA">
        <w:rPr>
          <w:rFonts w:ascii="Verdana" w:hAnsi="Verdana" w:cs="Times New Roman"/>
          <w:sz w:val="24"/>
          <w:szCs w:val="24"/>
        </w:rPr>
        <w:t xml:space="preserve">Marijampolės savivaldybės bendruomeninių organizacijų taryba </w:t>
      </w:r>
      <w:r w:rsidR="00CA1718">
        <w:rPr>
          <w:rFonts w:ascii="Verdana" w:hAnsi="Verdana" w:cs="Times New Roman"/>
          <w:sz w:val="24"/>
          <w:szCs w:val="24"/>
        </w:rPr>
        <w:t xml:space="preserve">(toliau – BOT) </w:t>
      </w:r>
      <w:r w:rsidRPr="00E027FA">
        <w:rPr>
          <w:rFonts w:ascii="Verdana" w:hAnsi="Verdana" w:cs="Times New Roman"/>
          <w:sz w:val="24"/>
          <w:szCs w:val="24"/>
        </w:rPr>
        <w:t>yra visuomeniniais pagrindais veikianti kolegiali patariamoji institucija, kurios tikslas – užtikrinti ir skatinti bendruomeninių organizacijų dalyvavimą nustatant, formuojant ir įgyvendinant bendruomeninių organizacijų plėtros politiką, stiprinti bendradarbiavimą tarp savivaldybės institucijų, įstaigų ir bendruomeninių organizacijų.</w:t>
      </w:r>
    </w:p>
    <w:p w14:paraId="00935E47" w14:textId="1C2208DA" w:rsidR="00C06002" w:rsidRPr="00E027FA" w:rsidRDefault="00C50B78" w:rsidP="004A7F3A">
      <w:pPr>
        <w:tabs>
          <w:tab w:val="left" w:pos="1134"/>
        </w:tabs>
        <w:spacing w:after="0" w:line="240" w:lineRule="auto"/>
        <w:ind w:firstLine="709"/>
        <w:jc w:val="both"/>
        <w:rPr>
          <w:rFonts w:ascii="Verdana" w:hAnsi="Verdana" w:cs="Times New Roman"/>
          <w:sz w:val="24"/>
          <w:szCs w:val="24"/>
        </w:rPr>
      </w:pPr>
      <w:r w:rsidRPr="00E027FA">
        <w:rPr>
          <w:rFonts w:ascii="Verdana" w:hAnsi="Verdana" w:cs="Times New Roman"/>
          <w:sz w:val="24"/>
          <w:szCs w:val="24"/>
        </w:rPr>
        <w:t xml:space="preserve">Marijampolės savivaldybės tarybos 2022 m. rugsėjo 26 d. sprendimu Nr. </w:t>
      </w:r>
      <w:hyperlink r:id="rId8" w:history="1">
        <w:r w:rsidRPr="00E027FA">
          <w:rPr>
            <w:rStyle w:val="Hipersaitas"/>
            <w:rFonts w:ascii="Verdana" w:hAnsi="Verdana" w:cs="Times New Roman"/>
            <w:color w:val="auto"/>
            <w:sz w:val="24"/>
            <w:szCs w:val="24"/>
          </w:rPr>
          <w:t>1-268</w:t>
        </w:r>
      </w:hyperlink>
      <w:r w:rsidRPr="00E027FA">
        <w:rPr>
          <w:rFonts w:ascii="Verdana" w:hAnsi="Verdana" w:cs="Times New Roman"/>
          <w:sz w:val="24"/>
          <w:szCs w:val="24"/>
        </w:rPr>
        <w:t xml:space="preserve"> „Dėl Marijampolės savivaldybės bendruomeninių organizacijų tarybos sudėties sudarymo“ </w:t>
      </w:r>
      <w:r w:rsidR="00C06002" w:rsidRPr="00E027FA">
        <w:rPr>
          <w:rFonts w:ascii="Verdana" w:hAnsi="Verdana" w:cs="Times New Roman"/>
          <w:sz w:val="24"/>
          <w:szCs w:val="24"/>
        </w:rPr>
        <w:t xml:space="preserve">trejų metų kadencijos laikotarpiui </w:t>
      </w:r>
      <w:r w:rsidRPr="00E027FA">
        <w:rPr>
          <w:rFonts w:ascii="Verdana" w:hAnsi="Verdana" w:cs="Times New Roman"/>
          <w:sz w:val="24"/>
          <w:szCs w:val="24"/>
        </w:rPr>
        <w:t>sudaryt</w:t>
      </w:r>
      <w:r w:rsidR="00C06002" w:rsidRPr="00E027FA">
        <w:rPr>
          <w:rFonts w:ascii="Verdana" w:hAnsi="Verdana" w:cs="Times New Roman"/>
          <w:sz w:val="24"/>
          <w:szCs w:val="24"/>
        </w:rPr>
        <w:t>a</w:t>
      </w:r>
      <w:r w:rsidRPr="00E027FA">
        <w:rPr>
          <w:rFonts w:ascii="Verdana" w:hAnsi="Verdana" w:cs="Times New Roman"/>
          <w:sz w:val="24"/>
          <w:szCs w:val="24"/>
        </w:rPr>
        <w:t xml:space="preserve"> Marijampolės savivaldybės bendruomeninių organizacijų taryb</w:t>
      </w:r>
      <w:r w:rsidR="00C06002" w:rsidRPr="00E027FA">
        <w:rPr>
          <w:rFonts w:ascii="Verdana" w:hAnsi="Verdana" w:cs="Times New Roman"/>
          <w:sz w:val="24"/>
          <w:szCs w:val="24"/>
        </w:rPr>
        <w:t>a. BOT tarybą sudaro 12 narių</w:t>
      </w:r>
      <w:r w:rsidR="00714AE7" w:rsidRPr="00E027FA">
        <w:rPr>
          <w:rFonts w:ascii="Verdana" w:hAnsi="Verdana" w:cs="Times New Roman"/>
          <w:sz w:val="24"/>
          <w:szCs w:val="24"/>
        </w:rPr>
        <w:t>:</w:t>
      </w:r>
      <w:r w:rsidR="009136EA" w:rsidRPr="00E027FA">
        <w:rPr>
          <w:rFonts w:ascii="Verdana" w:hAnsi="Verdana" w:cs="Times New Roman"/>
          <w:sz w:val="24"/>
          <w:szCs w:val="24"/>
        </w:rPr>
        <w:t xml:space="preserve"> Karolis Dvylys, Marijampolės savivaldybės mero padėjėjas (BOT pirmininkas), Vida Tumelienė, Daukšių miestelio bendruomenės narė (POT pirmininko pavaduotoja), Agnė Gedžienė, Marijampolės savivaldybės administracijos Investicijų ir verslo skatinimo skyriaus vyriausioji specialistė (BOT sekretorė), </w:t>
      </w:r>
      <w:r w:rsidR="00C06002" w:rsidRPr="00E027FA">
        <w:rPr>
          <w:rFonts w:ascii="Verdana" w:hAnsi="Verdana" w:cs="Times New Roman"/>
          <w:sz w:val="24"/>
          <w:szCs w:val="24"/>
        </w:rPr>
        <w:t xml:space="preserve">Artūras </w:t>
      </w:r>
      <w:proofErr w:type="spellStart"/>
      <w:r w:rsidR="00C06002" w:rsidRPr="00E027FA">
        <w:rPr>
          <w:rFonts w:ascii="Verdana" w:hAnsi="Verdana" w:cs="Times New Roman"/>
          <w:sz w:val="24"/>
          <w:szCs w:val="24"/>
        </w:rPr>
        <w:t>Brusokas</w:t>
      </w:r>
      <w:proofErr w:type="spellEnd"/>
      <w:r w:rsidR="00C06002" w:rsidRPr="00E027FA">
        <w:rPr>
          <w:rFonts w:ascii="Verdana" w:hAnsi="Verdana" w:cs="Times New Roman"/>
          <w:sz w:val="24"/>
          <w:szCs w:val="24"/>
        </w:rPr>
        <w:t>, Gudelių miestelio bendruomenės pirmininkas</w:t>
      </w:r>
      <w:r w:rsidR="009136EA" w:rsidRPr="00E027FA">
        <w:rPr>
          <w:rFonts w:ascii="Verdana" w:hAnsi="Verdana" w:cs="Times New Roman"/>
          <w:sz w:val="24"/>
          <w:szCs w:val="24"/>
        </w:rPr>
        <w:t xml:space="preserve">, </w:t>
      </w:r>
      <w:r w:rsidR="00C06002" w:rsidRPr="00E027FA">
        <w:rPr>
          <w:rFonts w:ascii="Verdana" w:hAnsi="Verdana" w:cs="Times New Roman"/>
          <w:sz w:val="24"/>
          <w:szCs w:val="24"/>
        </w:rPr>
        <w:t>Vilija Dulskė, Marijampolės savivaldybės administracijos Švietimo, kultūros ir sporto skyriaus vyriausioji specialistė</w:t>
      </w:r>
      <w:r w:rsidR="009136EA" w:rsidRPr="00E027FA">
        <w:rPr>
          <w:rFonts w:ascii="Verdana" w:hAnsi="Verdana" w:cs="Times New Roman"/>
          <w:sz w:val="24"/>
          <w:szCs w:val="24"/>
        </w:rPr>
        <w:t xml:space="preserve">, </w:t>
      </w:r>
      <w:r w:rsidR="00C06002" w:rsidRPr="00E027FA">
        <w:rPr>
          <w:rFonts w:ascii="Verdana" w:hAnsi="Verdana" w:cs="Times New Roman"/>
          <w:sz w:val="24"/>
          <w:szCs w:val="24"/>
        </w:rPr>
        <w:t>Virginijus Jonavičius, Puskelnių kaimo bendruomenės pirmininkas</w:t>
      </w:r>
      <w:r w:rsidR="009136EA" w:rsidRPr="00E027FA">
        <w:rPr>
          <w:rFonts w:ascii="Verdana" w:hAnsi="Verdana" w:cs="Times New Roman"/>
          <w:sz w:val="24"/>
          <w:szCs w:val="24"/>
        </w:rPr>
        <w:t xml:space="preserve">, </w:t>
      </w:r>
      <w:r w:rsidR="00C06002" w:rsidRPr="00E027FA">
        <w:rPr>
          <w:rFonts w:ascii="Verdana" w:hAnsi="Verdana" w:cs="Times New Roman"/>
          <w:sz w:val="24"/>
          <w:szCs w:val="24"/>
        </w:rPr>
        <w:t xml:space="preserve">Alma </w:t>
      </w:r>
      <w:proofErr w:type="spellStart"/>
      <w:r w:rsidR="00C06002" w:rsidRPr="00E027FA">
        <w:rPr>
          <w:rFonts w:ascii="Verdana" w:hAnsi="Verdana" w:cs="Times New Roman"/>
          <w:sz w:val="24"/>
          <w:szCs w:val="24"/>
        </w:rPr>
        <w:t>Jurkšienė</w:t>
      </w:r>
      <w:proofErr w:type="spellEnd"/>
      <w:r w:rsidR="00C06002" w:rsidRPr="00E027FA">
        <w:rPr>
          <w:rFonts w:ascii="Verdana" w:hAnsi="Verdana" w:cs="Times New Roman"/>
          <w:sz w:val="24"/>
          <w:szCs w:val="24"/>
        </w:rPr>
        <w:t xml:space="preserve">, </w:t>
      </w:r>
      <w:proofErr w:type="spellStart"/>
      <w:r w:rsidR="00C06002" w:rsidRPr="00E027FA">
        <w:rPr>
          <w:rFonts w:ascii="Verdana" w:hAnsi="Verdana" w:cs="Times New Roman"/>
          <w:sz w:val="24"/>
          <w:szCs w:val="24"/>
        </w:rPr>
        <w:t>Tursučių</w:t>
      </w:r>
      <w:proofErr w:type="spellEnd"/>
      <w:r w:rsidR="00C06002" w:rsidRPr="00E027FA">
        <w:rPr>
          <w:rFonts w:ascii="Verdana" w:hAnsi="Verdana" w:cs="Times New Roman"/>
          <w:sz w:val="24"/>
          <w:szCs w:val="24"/>
        </w:rPr>
        <w:t xml:space="preserve"> kaimo bendruomenės pirmininkė</w:t>
      </w:r>
      <w:r w:rsidR="009136EA" w:rsidRPr="00E027FA">
        <w:rPr>
          <w:rFonts w:ascii="Verdana" w:hAnsi="Verdana" w:cs="Times New Roman"/>
          <w:sz w:val="24"/>
          <w:szCs w:val="24"/>
        </w:rPr>
        <w:t xml:space="preserve">, </w:t>
      </w:r>
      <w:r w:rsidR="00C06002" w:rsidRPr="00E027FA">
        <w:rPr>
          <w:rFonts w:ascii="Verdana" w:hAnsi="Verdana" w:cs="Times New Roman"/>
          <w:sz w:val="24"/>
          <w:szCs w:val="24"/>
        </w:rPr>
        <w:t xml:space="preserve">Irena Maziliauskienė, </w:t>
      </w:r>
      <w:proofErr w:type="spellStart"/>
      <w:r w:rsidR="00C06002" w:rsidRPr="00E027FA">
        <w:rPr>
          <w:rFonts w:ascii="Verdana" w:hAnsi="Verdana" w:cs="Times New Roman"/>
          <w:sz w:val="24"/>
          <w:szCs w:val="24"/>
        </w:rPr>
        <w:t>Baraginės</w:t>
      </w:r>
      <w:proofErr w:type="spellEnd"/>
      <w:r w:rsidR="00C06002" w:rsidRPr="00E027FA">
        <w:rPr>
          <w:rFonts w:ascii="Verdana" w:hAnsi="Verdana" w:cs="Times New Roman"/>
          <w:sz w:val="24"/>
          <w:szCs w:val="24"/>
        </w:rPr>
        <w:t xml:space="preserve"> kaimo bendruomenės pirmininkė</w:t>
      </w:r>
      <w:r w:rsidR="009136EA" w:rsidRPr="00E027FA">
        <w:rPr>
          <w:rFonts w:ascii="Verdana" w:hAnsi="Verdana" w:cs="Times New Roman"/>
          <w:sz w:val="24"/>
          <w:szCs w:val="24"/>
        </w:rPr>
        <w:t xml:space="preserve">, </w:t>
      </w:r>
      <w:r w:rsidR="00C06002" w:rsidRPr="00E027FA">
        <w:rPr>
          <w:rFonts w:ascii="Verdana" w:hAnsi="Verdana" w:cs="Times New Roman"/>
          <w:sz w:val="24"/>
          <w:szCs w:val="24"/>
        </w:rPr>
        <w:t xml:space="preserve">Lina </w:t>
      </w:r>
      <w:proofErr w:type="spellStart"/>
      <w:r w:rsidR="00C06002" w:rsidRPr="00E027FA">
        <w:rPr>
          <w:rFonts w:ascii="Verdana" w:hAnsi="Verdana" w:cs="Times New Roman"/>
          <w:sz w:val="24"/>
          <w:szCs w:val="24"/>
        </w:rPr>
        <w:t>Mineikienė</w:t>
      </w:r>
      <w:proofErr w:type="spellEnd"/>
      <w:r w:rsidR="00C06002" w:rsidRPr="00E027FA">
        <w:rPr>
          <w:rFonts w:ascii="Verdana" w:hAnsi="Verdana" w:cs="Times New Roman"/>
          <w:sz w:val="24"/>
          <w:szCs w:val="24"/>
        </w:rPr>
        <w:t>, Buktos kaimo bendruomenės narė</w:t>
      </w:r>
      <w:r w:rsidR="009136EA" w:rsidRPr="00E027FA">
        <w:rPr>
          <w:rFonts w:ascii="Verdana" w:hAnsi="Verdana" w:cs="Times New Roman"/>
          <w:sz w:val="24"/>
          <w:szCs w:val="24"/>
        </w:rPr>
        <w:t xml:space="preserve">, </w:t>
      </w:r>
      <w:r w:rsidR="00C06002" w:rsidRPr="00E027FA">
        <w:rPr>
          <w:rFonts w:ascii="Verdana" w:hAnsi="Verdana" w:cs="Times New Roman"/>
          <w:sz w:val="24"/>
          <w:szCs w:val="24"/>
        </w:rPr>
        <w:t>Edmundas Razvickas, Marijampolės savivaldybės tarybos narys</w:t>
      </w:r>
      <w:r w:rsidR="009136EA" w:rsidRPr="00E027FA">
        <w:rPr>
          <w:rFonts w:ascii="Verdana" w:hAnsi="Verdana" w:cs="Times New Roman"/>
          <w:sz w:val="24"/>
          <w:szCs w:val="24"/>
        </w:rPr>
        <w:t xml:space="preserve">, </w:t>
      </w:r>
      <w:r w:rsidR="00C06002" w:rsidRPr="00E027FA">
        <w:rPr>
          <w:rFonts w:ascii="Verdana" w:hAnsi="Verdana" w:cs="Times New Roman"/>
          <w:sz w:val="24"/>
          <w:szCs w:val="24"/>
        </w:rPr>
        <w:t xml:space="preserve">Vaida </w:t>
      </w:r>
      <w:proofErr w:type="spellStart"/>
      <w:r w:rsidR="00C06002" w:rsidRPr="00E027FA">
        <w:rPr>
          <w:rFonts w:ascii="Verdana" w:hAnsi="Verdana" w:cs="Times New Roman"/>
          <w:sz w:val="24"/>
          <w:szCs w:val="24"/>
        </w:rPr>
        <w:t>Pituškienė</w:t>
      </w:r>
      <w:proofErr w:type="spellEnd"/>
      <w:r w:rsidR="00C06002" w:rsidRPr="00E027FA">
        <w:rPr>
          <w:rFonts w:ascii="Verdana" w:hAnsi="Verdana" w:cs="Times New Roman"/>
          <w:sz w:val="24"/>
          <w:szCs w:val="24"/>
        </w:rPr>
        <w:t>, Marijampolės savivaldybės tarybos narė</w:t>
      </w:r>
      <w:r w:rsidR="009136EA" w:rsidRPr="00E027FA">
        <w:rPr>
          <w:rFonts w:ascii="Verdana" w:hAnsi="Verdana" w:cs="Times New Roman"/>
          <w:sz w:val="24"/>
          <w:szCs w:val="24"/>
        </w:rPr>
        <w:t xml:space="preserve">, </w:t>
      </w:r>
      <w:r w:rsidR="00C06002" w:rsidRPr="00E027FA">
        <w:rPr>
          <w:rFonts w:ascii="Verdana" w:hAnsi="Verdana" w:cs="Times New Roman"/>
          <w:sz w:val="24"/>
          <w:szCs w:val="24"/>
        </w:rPr>
        <w:t xml:space="preserve">Odeta </w:t>
      </w:r>
      <w:proofErr w:type="spellStart"/>
      <w:r w:rsidR="00C06002" w:rsidRPr="00E027FA">
        <w:rPr>
          <w:rFonts w:ascii="Verdana" w:hAnsi="Verdana" w:cs="Times New Roman"/>
          <w:sz w:val="24"/>
          <w:szCs w:val="24"/>
        </w:rPr>
        <w:t>Šteinienė</w:t>
      </w:r>
      <w:proofErr w:type="spellEnd"/>
      <w:r w:rsidR="00C06002" w:rsidRPr="00E027FA">
        <w:rPr>
          <w:rFonts w:ascii="Verdana" w:hAnsi="Verdana" w:cs="Times New Roman"/>
          <w:sz w:val="24"/>
          <w:szCs w:val="24"/>
        </w:rPr>
        <w:t>, Užgirių kaimo bendruomenės pirmininkė.</w:t>
      </w:r>
    </w:p>
    <w:p w14:paraId="730A8FDB" w14:textId="4FBAAB95" w:rsidR="00D36255" w:rsidRPr="00E027FA" w:rsidRDefault="00D36255" w:rsidP="00D36255">
      <w:pPr>
        <w:tabs>
          <w:tab w:val="left" w:pos="1134"/>
        </w:tabs>
        <w:spacing w:after="0" w:line="240" w:lineRule="auto"/>
        <w:ind w:firstLine="709"/>
        <w:jc w:val="both"/>
        <w:rPr>
          <w:rFonts w:ascii="Verdana" w:hAnsi="Verdana" w:cs="Times New Roman"/>
          <w:sz w:val="24"/>
          <w:szCs w:val="24"/>
        </w:rPr>
      </w:pPr>
      <w:r w:rsidRPr="00E027FA">
        <w:rPr>
          <w:rFonts w:ascii="Verdana" w:hAnsi="Verdana" w:cs="Times New Roman"/>
          <w:sz w:val="24"/>
          <w:szCs w:val="24"/>
        </w:rPr>
        <w:t>BOT įgyvendina šias funkcijas:</w:t>
      </w:r>
    </w:p>
    <w:p w14:paraId="773DB194" w14:textId="044888EE" w:rsidR="00D36255" w:rsidRPr="00E027FA" w:rsidRDefault="00D36255" w:rsidP="00D36255">
      <w:pPr>
        <w:tabs>
          <w:tab w:val="left" w:pos="1134"/>
        </w:tabs>
        <w:spacing w:after="0" w:line="240" w:lineRule="auto"/>
        <w:ind w:firstLine="709"/>
        <w:jc w:val="both"/>
        <w:rPr>
          <w:rFonts w:ascii="Verdana" w:hAnsi="Verdana" w:cs="Times New Roman"/>
          <w:sz w:val="24"/>
          <w:szCs w:val="24"/>
        </w:rPr>
      </w:pPr>
      <w:r w:rsidRPr="00E027FA">
        <w:rPr>
          <w:rFonts w:ascii="Verdana" w:hAnsi="Verdana" w:cs="Times New Roman"/>
          <w:sz w:val="24"/>
          <w:szCs w:val="24"/>
        </w:rPr>
        <w:t>1. teikia siūlymus Savivaldybės institucijoms dėl savivaldybės teritorijoje veikiančių bendruomeninių organizacijų veiklos skatinimo;</w:t>
      </w:r>
    </w:p>
    <w:p w14:paraId="14D25FB2" w14:textId="387CF1BE" w:rsidR="00D36255" w:rsidRPr="00E027FA" w:rsidRDefault="00D36255" w:rsidP="00D36255">
      <w:pPr>
        <w:tabs>
          <w:tab w:val="left" w:pos="1134"/>
        </w:tabs>
        <w:spacing w:after="0" w:line="240" w:lineRule="auto"/>
        <w:ind w:firstLine="709"/>
        <w:jc w:val="both"/>
        <w:rPr>
          <w:rFonts w:ascii="Verdana" w:hAnsi="Verdana" w:cs="Times New Roman"/>
          <w:sz w:val="24"/>
          <w:szCs w:val="24"/>
        </w:rPr>
      </w:pPr>
      <w:r w:rsidRPr="00E027FA">
        <w:rPr>
          <w:rFonts w:ascii="Verdana" w:hAnsi="Verdana" w:cs="Times New Roman"/>
          <w:sz w:val="24"/>
          <w:szCs w:val="24"/>
        </w:rPr>
        <w:t>2. teikia siūlymus išplėstinei seniūnaičių sueigai dėl atstovų, deleguojamų į pretendentų eiti seniūno pareigas konkurso komisijos narius, ir dėl atstovų, deleguojamų dalyvauti Savivaldybės tarybos sudaromų komitetų, darbo grupių, komisijų darbe;</w:t>
      </w:r>
    </w:p>
    <w:p w14:paraId="65ADFCEA" w14:textId="4609C756" w:rsidR="00D36255" w:rsidRPr="00E027FA" w:rsidRDefault="00D36255" w:rsidP="00D36255">
      <w:pPr>
        <w:tabs>
          <w:tab w:val="left" w:pos="1134"/>
        </w:tabs>
        <w:spacing w:after="0" w:line="240" w:lineRule="auto"/>
        <w:ind w:firstLine="709"/>
        <w:jc w:val="both"/>
        <w:rPr>
          <w:rFonts w:ascii="Verdana" w:hAnsi="Verdana" w:cs="Times New Roman"/>
          <w:sz w:val="24"/>
          <w:szCs w:val="24"/>
        </w:rPr>
      </w:pPr>
      <w:r w:rsidRPr="00E027FA">
        <w:rPr>
          <w:rFonts w:ascii="Verdana" w:hAnsi="Verdana" w:cs="Times New Roman"/>
          <w:sz w:val="24"/>
          <w:szCs w:val="24"/>
        </w:rPr>
        <w:t>3. teikia siūlymus Savivaldybės institucijoms ir išplėstinei seniūnaičių sueigai dėl bendruomenių viešųjų poreikių ir iniciatyvų finansavimo tikslingumo, dėl viešųjų paslaugų, už kurių teikimą yra atsakinga Savivaldybė, teikimo perdavimo bendruomeninėms ir kitoms nevyriausybinėmis organizacijoms tikslingumo, vietos verslumo skatinimo ir dėl kitų Savivaldybės gyventojams svarbių reikalų;</w:t>
      </w:r>
    </w:p>
    <w:p w14:paraId="5ECC8143" w14:textId="11CC5E2C" w:rsidR="00D36255" w:rsidRPr="00E027FA" w:rsidRDefault="00D36255" w:rsidP="00D36255">
      <w:pPr>
        <w:tabs>
          <w:tab w:val="left" w:pos="1134"/>
        </w:tabs>
        <w:spacing w:after="0" w:line="240" w:lineRule="auto"/>
        <w:ind w:firstLine="709"/>
        <w:jc w:val="both"/>
        <w:rPr>
          <w:rFonts w:ascii="Verdana" w:hAnsi="Verdana" w:cs="Times New Roman"/>
          <w:sz w:val="24"/>
          <w:szCs w:val="24"/>
        </w:rPr>
      </w:pPr>
      <w:r w:rsidRPr="00E027FA">
        <w:rPr>
          <w:rFonts w:ascii="Verdana" w:hAnsi="Verdana" w:cs="Times New Roman"/>
          <w:sz w:val="24"/>
          <w:szCs w:val="24"/>
        </w:rPr>
        <w:t>4. skleidžia informaciją apie Savivaldybėje veikiančias bendruomenines organizacijas, jų iniciatyvas, veiklą ir patirtį;</w:t>
      </w:r>
    </w:p>
    <w:p w14:paraId="6687C287" w14:textId="7DDC5575" w:rsidR="00D36255" w:rsidRPr="00E027FA" w:rsidRDefault="00D36255" w:rsidP="00D36255">
      <w:pPr>
        <w:tabs>
          <w:tab w:val="left" w:pos="1134"/>
        </w:tabs>
        <w:spacing w:after="0" w:line="240" w:lineRule="auto"/>
        <w:ind w:firstLine="709"/>
        <w:jc w:val="both"/>
        <w:rPr>
          <w:rFonts w:ascii="Verdana" w:hAnsi="Verdana" w:cs="Times New Roman"/>
          <w:sz w:val="24"/>
          <w:szCs w:val="24"/>
        </w:rPr>
      </w:pPr>
      <w:r w:rsidRPr="00E027FA">
        <w:rPr>
          <w:rFonts w:ascii="Verdana" w:hAnsi="Verdana" w:cs="Times New Roman"/>
          <w:sz w:val="24"/>
          <w:szCs w:val="24"/>
        </w:rPr>
        <w:t>5. inicijuoja pasitarimus, seminarus ir mokymą aktualiais veiklos klausimais;</w:t>
      </w:r>
    </w:p>
    <w:p w14:paraId="013E910F" w14:textId="645BF8A0" w:rsidR="00D36255" w:rsidRPr="00E027FA" w:rsidRDefault="00D36255" w:rsidP="00D36255">
      <w:pPr>
        <w:tabs>
          <w:tab w:val="left" w:pos="1134"/>
        </w:tabs>
        <w:spacing w:after="0" w:line="240" w:lineRule="auto"/>
        <w:ind w:firstLine="709"/>
        <w:jc w:val="both"/>
        <w:rPr>
          <w:rFonts w:ascii="Verdana" w:hAnsi="Verdana" w:cs="Times New Roman"/>
          <w:sz w:val="24"/>
          <w:szCs w:val="24"/>
        </w:rPr>
      </w:pPr>
      <w:r w:rsidRPr="00E027FA">
        <w:rPr>
          <w:rFonts w:ascii="Verdana" w:hAnsi="Verdana" w:cs="Times New Roman"/>
          <w:sz w:val="24"/>
          <w:szCs w:val="24"/>
        </w:rPr>
        <w:t>6. rengia susitikimus su bendruomenės atstovais, siekdama išsiaiškinti ten gyvenančių asmenų problemas;</w:t>
      </w:r>
    </w:p>
    <w:p w14:paraId="584FA206" w14:textId="7E01289A" w:rsidR="00D36255" w:rsidRPr="00E027FA" w:rsidRDefault="00D36255" w:rsidP="00D36255">
      <w:pPr>
        <w:tabs>
          <w:tab w:val="left" w:pos="1134"/>
        </w:tabs>
        <w:spacing w:after="0" w:line="240" w:lineRule="auto"/>
        <w:ind w:firstLine="709"/>
        <w:jc w:val="both"/>
        <w:rPr>
          <w:rFonts w:ascii="Verdana" w:hAnsi="Verdana" w:cs="Times New Roman"/>
          <w:sz w:val="24"/>
          <w:szCs w:val="24"/>
        </w:rPr>
      </w:pPr>
      <w:r w:rsidRPr="00E027FA">
        <w:rPr>
          <w:rFonts w:ascii="Verdana" w:hAnsi="Verdana" w:cs="Times New Roman"/>
          <w:sz w:val="24"/>
          <w:szCs w:val="24"/>
        </w:rPr>
        <w:t>7. atlieka kitas nuostatuose nustatytas funkcijas.</w:t>
      </w:r>
    </w:p>
    <w:p w14:paraId="20EEB210" w14:textId="67C43494" w:rsidR="00272DD0" w:rsidRPr="00E027FA" w:rsidRDefault="00272DD0" w:rsidP="00272DD0">
      <w:pPr>
        <w:tabs>
          <w:tab w:val="left" w:pos="1134"/>
        </w:tabs>
        <w:spacing w:after="0" w:line="240" w:lineRule="auto"/>
        <w:ind w:firstLine="709"/>
        <w:jc w:val="both"/>
        <w:rPr>
          <w:rFonts w:ascii="Verdana" w:hAnsi="Verdana" w:cs="Times New Roman"/>
          <w:sz w:val="24"/>
          <w:szCs w:val="24"/>
        </w:rPr>
      </w:pPr>
      <w:r w:rsidRPr="00E027FA">
        <w:rPr>
          <w:rFonts w:ascii="Verdana" w:hAnsi="Verdana" w:cs="Times New Roman"/>
          <w:sz w:val="24"/>
          <w:szCs w:val="24"/>
        </w:rPr>
        <w:lastRenderedPageBreak/>
        <w:t xml:space="preserve">Marijampolės savivaldybės bendruomeninių organizacijų taryba, vadovaudamasi Marijampolės savivaldybės bendruomeninių organizacijų tarybos nuostatų, patvirtintų Marijampolės savivaldybės tarybos 2019 m. rugsėjo 30 d. sprendimu Nr. 1-263 „Dėl Marijampolės savivaldybės bendruomeninių organizacijų tarybos sudarymo ir nuostatų patvirtinimo“, 28 punktu, teikia Marijampolės savivaldybės tarybai </w:t>
      </w:r>
      <w:r w:rsidR="00A94EFE">
        <w:rPr>
          <w:rFonts w:ascii="Verdana" w:hAnsi="Verdana" w:cs="Times New Roman"/>
          <w:sz w:val="24"/>
          <w:szCs w:val="24"/>
        </w:rPr>
        <w:t>BOT</w:t>
      </w:r>
      <w:r w:rsidRPr="00E027FA">
        <w:rPr>
          <w:rFonts w:ascii="Verdana" w:hAnsi="Verdana" w:cs="Times New Roman"/>
          <w:sz w:val="24"/>
          <w:szCs w:val="24"/>
        </w:rPr>
        <w:t xml:space="preserve"> 2023 m. veiklos ataskaitą.</w:t>
      </w:r>
    </w:p>
    <w:p w14:paraId="02079527" w14:textId="5A704535" w:rsidR="00D36255" w:rsidRPr="00E027FA" w:rsidRDefault="00272DD0" w:rsidP="00D36255">
      <w:pPr>
        <w:tabs>
          <w:tab w:val="left" w:pos="1134"/>
        </w:tabs>
        <w:spacing w:after="0" w:line="240" w:lineRule="auto"/>
        <w:ind w:firstLine="709"/>
        <w:jc w:val="both"/>
        <w:rPr>
          <w:rFonts w:ascii="Verdana" w:hAnsi="Verdana" w:cs="Times New Roman"/>
          <w:sz w:val="24"/>
          <w:szCs w:val="24"/>
        </w:rPr>
      </w:pPr>
      <w:r w:rsidRPr="00E027FA">
        <w:rPr>
          <w:rFonts w:ascii="Verdana" w:hAnsi="Verdana" w:cs="Times New Roman"/>
          <w:sz w:val="24"/>
          <w:szCs w:val="24"/>
        </w:rPr>
        <w:t>Per ataskaitinį 2023 m. laikotarpį įvyko 3 BOT posėdžiai.</w:t>
      </w:r>
    </w:p>
    <w:p w14:paraId="3D717220" w14:textId="7A83F683" w:rsidR="007D22FF" w:rsidRPr="00E027FA" w:rsidRDefault="00272DD0" w:rsidP="007D22FF">
      <w:pPr>
        <w:tabs>
          <w:tab w:val="left" w:pos="1134"/>
        </w:tabs>
        <w:spacing w:after="0" w:line="240" w:lineRule="auto"/>
        <w:ind w:firstLine="709"/>
        <w:jc w:val="both"/>
        <w:rPr>
          <w:rFonts w:ascii="Verdana" w:hAnsi="Verdana" w:cs="Times New Roman"/>
          <w:sz w:val="24"/>
          <w:szCs w:val="24"/>
        </w:rPr>
      </w:pPr>
      <w:r w:rsidRPr="00E027FA">
        <w:rPr>
          <w:rFonts w:ascii="Verdana" w:hAnsi="Verdana" w:cs="Times New Roman"/>
          <w:sz w:val="24"/>
          <w:szCs w:val="24"/>
        </w:rPr>
        <w:t xml:space="preserve">2023 m. vasario 1 d. įvyko išplėstinis BOT posėdis. Jame, be BOT narių, dalyvavo ir </w:t>
      </w:r>
      <w:r w:rsidR="007D22FF" w:rsidRPr="00E027FA">
        <w:rPr>
          <w:rFonts w:ascii="Verdana" w:hAnsi="Verdana" w:cs="Times New Roman"/>
          <w:sz w:val="24"/>
          <w:szCs w:val="24"/>
        </w:rPr>
        <w:t>kitų</w:t>
      </w:r>
      <w:r w:rsidRPr="00E027FA">
        <w:rPr>
          <w:rFonts w:ascii="Verdana" w:hAnsi="Verdana" w:cs="Times New Roman"/>
          <w:sz w:val="24"/>
          <w:szCs w:val="24"/>
        </w:rPr>
        <w:t xml:space="preserve"> organizacijų atstovai: </w:t>
      </w:r>
      <w:r w:rsidRPr="00E027FA">
        <w:rPr>
          <w:rFonts w:ascii="Verdana" w:hAnsi="Verdana" w:cs="Times New Roman"/>
          <w:i/>
          <w:iCs/>
          <w:sz w:val="24"/>
          <w:szCs w:val="24"/>
        </w:rPr>
        <w:t>Ieva Sakalauskienė,</w:t>
      </w:r>
      <w:r w:rsidRPr="00E027FA">
        <w:rPr>
          <w:rFonts w:ascii="Verdana" w:hAnsi="Verdana" w:cs="Times New Roman"/>
          <w:sz w:val="24"/>
          <w:szCs w:val="24"/>
        </w:rPr>
        <w:t xml:space="preserve"> Igliaukos bendruomenės „</w:t>
      </w:r>
      <w:proofErr w:type="spellStart"/>
      <w:r w:rsidRPr="00E027FA">
        <w:rPr>
          <w:rFonts w:ascii="Verdana" w:hAnsi="Verdana" w:cs="Times New Roman"/>
          <w:sz w:val="24"/>
          <w:szCs w:val="24"/>
        </w:rPr>
        <w:t>Matutiečiai</w:t>
      </w:r>
      <w:proofErr w:type="spellEnd"/>
      <w:r w:rsidRPr="00E027FA">
        <w:rPr>
          <w:rFonts w:ascii="Verdana" w:hAnsi="Verdana" w:cs="Times New Roman"/>
          <w:sz w:val="24"/>
          <w:szCs w:val="24"/>
        </w:rPr>
        <w:t xml:space="preserve">“ pirmininkė, </w:t>
      </w:r>
      <w:r w:rsidRPr="00E027FA">
        <w:rPr>
          <w:rFonts w:ascii="Verdana" w:hAnsi="Verdana" w:cs="Times New Roman"/>
          <w:i/>
          <w:iCs/>
          <w:sz w:val="24"/>
          <w:szCs w:val="24"/>
        </w:rPr>
        <w:t xml:space="preserve">Daiva </w:t>
      </w:r>
      <w:proofErr w:type="spellStart"/>
      <w:r w:rsidRPr="00E027FA">
        <w:rPr>
          <w:rFonts w:ascii="Verdana" w:hAnsi="Verdana" w:cs="Times New Roman"/>
          <w:i/>
          <w:iCs/>
          <w:sz w:val="24"/>
          <w:szCs w:val="24"/>
        </w:rPr>
        <w:t>Krampienė</w:t>
      </w:r>
      <w:proofErr w:type="spellEnd"/>
      <w:r w:rsidRPr="00E027FA">
        <w:rPr>
          <w:rFonts w:ascii="Verdana" w:hAnsi="Verdana" w:cs="Times New Roman"/>
          <w:sz w:val="24"/>
          <w:szCs w:val="24"/>
        </w:rPr>
        <w:t xml:space="preserve">, Sūduvos bendruomenės pirmininkė, </w:t>
      </w:r>
      <w:r w:rsidRPr="00E027FA">
        <w:rPr>
          <w:rFonts w:ascii="Verdana" w:hAnsi="Verdana" w:cs="Times New Roman"/>
          <w:i/>
          <w:iCs/>
          <w:sz w:val="24"/>
          <w:szCs w:val="24"/>
        </w:rPr>
        <w:t xml:space="preserve">Lina </w:t>
      </w:r>
      <w:proofErr w:type="spellStart"/>
      <w:r w:rsidRPr="00E027FA">
        <w:rPr>
          <w:rFonts w:ascii="Verdana" w:hAnsi="Verdana" w:cs="Times New Roman"/>
          <w:i/>
          <w:iCs/>
          <w:sz w:val="24"/>
          <w:szCs w:val="24"/>
        </w:rPr>
        <w:t>Sarpalienė</w:t>
      </w:r>
      <w:proofErr w:type="spellEnd"/>
      <w:r w:rsidRPr="00E027FA">
        <w:rPr>
          <w:rFonts w:ascii="Verdana" w:hAnsi="Verdana" w:cs="Times New Roman"/>
          <w:sz w:val="24"/>
          <w:szCs w:val="24"/>
        </w:rPr>
        <w:t xml:space="preserve">, </w:t>
      </w:r>
      <w:proofErr w:type="spellStart"/>
      <w:r w:rsidRPr="00E027FA">
        <w:rPr>
          <w:rFonts w:ascii="Verdana" w:hAnsi="Verdana" w:cs="Times New Roman"/>
          <w:sz w:val="24"/>
          <w:szCs w:val="24"/>
        </w:rPr>
        <w:t>Trakiškių</w:t>
      </w:r>
      <w:proofErr w:type="spellEnd"/>
      <w:r w:rsidRPr="00E027FA">
        <w:rPr>
          <w:rFonts w:ascii="Verdana" w:hAnsi="Verdana" w:cs="Times New Roman"/>
          <w:sz w:val="24"/>
          <w:szCs w:val="24"/>
        </w:rPr>
        <w:t xml:space="preserve"> bendruomenės pirmininkė, </w:t>
      </w:r>
      <w:r w:rsidRPr="00E027FA">
        <w:rPr>
          <w:rFonts w:ascii="Verdana" w:hAnsi="Verdana" w:cs="Times New Roman"/>
          <w:i/>
          <w:iCs/>
          <w:sz w:val="24"/>
          <w:szCs w:val="24"/>
        </w:rPr>
        <w:t xml:space="preserve">Kęstutis </w:t>
      </w:r>
      <w:proofErr w:type="spellStart"/>
      <w:r w:rsidRPr="00E027FA">
        <w:rPr>
          <w:rFonts w:ascii="Verdana" w:hAnsi="Verdana" w:cs="Times New Roman"/>
          <w:i/>
          <w:iCs/>
          <w:sz w:val="24"/>
          <w:szCs w:val="24"/>
        </w:rPr>
        <w:t>Kubertavičius</w:t>
      </w:r>
      <w:proofErr w:type="spellEnd"/>
      <w:r w:rsidRPr="00E027FA">
        <w:rPr>
          <w:rFonts w:ascii="Verdana" w:hAnsi="Verdana" w:cs="Times New Roman"/>
          <w:sz w:val="24"/>
          <w:szCs w:val="24"/>
        </w:rPr>
        <w:t xml:space="preserve">, </w:t>
      </w:r>
      <w:proofErr w:type="spellStart"/>
      <w:r w:rsidRPr="00E027FA">
        <w:rPr>
          <w:rFonts w:ascii="Verdana" w:hAnsi="Verdana" w:cs="Times New Roman"/>
          <w:sz w:val="24"/>
          <w:szCs w:val="24"/>
        </w:rPr>
        <w:t>Mokolų</w:t>
      </w:r>
      <w:proofErr w:type="spellEnd"/>
      <w:r w:rsidRPr="00E027FA">
        <w:rPr>
          <w:rFonts w:ascii="Verdana" w:hAnsi="Verdana" w:cs="Times New Roman"/>
          <w:sz w:val="24"/>
          <w:szCs w:val="24"/>
        </w:rPr>
        <w:t xml:space="preserve"> kaimo bendruomenės pirmininkas, </w:t>
      </w:r>
      <w:r w:rsidRPr="00E027FA">
        <w:rPr>
          <w:rFonts w:ascii="Verdana" w:hAnsi="Verdana" w:cs="Times New Roman"/>
          <w:i/>
          <w:iCs/>
          <w:sz w:val="24"/>
          <w:szCs w:val="24"/>
        </w:rPr>
        <w:t>Rolandas Martinkus</w:t>
      </w:r>
      <w:r w:rsidRPr="00E027FA">
        <w:rPr>
          <w:rFonts w:ascii="Verdana" w:hAnsi="Verdana" w:cs="Times New Roman"/>
          <w:sz w:val="24"/>
          <w:szCs w:val="24"/>
        </w:rPr>
        <w:t xml:space="preserve">, Marijampolės šachmatų ir šaškių klubas „Sūduva“ prezidentas, </w:t>
      </w:r>
      <w:r w:rsidRPr="00E027FA">
        <w:rPr>
          <w:rFonts w:ascii="Verdana" w:hAnsi="Verdana" w:cs="Times New Roman"/>
          <w:i/>
          <w:iCs/>
          <w:sz w:val="24"/>
          <w:szCs w:val="24"/>
        </w:rPr>
        <w:t>Svajonė Rainienė</w:t>
      </w:r>
      <w:r w:rsidRPr="00E027FA">
        <w:rPr>
          <w:rFonts w:ascii="Verdana" w:hAnsi="Verdana" w:cs="Times New Roman"/>
          <w:sz w:val="24"/>
          <w:szCs w:val="24"/>
        </w:rPr>
        <w:t xml:space="preserve">, VšĮ „Rainos svajonės“ atstovė, </w:t>
      </w:r>
      <w:r w:rsidRPr="00E027FA">
        <w:rPr>
          <w:rFonts w:ascii="Verdana" w:hAnsi="Verdana" w:cs="Times New Roman"/>
          <w:i/>
          <w:iCs/>
          <w:sz w:val="24"/>
          <w:szCs w:val="24"/>
        </w:rPr>
        <w:t xml:space="preserve">Daiva </w:t>
      </w:r>
      <w:proofErr w:type="spellStart"/>
      <w:r w:rsidRPr="00E027FA">
        <w:rPr>
          <w:rFonts w:ascii="Verdana" w:hAnsi="Verdana" w:cs="Times New Roman"/>
          <w:i/>
          <w:iCs/>
          <w:sz w:val="24"/>
          <w:szCs w:val="24"/>
        </w:rPr>
        <w:t>Truncienė</w:t>
      </w:r>
      <w:proofErr w:type="spellEnd"/>
      <w:r w:rsidRPr="00E027FA">
        <w:rPr>
          <w:rFonts w:ascii="Verdana" w:hAnsi="Verdana" w:cs="Times New Roman"/>
          <w:sz w:val="24"/>
          <w:szCs w:val="24"/>
        </w:rPr>
        <w:t xml:space="preserve">, Sasnavos bendruomenės pirmininkė. </w:t>
      </w:r>
      <w:r w:rsidR="007D22FF" w:rsidRPr="00E027FA">
        <w:rPr>
          <w:rFonts w:ascii="Verdana" w:hAnsi="Verdana" w:cs="Times New Roman"/>
          <w:sz w:val="24"/>
          <w:szCs w:val="24"/>
        </w:rPr>
        <w:t>P</w:t>
      </w:r>
      <w:r w:rsidRPr="00E027FA">
        <w:rPr>
          <w:rFonts w:ascii="Verdana" w:hAnsi="Verdana" w:cs="Times New Roman"/>
          <w:sz w:val="24"/>
          <w:szCs w:val="24"/>
        </w:rPr>
        <w:t xml:space="preserve">agal </w:t>
      </w:r>
      <w:r w:rsidR="007D22FF" w:rsidRPr="00E027FA">
        <w:rPr>
          <w:rFonts w:ascii="Verdana" w:hAnsi="Verdana" w:cs="Times New Roman"/>
          <w:sz w:val="24"/>
          <w:szCs w:val="24"/>
        </w:rPr>
        <w:t xml:space="preserve">Nevyriausybinių organizacijų ir bendruomeninės veiklos stiprinimo 2022 metų veiksmų plano 1.1.6 priemonę „Stiprinti bendruomeninę veiklą savivaldybėse“ įgyvendintus projektus Marijampolės savivaldybėje pristatė Svajonė Rainienė, VšĮ „Rainos svajonės“ atstovė, Lina </w:t>
      </w:r>
      <w:proofErr w:type="spellStart"/>
      <w:r w:rsidR="007D22FF" w:rsidRPr="00E027FA">
        <w:rPr>
          <w:rFonts w:ascii="Verdana" w:hAnsi="Verdana" w:cs="Times New Roman"/>
          <w:sz w:val="24"/>
          <w:szCs w:val="24"/>
        </w:rPr>
        <w:t>Sarpalienė</w:t>
      </w:r>
      <w:proofErr w:type="spellEnd"/>
      <w:r w:rsidR="007D22FF" w:rsidRPr="00E027FA">
        <w:rPr>
          <w:rFonts w:ascii="Verdana" w:hAnsi="Verdana" w:cs="Times New Roman"/>
          <w:sz w:val="24"/>
          <w:szCs w:val="24"/>
        </w:rPr>
        <w:t xml:space="preserve">, </w:t>
      </w:r>
      <w:proofErr w:type="spellStart"/>
      <w:r w:rsidR="007D22FF" w:rsidRPr="00E027FA">
        <w:rPr>
          <w:rFonts w:ascii="Verdana" w:hAnsi="Verdana" w:cs="Times New Roman"/>
          <w:sz w:val="24"/>
          <w:szCs w:val="24"/>
        </w:rPr>
        <w:t>Trakiškių</w:t>
      </w:r>
      <w:proofErr w:type="spellEnd"/>
      <w:r w:rsidR="007D22FF" w:rsidRPr="00E027FA">
        <w:rPr>
          <w:rFonts w:ascii="Verdana" w:hAnsi="Verdana" w:cs="Times New Roman"/>
          <w:sz w:val="24"/>
          <w:szCs w:val="24"/>
        </w:rPr>
        <w:t xml:space="preserve"> bendruomenės pirmininkė, Daiva </w:t>
      </w:r>
      <w:proofErr w:type="spellStart"/>
      <w:r w:rsidR="007D22FF" w:rsidRPr="00E027FA">
        <w:rPr>
          <w:rFonts w:ascii="Verdana" w:hAnsi="Verdana" w:cs="Times New Roman"/>
          <w:sz w:val="24"/>
          <w:szCs w:val="24"/>
        </w:rPr>
        <w:t>Krampienė</w:t>
      </w:r>
      <w:proofErr w:type="spellEnd"/>
      <w:r w:rsidR="007D22FF" w:rsidRPr="00E027FA">
        <w:rPr>
          <w:rFonts w:ascii="Verdana" w:hAnsi="Verdana" w:cs="Times New Roman"/>
          <w:sz w:val="24"/>
          <w:szCs w:val="24"/>
        </w:rPr>
        <w:t>, Sūduvos bendruomenės pirmininkė, Ieva Sakalauskienė, Igliaukos bendruomenės „</w:t>
      </w:r>
      <w:proofErr w:type="spellStart"/>
      <w:r w:rsidR="007D22FF" w:rsidRPr="00E027FA">
        <w:rPr>
          <w:rFonts w:ascii="Verdana" w:hAnsi="Verdana" w:cs="Times New Roman"/>
          <w:sz w:val="24"/>
          <w:szCs w:val="24"/>
        </w:rPr>
        <w:t>Matutiečiai</w:t>
      </w:r>
      <w:proofErr w:type="spellEnd"/>
      <w:r w:rsidR="007D22FF" w:rsidRPr="00E027FA">
        <w:rPr>
          <w:rFonts w:ascii="Verdana" w:hAnsi="Verdana" w:cs="Times New Roman"/>
          <w:sz w:val="24"/>
          <w:szCs w:val="24"/>
        </w:rPr>
        <w:t xml:space="preserve">“ pirmininkė, Virginijus Jonavičius, Puskelnių kaimo bendruomenės pirmininkas, Alma </w:t>
      </w:r>
      <w:proofErr w:type="spellStart"/>
      <w:r w:rsidR="007D22FF" w:rsidRPr="00E027FA">
        <w:rPr>
          <w:rFonts w:ascii="Verdana" w:hAnsi="Verdana" w:cs="Times New Roman"/>
          <w:sz w:val="24"/>
          <w:szCs w:val="24"/>
        </w:rPr>
        <w:t>Jurkšienė</w:t>
      </w:r>
      <w:proofErr w:type="spellEnd"/>
      <w:r w:rsidR="007D22FF" w:rsidRPr="00E027FA">
        <w:rPr>
          <w:rFonts w:ascii="Verdana" w:hAnsi="Verdana" w:cs="Times New Roman"/>
          <w:sz w:val="24"/>
          <w:szCs w:val="24"/>
        </w:rPr>
        <w:t xml:space="preserve">, </w:t>
      </w:r>
      <w:proofErr w:type="spellStart"/>
      <w:r w:rsidR="007D22FF" w:rsidRPr="00E027FA">
        <w:rPr>
          <w:rFonts w:ascii="Verdana" w:hAnsi="Verdana" w:cs="Times New Roman"/>
          <w:sz w:val="24"/>
          <w:szCs w:val="24"/>
        </w:rPr>
        <w:t>Tursučių</w:t>
      </w:r>
      <w:proofErr w:type="spellEnd"/>
      <w:r w:rsidR="007D22FF" w:rsidRPr="00E027FA">
        <w:rPr>
          <w:rFonts w:ascii="Verdana" w:hAnsi="Verdana" w:cs="Times New Roman"/>
          <w:sz w:val="24"/>
          <w:szCs w:val="24"/>
        </w:rPr>
        <w:t xml:space="preserve"> kaimo bendruomenės pirmininkė, Daiva </w:t>
      </w:r>
      <w:proofErr w:type="spellStart"/>
      <w:r w:rsidR="007D22FF" w:rsidRPr="00E027FA">
        <w:rPr>
          <w:rFonts w:ascii="Verdana" w:hAnsi="Verdana" w:cs="Times New Roman"/>
          <w:sz w:val="24"/>
          <w:szCs w:val="24"/>
        </w:rPr>
        <w:t>Truncienė</w:t>
      </w:r>
      <w:proofErr w:type="spellEnd"/>
      <w:r w:rsidR="007D22FF" w:rsidRPr="00E027FA">
        <w:rPr>
          <w:rFonts w:ascii="Verdana" w:hAnsi="Verdana" w:cs="Times New Roman"/>
          <w:sz w:val="24"/>
          <w:szCs w:val="24"/>
        </w:rPr>
        <w:t xml:space="preserve">, Sasnavos bendruomenės pirmininkė, Rolandas Martinkus, Marijampolės šachmatų ir šaškių klubas „Sūduva“ prezidentas, Kęstutis </w:t>
      </w:r>
      <w:proofErr w:type="spellStart"/>
      <w:r w:rsidR="007D22FF" w:rsidRPr="00E027FA">
        <w:rPr>
          <w:rFonts w:ascii="Verdana" w:hAnsi="Verdana" w:cs="Times New Roman"/>
          <w:sz w:val="24"/>
          <w:szCs w:val="24"/>
        </w:rPr>
        <w:t>Kubertavičius</w:t>
      </w:r>
      <w:proofErr w:type="spellEnd"/>
      <w:r w:rsidR="007D22FF" w:rsidRPr="00E027FA">
        <w:rPr>
          <w:rFonts w:ascii="Verdana" w:hAnsi="Verdana" w:cs="Times New Roman"/>
          <w:sz w:val="24"/>
          <w:szCs w:val="24"/>
        </w:rPr>
        <w:t xml:space="preserve">, </w:t>
      </w:r>
      <w:proofErr w:type="spellStart"/>
      <w:r w:rsidR="007D22FF" w:rsidRPr="00E027FA">
        <w:rPr>
          <w:rFonts w:ascii="Verdana" w:hAnsi="Verdana" w:cs="Times New Roman"/>
          <w:sz w:val="24"/>
          <w:szCs w:val="24"/>
        </w:rPr>
        <w:t>Mokolų</w:t>
      </w:r>
      <w:proofErr w:type="spellEnd"/>
      <w:r w:rsidR="007D22FF" w:rsidRPr="00E027FA">
        <w:rPr>
          <w:rFonts w:ascii="Verdana" w:hAnsi="Verdana" w:cs="Times New Roman"/>
          <w:sz w:val="24"/>
          <w:szCs w:val="24"/>
        </w:rPr>
        <w:t xml:space="preserve"> kaimo bendruomenės pirmininkas, Artūras </w:t>
      </w:r>
      <w:proofErr w:type="spellStart"/>
      <w:r w:rsidR="007D22FF" w:rsidRPr="00E027FA">
        <w:rPr>
          <w:rFonts w:ascii="Verdana" w:hAnsi="Verdana" w:cs="Times New Roman"/>
          <w:sz w:val="24"/>
          <w:szCs w:val="24"/>
        </w:rPr>
        <w:t>Brusokas</w:t>
      </w:r>
      <w:proofErr w:type="spellEnd"/>
      <w:r w:rsidR="007D22FF" w:rsidRPr="00E027FA">
        <w:rPr>
          <w:rFonts w:ascii="Verdana" w:hAnsi="Verdana" w:cs="Times New Roman"/>
          <w:sz w:val="24"/>
          <w:szCs w:val="24"/>
        </w:rPr>
        <w:t>, Gudelių miestelio bendruomenės pirmininkas. Organizacijų atstovai taip pat pristatė savo organizacijas ir pagrindinę jų veiklą. Kitus pagal priemonę įgyvendintus projektus pristatė Marijampolės savivaldybės administracijos Investicijų ir verslo skatinimo skyriaus vyr. specialistė Agnė Gedžienė, atsakinga už priemonės įgyvendinimą Marijampolės savivaldybėje. Buvo pateikta informacija apie įgyvendintus projektus, skirtas lėšas, įgyvendintas veiklas ir kt. BOT tarybai buvo pristatytas Nevyriausybinių organizacijų ir bendruomeninės veiklos stiprinimo 2022 metų veiksmų plano 1.1.6 priemonės „Stiprinti bendruomeninę veiklą savivaldybėse“ įgyvendinimas Marijampolės savivaldybėje: priemonės tikslas, galimi pareiškėjai, tinkamos finansuoti veiklos, priemonės įgyvendinimo eiga. Pristatyti lėšų paskirstymo pagal seniūnijas principai ir sumos, skirtos seniūnijų aptarnaujamos teritorijos bendruomeninei veiklai stiprinti. Paraiškas pateikė 27 organizacijos: 15 bendruomeninių organizacijų ir 12 nevyriausybinių organizacijų. Finansavimą gavo 20 organizacijų, iš kurių 12 buvo bendruomeninės organizacijos ir 8 - nevyriausybinės organizacijos. Pristat</w:t>
      </w:r>
      <w:r w:rsidR="00337FF8" w:rsidRPr="00E027FA">
        <w:rPr>
          <w:rFonts w:ascii="Verdana" w:hAnsi="Verdana" w:cs="Times New Roman"/>
          <w:sz w:val="24"/>
          <w:szCs w:val="24"/>
        </w:rPr>
        <w:t>ytos</w:t>
      </w:r>
      <w:r w:rsidR="007D22FF" w:rsidRPr="00E027FA">
        <w:rPr>
          <w:rFonts w:ascii="Verdana" w:hAnsi="Verdana" w:cs="Times New Roman"/>
          <w:sz w:val="24"/>
          <w:szCs w:val="24"/>
        </w:rPr>
        <w:t xml:space="preserve"> organizacijų įgyvendint</w:t>
      </w:r>
      <w:r w:rsidR="00337FF8" w:rsidRPr="00E027FA">
        <w:rPr>
          <w:rFonts w:ascii="Verdana" w:hAnsi="Verdana" w:cs="Times New Roman"/>
          <w:sz w:val="24"/>
          <w:szCs w:val="24"/>
        </w:rPr>
        <w:t>o</w:t>
      </w:r>
      <w:r w:rsidR="007D22FF" w:rsidRPr="00E027FA">
        <w:rPr>
          <w:rFonts w:ascii="Verdana" w:hAnsi="Verdana" w:cs="Times New Roman"/>
          <w:sz w:val="24"/>
          <w:szCs w:val="24"/>
        </w:rPr>
        <w:t>s veikl</w:t>
      </w:r>
      <w:r w:rsidR="00337FF8" w:rsidRPr="00E027FA">
        <w:rPr>
          <w:rFonts w:ascii="Verdana" w:hAnsi="Verdana" w:cs="Times New Roman"/>
          <w:sz w:val="24"/>
          <w:szCs w:val="24"/>
        </w:rPr>
        <w:t>o</w:t>
      </w:r>
      <w:r w:rsidR="007D22FF" w:rsidRPr="00E027FA">
        <w:rPr>
          <w:rFonts w:ascii="Verdana" w:hAnsi="Verdana" w:cs="Times New Roman"/>
          <w:sz w:val="24"/>
          <w:szCs w:val="24"/>
        </w:rPr>
        <w:t>s, panaudot</w:t>
      </w:r>
      <w:r w:rsidR="00337FF8" w:rsidRPr="00E027FA">
        <w:rPr>
          <w:rFonts w:ascii="Verdana" w:hAnsi="Verdana" w:cs="Times New Roman"/>
          <w:sz w:val="24"/>
          <w:szCs w:val="24"/>
        </w:rPr>
        <w:t>o</w:t>
      </w:r>
      <w:r w:rsidR="007D22FF" w:rsidRPr="00E027FA">
        <w:rPr>
          <w:rFonts w:ascii="Verdana" w:hAnsi="Verdana" w:cs="Times New Roman"/>
          <w:sz w:val="24"/>
          <w:szCs w:val="24"/>
        </w:rPr>
        <w:t>s lėš</w:t>
      </w:r>
      <w:r w:rsidR="00337FF8" w:rsidRPr="00E027FA">
        <w:rPr>
          <w:rFonts w:ascii="Verdana" w:hAnsi="Verdana" w:cs="Times New Roman"/>
          <w:sz w:val="24"/>
          <w:szCs w:val="24"/>
        </w:rPr>
        <w:t>o</w:t>
      </w:r>
      <w:r w:rsidR="007D22FF" w:rsidRPr="00E027FA">
        <w:rPr>
          <w:rFonts w:ascii="Verdana" w:hAnsi="Verdana" w:cs="Times New Roman"/>
          <w:sz w:val="24"/>
          <w:szCs w:val="24"/>
        </w:rPr>
        <w:t>s ir dalyvių skaiči</w:t>
      </w:r>
      <w:r w:rsidR="00337FF8" w:rsidRPr="00E027FA">
        <w:rPr>
          <w:rFonts w:ascii="Verdana" w:hAnsi="Verdana" w:cs="Times New Roman"/>
          <w:sz w:val="24"/>
          <w:szCs w:val="24"/>
        </w:rPr>
        <w:t>us</w:t>
      </w:r>
      <w:r w:rsidR="007D22FF" w:rsidRPr="00E027FA">
        <w:rPr>
          <w:rFonts w:ascii="Verdana" w:hAnsi="Verdana" w:cs="Times New Roman"/>
          <w:sz w:val="24"/>
          <w:szCs w:val="24"/>
        </w:rPr>
        <w:t>. Iš viso buvo įgyvendintos 46 veiklos, iš kurių:</w:t>
      </w:r>
    </w:p>
    <w:p w14:paraId="44340DBE" w14:textId="77777777" w:rsidR="007D22FF" w:rsidRPr="00E027FA" w:rsidRDefault="007D22FF" w:rsidP="007D22FF">
      <w:pPr>
        <w:tabs>
          <w:tab w:val="left" w:pos="1134"/>
        </w:tabs>
        <w:spacing w:after="0" w:line="240" w:lineRule="auto"/>
        <w:ind w:firstLine="709"/>
        <w:jc w:val="both"/>
        <w:rPr>
          <w:rFonts w:ascii="Verdana" w:hAnsi="Verdana" w:cs="Times New Roman"/>
          <w:sz w:val="24"/>
          <w:szCs w:val="24"/>
        </w:rPr>
      </w:pPr>
      <w:r w:rsidRPr="00E027FA">
        <w:rPr>
          <w:rFonts w:ascii="Verdana" w:hAnsi="Verdana" w:cs="Times New Roman"/>
          <w:sz w:val="24"/>
          <w:szCs w:val="24"/>
        </w:rPr>
        <w:t>- veikla, skirta narių sutelktumui ir tarpusavio pasitikėjimui stiprinti – 26 veiklos (57 proc. nuo visų įgyvendintų veiklų). Šiose veiklose dalyvavo 1252 dalyviai. Veiklų įgyvendinimui panaudotos lėšos – 20056 Eur.</w:t>
      </w:r>
    </w:p>
    <w:p w14:paraId="1BFFFCE1" w14:textId="77777777" w:rsidR="007D22FF" w:rsidRPr="00E027FA" w:rsidRDefault="007D22FF" w:rsidP="007D22FF">
      <w:pPr>
        <w:tabs>
          <w:tab w:val="left" w:pos="1134"/>
        </w:tabs>
        <w:spacing w:after="0" w:line="240" w:lineRule="auto"/>
        <w:ind w:firstLine="709"/>
        <w:jc w:val="both"/>
        <w:rPr>
          <w:rFonts w:ascii="Verdana" w:hAnsi="Verdana" w:cs="Times New Roman"/>
          <w:sz w:val="24"/>
          <w:szCs w:val="24"/>
        </w:rPr>
      </w:pPr>
      <w:r w:rsidRPr="00E027FA">
        <w:rPr>
          <w:rFonts w:ascii="Verdana" w:hAnsi="Verdana" w:cs="Times New Roman"/>
          <w:sz w:val="24"/>
          <w:szCs w:val="24"/>
        </w:rPr>
        <w:t>- socialinė veikla – 12 veiklų (26 proc. nuo visų įgyvendintų veiklų). Šiose veiklose dalyvavo 502 dalyviai. Veiklų įgyvendinimui panaudotos lėšos – 12233 Eur.</w:t>
      </w:r>
    </w:p>
    <w:p w14:paraId="469508D2" w14:textId="77777777" w:rsidR="007D22FF" w:rsidRPr="00E027FA" w:rsidRDefault="007D22FF" w:rsidP="007D22FF">
      <w:pPr>
        <w:tabs>
          <w:tab w:val="left" w:pos="1134"/>
        </w:tabs>
        <w:spacing w:after="0" w:line="240" w:lineRule="auto"/>
        <w:ind w:firstLine="709"/>
        <w:jc w:val="both"/>
        <w:rPr>
          <w:rFonts w:ascii="Verdana" w:hAnsi="Verdana" w:cs="Times New Roman"/>
          <w:sz w:val="24"/>
          <w:szCs w:val="24"/>
        </w:rPr>
      </w:pPr>
      <w:r w:rsidRPr="00E027FA">
        <w:rPr>
          <w:rFonts w:ascii="Verdana" w:hAnsi="Verdana" w:cs="Times New Roman"/>
          <w:sz w:val="24"/>
          <w:szCs w:val="24"/>
        </w:rPr>
        <w:lastRenderedPageBreak/>
        <w:t>- bendruomenių akcijų bei iniciatyvų, skirtų viešųjų erdvių ir aplinkos kokybei gerinti, organizavimas – 7 veiklos (15 proc. nuo visų įgyvendintų veiklų). Šiose veiklose dalyvavo 79 dalyviai. Veiklų įgyvendinimui panaudotos lėšos – 5379 Eur.</w:t>
      </w:r>
    </w:p>
    <w:p w14:paraId="63950043" w14:textId="5E804C42" w:rsidR="00272DD0" w:rsidRPr="00E027FA" w:rsidRDefault="007D22FF" w:rsidP="007D22FF">
      <w:pPr>
        <w:tabs>
          <w:tab w:val="left" w:pos="1134"/>
        </w:tabs>
        <w:spacing w:after="0" w:line="240" w:lineRule="auto"/>
        <w:ind w:firstLine="709"/>
        <w:jc w:val="both"/>
        <w:rPr>
          <w:rFonts w:ascii="Verdana" w:hAnsi="Verdana" w:cs="Times New Roman"/>
          <w:sz w:val="24"/>
          <w:szCs w:val="24"/>
        </w:rPr>
      </w:pPr>
      <w:r w:rsidRPr="00E027FA">
        <w:rPr>
          <w:rFonts w:ascii="Verdana" w:hAnsi="Verdana" w:cs="Times New Roman"/>
          <w:sz w:val="24"/>
          <w:szCs w:val="24"/>
        </w:rPr>
        <w:t>- veikla, skirta savanoriškos veiklos skatinimui ir sklaidai – 1 veikla (2 proc. nuo visų įgyvendintų veiklų). Šiose veiklose dalyvavo 48 dalyviai. Veiklų įgyvendinimui panaudotos lėšos – 0 Eur.</w:t>
      </w:r>
    </w:p>
    <w:p w14:paraId="2CDC356B" w14:textId="6D2201B5" w:rsidR="00D36255" w:rsidRPr="00E027FA" w:rsidRDefault="00337FF8" w:rsidP="004A7F3A">
      <w:pPr>
        <w:tabs>
          <w:tab w:val="left" w:pos="1134"/>
        </w:tabs>
        <w:spacing w:after="0" w:line="240" w:lineRule="auto"/>
        <w:ind w:firstLine="709"/>
        <w:jc w:val="both"/>
        <w:rPr>
          <w:rFonts w:ascii="Verdana" w:hAnsi="Verdana" w:cs="Times New Roman"/>
          <w:sz w:val="24"/>
          <w:szCs w:val="24"/>
        </w:rPr>
      </w:pPr>
      <w:r w:rsidRPr="00E027FA">
        <w:rPr>
          <w:rFonts w:ascii="Verdana" w:hAnsi="Verdana" w:cs="Times New Roman"/>
          <w:sz w:val="24"/>
          <w:szCs w:val="24"/>
        </w:rPr>
        <w:t>2023 m. kovo 7 d. įvyko BOT posėdis, kuriame buvo patvirtinta BOT 2022 m. veiklos ataskaita.</w:t>
      </w:r>
    </w:p>
    <w:p w14:paraId="1C15390A" w14:textId="3D6C9CB1" w:rsidR="00337FF8" w:rsidRPr="00E027FA" w:rsidRDefault="00337FF8" w:rsidP="004A7F3A">
      <w:pPr>
        <w:tabs>
          <w:tab w:val="left" w:pos="1134"/>
        </w:tabs>
        <w:spacing w:after="0" w:line="240" w:lineRule="auto"/>
        <w:ind w:firstLine="709"/>
        <w:jc w:val="both"/>
        <w:rPr>
          <w:rFonts w:ascii="Verdana" w:hAnsi="Verdana" w:cs="Times New Roman"/>
          <w:sz w:val="24"/>
          <w:szCs w:val="24"/>
        </w:rPr>
      </w:pPr>
      <w:r w:rsidRPr="00E027FA">
        <w:rPr>
          <w:rFonts w:ascii="Verdana" w:hAnsi="Verdana" w:cs="Times New Roman"/>
          <w:sz w:val="24"/>
          <w:szCs w:val="24"/>
        </w:rPr>
        <w:t>2023 m. balandžio 6 d. įvyko BOT tarybos posėdis, kuriame buvo aptartas bendruomenių veiklos rėmimo ir finansavim</w:t>
      </w:r>
      <w:r w:rsidR="00E027FA" w:rsidRPr="00E027FA">
        <w:rPr>
          <w:rFonts w:ascii="Verdana" w:hAnsi="Verdana" w:cs="Times New Roman"/>
          <w:sz w:val="24"/>
          <w:szCs w:val="24"/>
        </w:rPr>
        <w:t>o stiprinimas</w:t>
      </w:r>
      <w:r w:rsidRPr="00E027FA">
        <w:rPr>
          <w:rFonts w:ascii="Verdana" w:hAnsi="Verdana" w:cs="Times New Roman"/>
          <w:sz w:val="24"/>
          <w:szCs w:val="24"/>
        </w:rPr>
        <w:t xml:space="preserve"> bei pristatytas Nevyriausybinių organizacijų veiklos stiprinimo 2023–2025 metų veiksmų plano 2.1.1.1. priemonės „Stiprinti bendruomeninę veiklą savivaldybėse“ įgyvendinimas Marijampolės savivaldybėje</w:t>
      </w:r>
      <w:r w:rsidR="00795CF9" w:rsidRPr="00E027FA">
        <w:rPr>
          <w:rFonts w:ascii="Verdana" w:hAnsi="Verdana" w:cs="Times New Roman"/>
          <w:sz w:val="24"/>
          <w:szCs w:val="24"/>
        </w:rPr>
        <w:t>.</w:t>
      </w:r>
    </w:p>
    <w:p w14:paraId="18E620B2" w14:textId="4C8007BD" w:rsidR="00795CF9" w:rsidRPr="00E027FA" w:rsidRDefault="00795CF9" w:rsidP="004A7F3A">
      <w:pPr>
        <w:tabs>
          <w:tab w:val="left" w:pos="1134"/>
        </w:tabs>
        <w:spacing w:after="0" w:line="240" w:lineRule="auto"/>
        <w:ind w:firstLine="709"/>
        <w:jc w:val="both"/>
        <w:rPr>
          <w:rFonts w:ascii="Verdana" w:hAnsi="Verdana" w:cs="Times New Roman"/>
          <w:sz w:val="24"/>
          <w:szCs w:val="24"/>
        </w:rPr>
      </w:pPr>
      <w:r w:rsidRPr="00E027FA">
        <w:rPr>
          <w:rFonts w:ascii="Verdana" w:hAnsi="Verdana" w:cs="Times New Roman"/>
          <w:sz w:val="24"/>
          <w:szCs w:val="24"/>
        </w:rPr>
        <w:t>2023 m. lapkričio 8 d. įvyko BOT susitikimas dėl BOT posėdžio darbotvarkės, aptartas bendruomeninių organizacijų veiklos finansavimo lėšų panaudojimas 2023 m. ir bendruomeninių organizacijų veiklos finansavimas 2024 m.</w:t>
      </w:r>
    </w:p>
    <w:p w14:paraId="1B70E5E0" w14:textId="585B12B3" w:rsidR="006F02FD" w:rsidRPr="00E027FA" w:rsidRDefault="00795CF9" w:rsidP="004A7F3A">
      <w:pPr>
        <w:tabs>
          <w:tab w:val="left" w:pos="1134"/>
        </w:tabs>
        <w:spacing w:after="0" w:line="240" w:lineRule="auto"/>
        <w:ind w:firstLine="709"/>
        <w:jc w:val="both"/>
        <w:rPr>
          <w:rFonts w:ascii="Verdana" w:hAnsi="Verdana" w:cs="Times New Roman"/>
          <w:sz w:val="24"/>
          <w:szCs w:val="24"/>
        </w:rPr>
      </w:pPr>
      <w:r w:rsidRPr="00E027FA">
        <w:rPr>
          <w:rFonts w:ascii="Verdana" w:hAnsi="Verdana" w:cs="Times New Roman"/>
          <w:sz w:val="24"/>
          <w:szCs w:val="24"/>
        </w:rPr>
        <w:t xml:space="preserve">Per 2023 m. </w:t>
      </w:r>
      <w:r w:rsidR="006F02FD" w:rsidRPr="00E027FA">
        <w:rPr>
          <w:rFonts w:ascii="Verdana" w:hAnsi="Verdana" w:cs="Times New Roman"/>
          <w:sz w:val="24"/>
          <w:szCs w:val="24"/>
        </w:rPr>
        <w:t>buvo atnaujinti Marijampolės savivaldybės bendruomeninių organizacijų kontaktai</w:t>
      </w:r>
      <w:r w:rsidR="00C67B13" w:rsidRPr="00E027FA">
        <w:rPr>
          <w:rFonts w:ascii="Verdana" w:hAnsi="Verdana" w:cs="Times New Roman"/>
          <w:sz w:val="24"/>
          <w:szCs w:val="24"/>
        </w:rPr>
        <w:t>. 2023 m. Marijampolės savivaldybėje veikė 35 bendruomeninės organizacijos (kaimo bendruomenės)</w:t>
      </w:r>
      <w:r w:rsidR="00CB21F9" w:rsidRPr="00E027FA">
        <w:rPr>
          <w:rFonts w:ascii="Verdana" w:hAnsi="Verdana" w:cs="Times New Roman"/>
          <w:sz w:val="24"/>
          <w:szCs w:val="24"/>
        </w:rPr>
        <w:t xml:space="preserve">. Bendruomeninėms organizacijoms </w:t>
      </w:r>
      <w:r w:rsidR="00C67B13" w:rsidRPr="00E027FA">
        <w:rPr>
          <w:rFonts w:ascii="Verdana" w:hAnsi="Verdana" w:cs="Times New Roman"/>
          <w:sz w:val="24"/>
          <w:szCs w:val="24"/>
        </w:rPr>
        <w:t xml:space="preserve">el. paštu </w:t>
      </w:r>
      <w:r w:rsidR="00CB21F9" w:rsidRPr="00E027FA">
        <w:rPr>
          <w:rFonts w:ascii="Verdana" w:hAnsi="Verdana" w:cs="Times New Roman"/>
          <w:sz w:val="24"/>
          <w:szCs w:val="24"/>
        </w:rPr>
        <w:t>pateikta</w:t>
      </w:r>
      <w:r w:rsidR="00C67B13" w:rsidRPr="00E027FA">
        <w:rPr>
          <w:rFonts w:ascii="Verdana" w:hAnsi="Verdana" w:cs="Times New Roman"/>
          <w:sz w:val="24"/>
          <w:szCs w:val="24"/>
        </w:rPr>
        <w:t xml:space="preserve"> informacija dėl bendruomeninių organizacijų veiklos, jų įgyvendinamų projektų viešinimo</w:t>
      </w:r>
      <w:r w:rsidR="00CB21F9" w:rsidRPr="00E027FA">
        <w:rPr>
          <w:rFonts w:ascii="Verdana" w:hAnsi="Verdana" w:cs="Times New Roman"/>
          <w:sz w:val="24"/>
          <w:szCs w:val="24"/>
        </w:rPr>
        <w:t xml:space="preserve"> Marijampolės savivaldybės interneto svetainėje </w:t>
      </w:r>
      <w:hyperlink r:id="rId9" w:history="1">
        <w:r w:rsidR="00CB21F9" w:rsidRPr="00E027FA">
          <w:rPr>
            <w:rStyle w:val="Hipersaitas"/>
            <w:rFonts w:ascii="Verdana" w:hAnsi="Verdana" w:cs="Times New Roman"/>
            <w:sz w:val="24"/>
            <w:szCs w:val="24"/>
          </w:rPr>
          <w:t>www.marijampole.lt</w:t>
        </w:r>
      </w:hyperlink>
      <w:r w:rsidR="00CB21F9" w:rsidRPr="00E027FA">
        <w:rPr>
          <w:rFonts w:ascii="Verdana" w:hAnsi="Verdana" w:cs="Times New Roman"/>
          <w:sz w:val="24"/>
          <w:szCs w:val="24"/>
        </w:rPr>
        <w:t xml:space="preserve">. </w:t>
      </w:r>
    </w:p>
    <w:p w14:paraId="77303E91" w14:textId="769F19DC" w:rsidR="00332D9E" w:rsidRPr="00E027FA" w:rsidRDefault="00332D9E" w:rsidP="006C3C2D">
      <w:pPr>
        <w:spacing w:after="0" w:line="240" w:lineRule="auto"/>
        <w:ind w:firstLine="1296"/>
        <w:jc w:val="both"/>
        <w:rPr>
          <w:rFonts w:ascii="Verdana" w:hAnsi="Verdana" w:cs="Times New Roman"/>
          <w:sz w:val="24"/>
          <w:szCs w:val="24"/>
        </w:rPr>
      </w:pPr>
    </w:p>
    <w:p w14:paraId="50B00362" w14:textId="20D25CF1" w:rsidR="00DC32F8" w:rsidRPr="00EF716D" w:rsidRDefault="00EF716D" w:rsidP="00EF716D">
      <w:pPr>
        <w:tabs>
          <w:tab w:val="left" w:pos="3402"/>
          <w:tab w:val="left" w:pos="6663"/>
        </w:tabs>
        <w:spacing w:after="0" w:line="240" w:lineRule="auto"/>
        <w:jc w:val="both"/>
        <w:rPr>
          <w:rFonts w:ascii="Verdana" w:hAnsi="Verdana" w:cs="Times New Roman"/>
          <w:sz w:val="24"/>
          <w:szCs w:val="24"/>
          <w:u w:val="single"/>
        </w:rPr>
      </w:pPr>
      <w:r>
        <w:rPr>
          <w:rFonts w:ascii="Verdana" w:hAnsi="Verdana" w:cs="Times New Roman"/>
          <w:sz w:val="24"/>
          <w:szCs w:val="24"/>
        </w:rPr>
        <w:tab/>
      </w:r>
      <w:r>
        <w:rPr>
          <w:rFonts w:ascii="Verdana" w:hAnsi="Verdana" w:cs="Times New Roman"/>
          <w:sz w:val="24"/>
          <w:szCs w:val="24"/>
          <w:u w:val="single"/>
        </w:rPr>
        <w:tab/>
      </w:r>
    </w:p>
    <w:sectPr w:rsidR="00DC32F8" w:rsidRPr="00EF716D" w:rsidSect="0017630D">
      <w:headerReference w:type="default" r:id="rId10"/>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3AD707" w14:textId="77777777" w:rsidR="0017630D" w:rsidRDefault="0017630D" w:rsidP="003F761C">
      <w:pPr>
        <w:spacing w:after="0" w:line="240" w:lineRule="auto"/>
      </w:pPr>
      <w:r>
        <w:separator/>
      </w:r>
    </w:p>
  </w:endnote>
  <w:endnote w:type="continuationSeparator" w:id="0">
    <w:p w14:paraId="7062CA80" w14:textId="77777777" w:rsidR="0017630D" w:rsidRDefault="0017630D" w:rsidP="003F76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6F27AF" w14:textId="77777777" w:rsidR="0017630D" w:rsidRDefault="0017630D" w:rsidP="003F761C">
      <w:pPr>
        <w:spacing w:after="0" w:line="240" w:lineRule="auto"/>
      </w:pPr>
      <w:r>
        <w:separator/>
      </w:r>
    </w:p>
  </w:footnote>
  <w:footnote w:type="continuationSeparator" w:id="0">
    <w:p w14:paraId="3BF2AB11" w14:textId="77777777" w:rsidR="0017630D" w:rsidRDefault="0017630D" w:rsidP="003F76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19C6B0" w14:textId="3E0EE90D" w:rsidR="003F761C" w:rsidRDefault="003F761C" w:rsidP="003F761C">
    <w:pPr>
      <w:pStyle w:val="Antrats"/>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27DF5"/>
    <w:multiLevelType w:val="hybridMultilevel"/>
    <w:tmpl w:val="21004230"/>
    <w:lvl w:ilvl="0" w:tplc="A7CAA518">
      <w:start w:val="1"/>
      <w:numFmt w:val="decimal"/>
      <w:lvlText w:val="%1."/>
      <w:lvlJc w:val="left"/>
      <w:pPr>
        <w:ind w:left="1656" w:hanging="360"/>
      </w:pPr>
      <w:rPr>
        <w:rFonts w:hint="default"/>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1" w15:restartNumberingAfterBreak="0">
    <w:nsid w:val="192B4E85"/>
    <w:multiLevelType w:val="hybridMultilevel"/>
    <w:tmpl w:val="317235E6"/>
    <w:lvl w:ilvl="0" w:tplc="8A5ECD86">
      <w:start w:val="4"/>
      <w:numFmt w:val="bullet"/>
      <w:lvlText w:val="-"/>
      <w:lvlJc w:val="left"/>
      <w:pPr>
        <w:ind w:left="1069" w:hanging="360"/>
      </w:pPr>
      <w:rPr>
        <w:rFonts w:ascii="Times New Roman" w:eastAsiaTheme="minorHAnsi" w:hAnsi="Times New Roman" w:cs="Times New Roman" w:hint="default"/>
      </w:rPr>
    </w:lvl>
    <w:lvl w:ilvl="1" w:tplc="04270003" w:tentative="1">
      <w:start w:val="1"/>
      <w:numFmt w:val="bullet"/>
      <w:lvlText w:val="o"/>
      <w:lvlJc w:val="left"/>
      <w:pPr>
        <w:ind w:left="1789" w:hanging="360"/>
      </w:pPr>
      <w:rPr>
        <w:rFonts w:ascii="Courier New" w:hAnsi="Courier New" w:cs="Courier New" w:hint="default"/>
      </w:rPr>
    </w:lvl>
    <w:lvl w:ilvl="2" w:tplc="04270005" w:tentative="1">
      <w:start w:val="1"/>
      <w:numFmt w:val="bullet"/>
      <w:lvlText w:val=""/>
      <w:lvlJc w:val="left"/>
      <w:pPr>
        <w:ind w:left="2509" w:hanging="360"/>
      </w:pPr>
      <w:rPr>
        <w:rFonts w:ascii="Wingdings" w:hAnsi="Wingdings" w:hint="default"/>
      </w:rPr>
    </w:lvl>
    <w:lvl w:ilvl="3" w:tplc="04270001" w:tentative="1">
      <w:start w:val="1"/>
      <w:numFmt w:val="bullet"/>
      <w:lvlText w:val=""/>
      <w:lvlJc w:val="left"/>
      <w:pPr>
        <w:ind w:left="3229" w:hanging="360"/>
      </w:pPr>
      <w:rPr>
        <w:rFonts w:ascii="Symbol" w:hAnsi="Symbol" w:hint="default"/>
      </w:rPr>
    </w:lvl>
    <w:lvl w:ilvl="4" w:tplc="04270003" w:tentative="1">
      <w:start w:val="1"/>
      <w:numFmt w:val="bullet"/>
      <w:lvlText w:val="o"/>
      <w:lvlJc w:val="left"/>
      <w:pPr>
        <w:ind w:left="3949" w:hanging="360"/>
      </w:pPr>
      <w:rPr>
        <w:rFonts w:ascii="Courier New" w:hAnsi="Courier New" w:cs="Courier New" w:hint="default"/>
      </w:rPr>
    </w:lvl>
    <w:lvl w:ilvl="5" w:tplc="04270005" w:tentative="1">
      <w:start w:val="1"/>
      <w:numFmt w:val="bullet"/>
      <w:lvlText w:val=""/>
      <w:lvlJc w:val="left"/>
      <w:pPr>
        <w:ind w:left="4669" w:hanging="360"/>
      </w:pPr>
      <w:rPr>
        <w:rFonts w:ascii="Wingdings" w:hAnsi="Wingdings" w:hint="default"/>
      </w:rPr>
    </w:lvl>
    <w:lvl w:ilvl="6" w:tplc="04270001" w:tentative="1">
      <w:start w:val="1"/>
      <w:numFmt w:val="bullet"/>
      <w:lvlText w:val=""/>
      <w:lvlJc w:val="left"/>
      <w:pPr>
        <w:ind w:left="5389" w:hanging="360"/>
      </w:pPr>
      <w:rPr>
        <w:rFonts w:ascii="Symbol" w:hAnsi="Symbol" w:hint="default"/>
      </w:rPr>
    </w:lvl>
    <w:lvl w:ilvl="7" w:tplc="04270003" w:tentative="1">
      <w:start w:val="1"/>
      <w:numFmt w:val="bullet"/>
      <w:lvlText w:val="o"/>
      <w:lvlJc w:val="left"/>
      <w:pPr>
        <w:ind w:left="6109" w:hanging="360"/>
      </w:pPr>
      <w:rPr>
        <w:rFonts w:ascii="Courier New" w:hAnsi="Courier New" w:cs="Courier New" w:hint="default"/>
      </w:rPr>
    </w:lvl>
    <w:lvl w:ilvl="8" w:tplc="04270005" w:tentative="1">
      <w:start w:val="1"/>
      <w:numFmt w:val="bullet"/>
      <w:lvlText w:val=""/>
      <w:lvlJc w:val="left"/>
      <w:pPr>
        <w:ind w:left="6829" w:hanging="360"/>
      </w:pPr>
      <w:rPr>
        <w:rFonts w:ascii="Wingdings" w:hAnsi="Wingdings" w:hint="default"/>
      </w:rPr>
    </w:lvl>
  </w:abstractNum>
  <w:abstractNum w:abstractNumId="2" w15:restartNumberingAfterBreak="0">
    <w:nsid w:val="1AAF5FD0"/>
    <w:multiLevelType w:val="hybridMultilevel"/>
    <w:tmpl w:val="CBD8C578"/>
    <w:lvl w:ilvl="0" w:tplc="FFFFFFFF">
      <w:start w:val="1"/>
      <w:numFmt w:val="decimal"/>
      <w:lvlText w:val="%1."/>
      <w:lvlJc w:val="left"/>
      <w:pPr>
        <w:ind w:left="1069" w:hanging="360"/>
      </w:pPr>
      <w:rPr>
        <w:rFonts w:ascii="Times New Roman" w:eastAsiaTheme="minorHAnsi" w:hAnsi="Times New Roman" w:cs="Times New Roman"/>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15:restartNumberingAfterBreak="0">
    <w:nsid w:val="1EC533B5"/>
    <w:multiLevelType w:val="hybridMultilevel"/>
    <w:tmpl w:val="FD0A17B4"/>
    <w:lvl w:ilvl="0" w:tplc="92A8B948">
      <w:start w:val="1"/>
      <w:numFmt w:val="decimal"/>
      <w:lvlText w:val="%1."/>
      <w:lvlJc w:val="left"/>
      <w:pPr>
        <w:ind w:left="1069" w:hanging="360"/>
      </w:pPr>
      <w:rPr>
        <w:rFonts w:hint="default"/>
        <w:b/>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 w15:restartNumberingAfterBreak="0">
    <w:nsid w:val="2B436E6A"/>
    <w:multiLevelType w:val="multilevel"/>
    <w:tmpl w:val="A45CFFF0"/>
    <w:lvl w:ilvl="0">
      <w:start w:val="1"/>
      <w:numFmt w:val="decimal"/>
      <w:lvlText w:val="%1."/>
      <w:lvlJc w:val="left"/>
      <w:pPr>
        <w:ind w:left="720" w:hanging="360"/>
      </w:pPr>
      <w:rPr>
        <w:rFonts w:eastAsiaTheme="minorHAnsi" w:hint="default"/>
        <w:b w:val="0"/>
      </w:rPr>
    </w:lvl>
    <w:lvl w:ilvl="1">
      <w:start w:val="1"/>
      <w:numFmt w:val="decimal"/>
      <w:lvlText w:val="%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5B727DBD"/>
    <w:multiLevelType w:val="hybridMultilevel"/>
    <w:tmpl w:val="FFD2B308"/>
    <w:lvl w:ilvl="0" w:tplc="B7E69F2C">
      <w:start w:val="4"/>
      <w:numFmt w:val="bullet"/>
      <w:lvlText w:val="-"/>
      <w:lvlJc w:val="left"/>
      <w:pPr>
        <w:ind w:left="1069" w:hanging="360"/>
      </w:pPr>
      <w:rPr>
        <w:rFonts w:ascii="Times New Roman" w:eastAsiaTheme="minorHAnsi" w:hAnsi="Times New Roman" w:cs="Times New Roman" w:hint="default"/>
      </w:rPr>
    </w:lvl>
    <w:lvl w:ilvl="1" w:tplc="04270003" w:tentative="1">
      <w:start w:val="1"/>
      <w:numFmt w:val="bullet"/>
      <w:lvlText w:val="o"/>
      <w:lvlJc w:val="left"/>
      <w:pPr>
        <w:ind w:left="1789" w:hanging="360"/>
      </w:pPr>
      <w:rPr>
        <w:rFonts w:ascii="Courier New" w:hAnsi="Courier New" w:cs="Courier New" w:hint="default"/>
      </w:rPr>
    </w:lvl>
    <w:lvl w:ilvl="2" w:tplc="04270005" w:tentative="1">
      <w:start w:val="1"/>
      <w:numFmt w:val="bullet"/>
      <w:lvlText w:val=""/>
      <w:lvlJc w:val="left"/>
      <w:pPr>
        <w:ind w:left="2509" w:hanging="360"/>
      </w:pPr>
      <w:rPr>
        <w:rFonts w:ascii="Wingdings" w:hAnsi="Wingdings" w:hint="default"/>
      </w:rPr>
    </w:lvl>
    <w:lvl w:ilvl="3" w:tplc="04270001" w:tentative="1">
      <w:start w:val="1"/>
      <w:numFmt w:val="bullet"/>
      <w:lvlText w:val=""/>
      <w:lvlJc w:val="left"/>
      <w:pPr>
        <w:ind w:left="3229" w:hanging="360"/>
      </w:pPr>
      <w:rPr>
        <w:rFonts w:ascii="Symbol" w:hAnsi="Symbol" w:hint="default"/>
      </w:rPr>
    </w:lvl>
    <w:lvl w:ilvl="4" w:tplc="04270003" w:tentative="1">
      <w:start w:val="1"/>
      <w:numFmt w:val="bullet"/>
      <w:lvlText w:val="o"/>
      <w:lvlJc w:val="left"/>
      <w:pPr>
        <w:ind w:left="3949" w:hanging="360"/>
      </w:pPr>
      <w:rPr>
        <w:rFonts w:ascii="Courier New" w:hAnsi="Courier New" w:cs="Courier New" w:hint="default"/>
      </w:rPr>
    </w:lvl>
    <w:lvl w:ilvl="5" w:tplc="04270005" w:tentative="1">
      <w:start w:val="1"/>
      <w:numFmt w:val="bullet"/>
      <w:lvlText w:val=""/>
      <w:lvlJc w:val="left"/>
      <w:pPr>
        <w:ind w:left="4669" w:hanging="360"/>
      </w:pPr>
      <w:rPr>
        <w:rFonts w:ascii="Wingdings" w:hAnsi="Wingdings" w:hint="default"/>
      </w:rPr>
    </w:lvl>
    <w:lvl w:ilvl="6" w:tplc="04270001" w:tentative="1">
      <w:start w:val="1"/>
      <w:numFmt w:val="bullet"/>
      <w:lvlText w:val=""/>
      <w:lvlJc w:val="left"/>
      <w:pPr>
        <w:ind w:left="5389" w:hanging="360"/>
      </w:pPr>
      <w:rPr>
        <w:rFonts w:ascii="Symbol" w:hAnsi="Symbol" w:hint="default"/>
      </w:rPr>
    </w:lvl>
    <w:lvl w:ilvl="7" w:tplc="04270003" w:tentative="1">
      <w:start w:val="1"/>
      <w:numFmt w:val="bullet"/>
      <w:lvlText w:val="o"/>
      <w:lvlJc w:val="left"/>
      <w:pPr>
        <w:ind w:left="6109" w:hanging="360"/>
      </w:pPr>
      <w:rPr>
        <w:rFonts w:ascii="Courier New" w:hAnsi="Courier New" w:cs="Courier New" w:hint="default"/>
      </w:rPr>
    </w:lvl>
    <w:lvl w:ilvl="8" w:tplc="04270005" w:tentative="1">
      <w:start w:val="1"/>
      <w:numFmt w:val="bullet"/>
      <w:lvlText w:val=""/>
      <w:lvlJc w:val="left"/>
      <w:pPr>
        <w:ind w:left="6829" w:hanging="360"/>
      </w:pPr>
      <w:rPr>
        <w:rFonts w:ascii="Wingdings" w:hAnsi="Wingdings" w:hint="default"/>
      </w:rPr>
    </w:lvl>
  </w:abstractNum>
  <w:abstractNum w:abstractNumId="6" w15:restartNumberingAfterBreak="0">
    <w:nsid w:val="5F8E272B"/>
    <w:multiLevelType w:val="hybridMultilevel"/>
    <w:tmpl w:val="4B185F8A"/>
    <w:lvl w:ilvl="0" w:tplc="E1B445D4">
      <w:start w:val="4"/>
      <w:numFmt w:val="bullet"/>
      <w:lvlText w:val="-"/>
      <w:lvlJc w:val="left"/>
      <w:pPr>
        <w:ind w:left="1069" w:hanging="360"/>
      </w:pPr>
      <w:rPr>
        <w:rFonts w:ascii="Times New Roman" w:eastAsiaTheme="minorHAnsi" w:hAnsi="Times New Roman" w:cs="Times New Roman" w:hint="default"/>
      </w:rPr>
    </w:lvl>
    <w:lvl w:ilvl="1" w:tplc="04270003" w:tentative="1">
      <w:start w:val="1"/>
      <w:numFmt w:val="bullet"/>
      <w:lvlText w:val="o"/>
      <w:lvlJc w:val="left"/>
      <w:pPr>
        <w:ind w:left="1789" w:hanging="360"/>
      </w:pPr>
      <w:rPr>
        <w:rFonts w:ascii="Courier New" w:hAnsi="Courier New" w:cs="Courier New" w:hint="default"/>
      </w:rPr>
    </w:lvl>
    <w:lvl w:ilvl="2" w:tplc="04270005" w:tentative="1">
      <w:start w:val="1"/>
      <w:numFmt w:val="bullet"/>
      <w:lvlText w:val=""/>
      <w:lvlJc w:val="left"/>
      <w:pPr>
        <w:ind w:left="2509" w:hanging="360"/>
      </w:pPr>
      <w:rPr>
        <w:rFonts w:ascii="Wingdings" w:hAnsi="Wingdings" w:hint="default"/>
      </w:rPr>
    </w:lvl>
    <w:lvl w:ilvl="3" w:tplc="04270001" w:tentative="1">
      <w:start w:val="1"/>
      <w:numFmt w:val="bullet"/>
      <w:lvlText w:val=""/>
      <w:lvlJc w:val="left"/>
      <w:pPr>
        <w:ind w:left="3229" w:hanging="360"/>
      </w:pPr>
      <w:rPr>
        <w:rFonts w:ascii="Symbol" w:hAnsi="Symbol" w:hint="default"/>
      </w:rPr>
    </w:lvl>
    <w:lvl w:ilvl="4" w:tplc="04270003" w:tentative="1">
      <w:start w:val="1"/>
      <w:numFmt w:val="bullet"/>
      <w:lvlText w:val="o"/>
      <w:lvlJc w:val="left"/>
      <w:pPr>
        <w:ind w:left="3949" w:hanging="360"/>
      </w:pPr>
      <w:rPr>
        <w:rFonts w:ascii="Courier New" w:hAnsi="Courier New" w:cs="Courier New" w:hint="default"/>
      </w:rPr>
    </w:lvl>
    <w:lvl w:ilvl="5" w:tplc="04270005" w:tentative="1">
      <w:start w:val="1"/>
      <w:numFmt w:val="bullet"/>
      <w:lvlText w:val=""/>
      <w:lvlJc w:val="left"/>
      <w:pPr>
        <w:ind w:left="4669" w:hanging="360"/>
      </w:pPr>
      <w:rPr>
        <w:rFonts w:ascii="Wingdings" w:hAnsi="Wingdings" w:hint="default"/>
      </w:rPr>
    </w:lvl>
    <w:lvl w:ilvl="6" w:tplc="04270001" w:tentative="1">
      <w:start w:val="1"/>
      <w:numFmt w:val="bullet"/>
      <w:lvlText w:val=""/>
      <w:lvlJc w:val="left"/>
      <w:pPr>
        <w:ind w:left="5389" w:hanging="360"/>
      </w:pPr>
      <w:rPr>
        <w:rFonts w:ascii="Symbol" w:hAnsi="Symbol" w:hint="default"/>
      </w:rPr>
    </w:lvl>
    <w:lvl w:ilvl="7" w:tplc="04270003" w:tentative="1">
      <w:start w:val="1"/>
      <w:numFmt w:val="bullet"/>
      <w:lvlText w:val="o"/>
      <w:lvlJc w:val="left"/>
      <w:pPr>
        <w:ind w:left="6109" w:hanging="360"/>
      </w:pPr>
      <w:rPr>
        <w:rFonts w:ascii="Courier New" w:hAnsi="Courier New" w:cs="Courier New" w:hint="default"/>
      </w:rPr>
    </w:lvl>
    <w:lvl w:ilvl="8" w:tplc="04270005" w:tentative="1">
      <w:start w:val="1"/>
      <w:numFmt w:val="bullet"/>
      <w:lvlText w:val=""/>
      <w:lvlJc w:val="left"/>
      <w:pPr>
        <w:ind w:left="6829" w:hanging="360"/>
      </w:pPr>
      <w:rPr>
        <w:rFonts w:ascii="Wingdings" w:hAnsi="Wingdings" w:hint="default"/>
      </w:rPr>
    </w:lvl>
  </w:abstractNum>
  <w:abstractNum w:abstractNumId="7" w15:restartNumberingAfterBreak="0">
    <w:nsid w:val="6B66667B"/>
    <w:multiLevelType w:val="hybridMultilevel"/>
    <w:tmpl w:val="4790D3DE"/>
    <w:lvl w:ilvl="0" w:tplc="8ECEF220">
      <w:start w:val="1"/>
      <w:numFmt w:val="decimal"/>
      <w:lvlText w:val="%1."/>
      <w:lvlJc w:val="left"/>
      <w:pPr>
        <w:ind w:left="1069" w:hanging="360"/>
      </w:pPr>
      <w:rPr>
        <w:rFonts w:ascii="Times New Roman" w:eastAsiaTheme="minorHAnsi" w:hAnsi="Times New Roman" w:cs="Times New Roman"/>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8" w15:restartNumberingAfterBreak="0">
    <w:nsid w:val="72434A8B"/>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738F08D9"/>
    <w:multiLevelType w:val="hybridMultilevel"/>
    <w:tmpl w:val="D8723290"/>
    <w:lvl w:ilvl="0" w:tplc="24E25428">
      <w:start w:val="2022"/>
      <w:numFmt w:val="bullet"/>
      <w:lvlText w:val="-"/>
      <w:lvlJc w:val="left"/>
      <w:pPr>
        <w:ind w:left="1069" w:hanging="360"/>
      </w:pPr>
      <w:rPr>
        <w:rFonts w:ascii="Times New Roman" w:eastAsiaTheme="minorHAnsi" w:hAnsi="Times New Roman" w:cs="Times New Roman" w:hint="default"/>
      </w:rPr>
    </w:lvl>
    <w:lvl w:ilvl="1" w:tplc="04270003" w:tentative="1">
      <w:start w:val="1"/>
      <w:numFmt w:val="bullet"/>
      <w:lvlText w:val="o"/>
      <w:lvlJc w:val="left"/>
      <w:pPr>
        <w:ind w:left="1789" w:hanging="360"/>
      </w:pPr>
      <w:rPr>
        <w:rFonts w:ascii="Courier New" w:hAnsi="Courier New" w:cs="Courier New" w:hint="default"/>
      </w:rPr>
    </w:lvl>
    <w:lvl w:ilvl="2" w:tplc="04270005" w:tentative="1">
      <w:start w:val="1"/>
      <w:numFmt w:val="bullet"/>
      <w:lvlText w:val=""/>
      <w:lvlJc w:val="left"/>
      <w:pPr>
        <w:ind w:left="2509" w:hanging="360"/>
      </w:pPr>
      <w:rPr>
        <w:rFonts w:ascii="Wingdings" w:hAnsi="Wingdings" w:hint="default"/>
      </w:rPr>
    </w:lvl>
    <w:lvl w:ilvl="3" w:tplc="04270001" w:tentative="1">
      <w:start w:val="1"/>
      <w:numFmt w:val="bullet"/>
      <w:lvlText w:val=""/>
      <w:lvlJc w:val="left"/>
      <w:pPr>
        <w:ind w:left="3229" w:hanging="360"/>
      </w:pPr>
      <w:rPr>
        <w:rFonts w:ascii="Symbol" w:hAnsi="Symbol" w:hint="default"/>
      </w:rPr>
    </w:lvl>
    <w:lvl w:ilvl="4" w:tplc="04270003" w:tentative="1">
      <w:start w:val="1"/>
      <w:numFmt w:val="bullet"/>
      <w:lvlText w:val="o"/>
      <w:lvlJc w:val="left"/>
      <w:pPr>
        <w:ind w:left="3949" w:hanging="360"/>
      </w:pPr>
      <w:rPr>
        <w:rFonts w:ascii="Courier New" w:hAnsi="Courier New" w:cs="Courier New" w:hint="default"/>
      </w:rPr>
    </w:lvl>
    <w:lvl w:ilvl="5" w:tplc="04270005" w:tentative="1">
      <w:start w:val="1"/>
      <w:numFmt w:val="bullet"/>
      <w:lvlText w:val=""/>
      <w:lvlJc w:val="left"/>
      <w:pPr>
        <w:ind w:left="4669" w:hanging="360"/>
      </w:pPr>
      <w:rPr>
        <w:rFonts w:ascii="Wingdings" w:hAnsi="Wingdings" w:hint="default"/>
      </w:rPr>
    </w:lvl>
    <w:lvl w:ilvl="6" w:tplc="04270001" w:tentative="1">
      <w:start w:val="1"/>
      <w:numFmt w:val="bullet"/>
      <w:lvlText w:val=""/>
      <w:lvlJc w:val="left"/>
      <w:pPr>
        <w:ind w:left="5389" w:hanging="360"/>
      </w:pPr>
      <w:rPr>
        <w:rFonts w:ascii="Symbol" w:hAnsi="Symbol" w:hint="default"/>
      </w:rPr>
    </w:lvl>
    <w:lvl w:ilvl="7" w:tplc="04270003" w:tentative="1">
      <w:start w:val="1"/>
      <w:numFmt w:val="bullet"/>
      <w:lvlText w:val="o"/>
      <w:lvlJc w:val="left"/>
      <w:pPr>
        <w:ind w:left="6109" w:hanging="360"/>
      </w:pPr>
      <w:rPr>
        <w:rFonts w:ascii="Courier New" w:hAnsi="Courier New" w:cs="Courier New" w:hint="default"/>
      </w:rPr>
    </w:lvl>
    <w:lvl w:ilvl="8" w:tplc="04270005" w:tentative="1">
      <w:start w:val="1"/>
      <w:numFmt w:val="bullet"/>
      <w:lvlText w:val=""/>
      <w:lvlJc w:val="left"/>
      <w:pPr>
        <w:ind w:left="6829" w:hanging="360"/>
      </w:pPr>
      <w:rPr>
        <w:rFonts w:ascii="Wingdings" w:hAnsi="Wingdings" w:hint="default"/>
      </w:rPr>
    </w:lvl>
  </w:abstractNum>
  <w:abstractNum w:abstractNumId="10" w15:restartNumberingAfterBreak="0">
    <w:nsid w:val="79F20214"/>
    <w:multiLevelType w:val="multilevel"/>
    <w:tmpl w:val="EBEA20D2"/>
    <w:lvl w:ilvl="0">
      <w:start w:val="1"/>
      <w:numFmt w:val="decimal"/>
      <w:lvlText w:val="%1."/>
      <w:lvlJc w:val="left"/>
      <w:pPr>
        <w:ind w:left="720" w:hanging="360"/>
      </w:pPr>
      <w:rPr>
        <w:rFonts w:eastAsiaTheme="minorHAnsi" w:hint="default"/>
        <w:b w:val="0"/>
      </w:rPr>
    </w:lvl>
    <w:lvl w:ilvl="1">
      <w:start w:val="1"/>
      <w:numFmt w:val="bullet"/>
      <w:lvlText w:val=""/>
      <w:lvlJc w:val="left"/>
      <w:pPr>
        <w:ind w:left="780" w:hanging="42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7C157929"/>
    <w:multiLevelType w:val="hybridMultilevel"/>
    <w:tmpl w:val="2A48997A"/>
    <w:lvl w:ilvl="0" w:tplc="8250C3E8">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16cid:durableId="614411908">
    <w:abstractNumId w:val="0"/>
  </w:num>
  <w:num w:numId="2" w16cid:durableId="1693458365">
    <w:abstractNumId w:val="4"/>
  </w:num>
  <w:num w:numId="3" w16cid:durableId="474638821">
    <w:abstractNumId w:val="10"/>
  </w:num>
  <w:num w:numId="4" w16cid:durableId="1073742082">
    <w:abstractNumId w:val="3"/>
  </w:num>
  <w:num w:numId="5" w16cid:durableId="339164282">
    <w:abstractNumId w:val="5"/>
  </w:num>
  <w:num w:numId="6" w16cid:durableId="1693605426">
    <w:abstractNumId w:val="6"/>
  </w:num>
  <w:num w:numId="7" w16cid:durableId="857352292">
    <w:abstractNumId w:val="1"/>
  </w:num>
  <w:num w:numId="8" w16cid:durableId="826899100">
    <w:abstractNumId w:val="9"/>
  </w:num>
  <w:num w:numId="9" w16cid:durableId="41945287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26702391">
    <w:abstractNumId w:val="7"/>
  </w:num>
  <w:num w:numId="11" w16cid:durableId="146361543">
    <w:abstractNumId w:val="2"/>
  </w:num>
  <w:num w:numId="12" w16cid:durableId="145085286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6718"/>
    <w:rsid w:val="000326D5"/>
    <w:rsid w:val="0005270F"/>
    <w:rsid w:val="000856DF"/>
    <w:rsid w:val="000D0B1D"/>
    <w:rsid w:val="000F636F"/>
    <w:rsid w:val="00136819"/>
    <w:rsid w:val="00143901"/>
    <w:rsid w:val="00157F0B"/>
    <w:rsid w:val="0017630D"/>
    <w:rsid w:val="001C24E7"/>
    <w:rsid w:val="001E2C1E"/>
    <w:rsid w:val="001F3181"/>
    <w:rsid w:val="00220D19"/>
    <w:rsid w:val="00230C7C"/>
    <w:rsid w:val="00232EE1"/>
    <w:rsid w:val="00272DD0"/>
    <w:rsid w:val="002A20CB"/>
    <w:rsid w:val="002C55C6"/>
    <w:rsid w:val="00332D9E"/>
    <w:rsid w:val="00334D6C"/>
    <w:rsid w:val="00337FF8"/>
    <w:rsid w:val="003901BC"/>
    <w:rsid w:val="003A1CFF"/>
    <w:rsid w:val="003C20BB"/>
    <w:rsid w:val="003D143B"/>
    <w:rsid w:val="003E5E1B"/>
    <w:rsid w:val="003F2B02"/>
    <w:rsid w:val="003F761C"/>
    <w:rsid w:val="00432989"/>
    <w:rsid w:val="004612EC"/>
    <w:rsid w:val="00481977"/>
    <w:rsid w:val="004925A0"/>
    <w:rsid w:val="004A7F3A"/>
    <w:rsid w:val="004C7A94"/>
    <w:rsid w:val="004E635B"/>
    <w:rsid w:val="005158C5"/>
    <w:rsid w:val="00516718"/>
    <w:rsid w:val="00524B73"/>
    <w:rsid w:val="00546CB3"/>
    <w:rsid w:val="00552366"/>
    <w:rsid w:val="00556E2E"/>
    <w:rsid w:val="005800A5"/>
    <w:rsid w:val="00583895"/>
    <w:rsid w:val="005D5654"/>
    <w:rsid w:val="00625533"/>
    <w:rsid w:val="00641971"/>
    <w:rsid w:val="006646DB"/>
    <w:rsid w:val="00673EBC"/>
    <w:rsid w:val="006C3C2D"/>
    <w:rsid w:val="006E2EEA"/>
    <w:rsid w:val="006F02FD"/>
    <w:rsid w:val="00711088"/>
    <w:rsid w:val="00712657"/>
    <w:rsid w:val="00713F95"/>
    <w:rsid w:val="00714AE7"/>
    <w:rsid w:val="00742602"/>
    <w:rsid w:val="007537B3"/>
    <w:rsid w:val="00772F82"/>
    <w:rsid w:val="00773B16"/>
    <w:rsid w:val="007866E3"/>
    <w:rsid w:val="00786990"/>
    <w:rsid w:val="00795CF9"/>
    <w:rsid w:val="00795F93"/>
    <w:rsid w:val="007C231E"/>
    <w:rsid w:val="007D22FF"/>
    <w:rsid w:val="007D5084"/>
    <w:rsid w:val="007E11F9"/>
    <w:rsid w:val="00804765"/>
    <w:rsid w:val="0080569C"/>
    <w:rsid w:val="00816545"/>
    <w:rsid w:val="00834B94"/>
    <w:rsid w:val="0083765A"/>
    <w:rsid w:val="008457F0"/>
    <w:rsid w:val="0085044D"/>
    <w:rsid w:val="008B4BBF"/>
    <w:rsid w:val="008C2EF6"/>
    <w:rsid w:val="008F6A0C"/>
    <w:rsid w:val="0091123B"/>
    <w:rsid w:val="009136EA"/>
    <w:rsid w:val="00937594"/>
    <w:rsid w:val="00986F0A"/>
    <w:rsid w:val="00993843"/>
    <w:rsid w:val="00995DCF"/>
    <w:rsid w:val="009F058B"/>
    <w:rsid w:val="009F2E43"/>
    <w:rsid w:val="00A14F1A"/>
    <w:rsid w:val="00A65D28"/>
    <w:rsid w:val="00A801BE"/>
    <w:rsid w:val="00A94EFE"/>
    <w:rsid w:val="00AC0AB6"/>
    <w:rsid w:val="00AD0C1A"/>
    <w:rsid w:val="00B17688"/>
    <w:rsid w:val="00B87872"/>
    <w:rsid w:val="00BE0CD6"/>
    <w:rsid w:val="00BE3EFB"/>
    <w:rsid w:val="00C06002"/>
    <w:rsid w:val="00C120A8"/>
    <w:rsid w:val="00C1503C"/>
    <w:rsid w:val="00C254B2"/>
    <w:rsid w:val="00C264D3"/>
    <w:rsid w:val="00C43F66"/>
    <w:rsid w:val="00C45F8E"/>
    <w:rsid w:val="00C50B78"/>
    <w:rsid w:val="00C605F5"/>
    <w:rsid w:val="00C67B13"/>
    <w:rsid w:val="00C744E2"/>
    <w:rsid w:val="00C84851"/>
    <w:rsid w:val="00CA1718"/>
    <w:rsid w:val="00CB21F9"/>
    <w:rsid w:val="00CE0112"/>
    <w:rsid w:val="00CE3A1A"/>
    <w:rsid w:val="00CF1E79"/>
    <w:rsid w:val="00D02C42"/>
    <w:rsid w:val="00D26201"/>
    <w:rsid w:val="00D31B78"/>
    <w:rsid w:val="00D33AE8"/>
    <w:rsid w:val="00D36255"/>
    <w:rsid w:val="00D820C6"/>
    <w:rsid w:val="00DA26B0"/>
    <w:rsid w:val="00DC2F0C"/>
    <w:rsid w:val="00DC32F8"/>
    <w:rsid w:val="00DC742B"/>
    <w:rsid w:val="00DF2A8D"/>
    <w:rsid w:val="00E027FA"/>
    <w:rsid w:val="00E119C7"/>
    <w:rsid w:val="00E34225"/>
    <w:rsid w:val="00E43834"/>
    <w:rsid w:val="00E52B20"/>
    <w:rsid w:val="00E6265C"/>
    <w:rsid w:val="00E6551E"/>
    <w:rsid w:val="00E662CE"/>
    <w:rsid w:val="00E81795"/>
    <w:rsid w:val="00ED23FA"/>
    <w:rsid w:val="00EF716D"/>
    <w:rsid w:val="00F132CC"/>
    <w:rsid w:val="00F15F3D"/>
    <w:rsid w:val="00F230BC"/>
    <w:rsid w:val="00F27AC6"/>
    <w:rsid w:val="00F804E0"/>
    <w:rsid w:val="00F91DAB"/>
    <w:rsid w:val="00F93E34"/>
    <w:rsid w:val="00FB148B"/>
    <w:rsid w:val="00FE201F"/>
    <w:rsid w:val="00FF0A5C"/>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D00C1"/>
  <w15:docId w15:val="{186950D5-FDC6-4D30-8671-C4FAC23C4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11088"/>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D820C6"/>
    <w:pPr>
      <w:ind w:left="720"/>
      <w:contextualSpacing/>
    </w:pPr>
  </w:style>
  <w:style w:type="character" w:styleId="Hipersaitas">
    <w:name w:val="Hyperlink"/>
    <w:basedOn w:val="Numatytasispastraiposriftas"/>
    <w:uiPriority w:val="99"/>
    <w:unhideWhenUsed/>
    <w:rsid w:val="00546CB3"/>
    <w:rPr>
      <w:color w:val="6B9F25" w:themeColor="hyperlink"/>
      <w:u w:val="single"/>
    </w:rPr>
  </w:style>
  <w:style w:type="character" w:styleId="Grietas">
    <w:name w:val="Strong"/>
    <w:basedOn w:val="Numatytasispastraiposriftas"/>
    <w:uiPriority w:val="22"/>
    <w:qFormat/>
    <w:rsid w:val="003A1CFF"/>
    <w:rPr>
      <w:b/>
      <w:bCs/>
    </w:rPr>
  </w:style>
  <w:style w:type="character" w:styleId="Perirtashipersaitas">
    <w:name w:val="FollowedHyperlink"/>
    <w:basedOn w:val="Numatytasispastraiposriftas"/>
    <w:uiPriority w:val="99"/>
    <w:semiHidden/>
    <w:unhideWhenUsed/>
    <w:rsid w:val="00C06002"/>
    <w:rPr>
      <w:color w:val="BA6906" w:themeColor="followedHyperlink"/>
      <w:u w:val="single"/>
    </w:rPr>
  </w:style>
  <w:style w:type="character" w:styleId="Neapdorotaspaminjimas">
    <w:name w:val="Unresolved Mention"/>
    <w:basedOn w:val="Numatytasispastraiposriftas"/>
    <w:uiPriority w:val="99"/>
    <w:semiHidden/>
    <w:unhideWhenUsed/>
    <w:rsid w:val="00C06002"/>
    <w:rPr>
      <w:color w:val="605E5C"/>
      <w:shd w:val="clear" w:color="auto" w:fill="E1DFDD"/>
    </w:rPr>
  </w:style>
  <w:style w:type="paragraph" w:styleId="Antrats">
    <w:name w:val="header"/>
    <w:basedOn w:val="prastasis"/>
    <w:link w:val="AntratsDiagrama"/>
    <w:uiPriority w:val="99"/>
    <w:unhideWhenUsed/>
    <w:rsid w:val="003F761C"/>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3F761C"/>
  </w:style>
  <w:style w:type="paragraph" w:styleId="Porat">
    <w:name w:val="footer"/>
    <w:basedOn w:val="prastasis"/>
    <w:link w:val="PoratDiagrama"/>
    <w:uiPriority w:val="99"/>
    <w:unhideWhenUsed/>
    <w:rsid w:val="003F761C"/>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3F76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isineinformacija.lt/marijampole/document/6198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marijampole.lt" TargetMode="External"/></Relationships>
</file>

<file path=word/theme/theme1.xml><?xml version="1.0" encoding="utf-8"?>
<a:theme xmlns:a="http://schemas.openxmlformats.org/drawingml/2006/main" name="„Office“ tema">
  <a:themeElements>
    <a:clrScheme name="Žalia">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Šešėlis viršuje">
      <a:fillStyleLst>
        <a:solidFill>
          <a:schemeClr val="phClr"/>
        </a:solidFill>
        <a:gradFill rotWithShape="1">
          <a:gsLst>
            <a:gs pos="0">
              <a:schemeClr val="phClr">
                <a:tint val="10000"/>
                <a:satMod val="300000"/>
              </a:schemeClr>
            </a:gs>
            <a:gs pos="34000">
              <a:schemeClr val="phClr">
                <a:tint val="13500"/>
                <a:satMod val="250000"/>
              </a:schemeClr>
            </a:gs>
            <a:gs pos="100000">
              <a:schemeClr val="phClr">
                <a:tint val="60000"/>
                <a:satMod val="200000"/>
              </a:schemeClr>
            </a:gs>
          </a:gsLst>
          <a:path path="circle">
            <a:fillToRect l="50000" t="155000" r="50000" b="-55000"/>
          </a:path>
        </a:gradFill>
        <a:gradFill rotWithShape="1">
          <a:gsLst>
            <a:gs pos="0">
              <a:schemeClr val="phClr">
                <a:tint val="60000"/>
                <a:satMod val="160000"/>
              </a:schemeClr>
            </a:gs>
            <a:gs pos="46000">
              <a:schemeClr val="phClr">
                <a:tint val="86000"/>
                <a:satMod val="160000"/>
              </a:schemeClr>
            </a:gs>
            <a:gs pos="100000">
              <a:schemeClr val="phClr">
                <a:shade val="40000"/>
                <a:satMod val="160000"/>
              </a:schemeClr>
            </a:gs>
          </a:gsLst>
          <a:path path="circle">
            <a:fillToRect l="50000" t="155000" r="50000" b="-55000"/>
          </a:path>
        </a:gradFill>
      </a:fillStyleLst>
      <a:lnStyleLst>
        <a:ln w="9525" cap="flat" cmpd="sng" algn="ctr">
          <a:solidFill>
            <a:schemeClr val="phClr">
              <a:satMod val="120000"/>
            </a:schemeClr>
          </a:solidFill>
          <a:prstDash val="solid"/>
        </a:ln>
        <a:ln w="12700" cap="flat" cmpd="sng" algn="ctr">
          <a:solidFill>
            <a:schemeClr val="phClr"/>
          </a:solidFill>
          <a:prstDash val="solid"/>
        </a:ln>
        <a:ln w="25400" cap="flat" cmpd="sng" algn="ctr">
          <a:solidFill>
            <a:schemeClr val="phClr"/>
          </a:solidFill>
          <a:prstDash val="solid"/>
        </a:ln>
      </a:lnStyleLst>
      <a:effectStyleLst>
        <a:effectStyle>
          <a:effectLst>
            <a:outerShdw blurRad="63500" dist="25400" dir="14700000" algn="t" rotWithShape="0">
              <a:srgbClr val="000000">
                <a:alpha val="50000"/>
              </a:srgbClr>
            </a:outerShdw>
          </a:effectLst>
        </a:effectStyle>
        <a:effectStyle>
          <a:effectLst>
            <a:outerShdw blurRad="50800" dist="38100" dir="14700000" algn="t" rotWithShape="0">
              <a:srgbClr val="000000">
                <a:alpha val="60000"/>
              </a:srgbClr>
            </a:outerShdw>
          </a:effectLst>
        </a:effectStyle>
        <a:effectStyle>
          <a:effectLst>
            <a:outerShdw blurRad="53975" dist="41275" dir="14700000" algn="t" rotWithShape="0">
              <a:srgbClr val="000000">
                <a:alpha val="60000"/>
              </a:srgbClr>
            </a:outerShdw>
          </a:effectLst>
          <a:scene3d>
            <a:camera prst="orthographicFront">
              <a:rot lat="0" lon="0" rev="0"/>
            </a:camera>
            <a:lightRig rig="contrasting" dir="t">
              <a:rot lat="0" lon="0" rev="3600000"/>
            </a:lightRig>
          </a:scene3d>
          <a:sp3d prstMaterial="plastic">
            <a:bevelT w="127000" h="38200" prst="relaxedInset"/>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C059B2-8CB6-4006-9707-235C52D7B4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5026</Words>
  <Characters>2866</Characters>
  <Application>Microsoft Office Word</Application>
  <DocSecurity>0</DocSecurity>
  <Lines>23</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Darbuotojas</dc:creator>
  <cp:lastModifiedBy>Agnė Gedžienė</cp:lastModifiedBy>
  <cp:revision>3</cp:revision>
  <cp:lastPrinted>2024-02-09T07:58:00Z</cp:lastPrinted>
  <dcterms:created xsi:type="dcterms:W3CDTF">2024-02-09T08:13:00Z</dcterms:created>
  <dcterms:modified xsi:type="dcterms:W3CDTF">2024-02-09T08:14:00Z</dcterms:modified>
</cp:coreProperties>
</file>