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DE439" w14:textId="77777777" w:rsidR="00EE3274" w:rsidRDefault="00EE3274">
      <w:pPr>
        <w:jc w:val="both"/>
        <w:rPr>
          <w:szCs w:val="24"/>
        </w:rPr>
      </w:pPr>
    </w:p>
    <w:p w14:paraId="4C19272A" w14:textId="77777777" w:rsidR="00EE3274" w:rsidRDefault="002E4548">
      <w:pPr>
        <w:ind w:firstLine="142"/>
        <w:jc w:val="both"/>
        <w:rPr>
          <w:szCs w:val="24"/>
        </w:rPr>
      </w:pPr>
      <w:r>
        <w:rPr>
          <w:szCs w:val="24"/>
        </w:rPr>
        <w:t>Prašome pateikti paraišką adresu:</w:t>
      </w:r>
    </w:p>
    <w:p w14:paraId="7C004288" w14:textId="77777777" w:rsidR="00EE3274" w:rsidRDefault="002E4548">
      <w:pPr>
        <w:ind w:firstLine="142"/>
        <w:rPr>
          <w:szCs w:val="24"/>
        </w:rPr>
      </w:pPr>
      <w:r>
        <w:rPr>
          <w:szCs w:val="24"/>
        </w:rPr>
        <w:t>Transporto kompetencijų agentūra, Rodūnios kelias 2, LT-02188 Vilnius</w:t>
      </w:r>
    </w:p>
    <w:p w14:paraId="3105582A" w14:textId="77777777" w:rsidR="00EE3274" w:rsidRDefault="002E4548">
      <w:pPr>
        <w:ind w:right="-426" w:firstLine="142"/>
        <w:rPr>
          <w:szCs w:val="24"/>
        </w:rPr>
      </w:pPr>
      <w:r>
        <w:rPr>
          <w:szCs w:val="24"/>
          <w:u w:val="single"/>
        </w:rPr>
        <w:t>info@tka.lt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0" w:type="dxa"/>
          <w:right w:w="0" w:type="dxa"/>
        </w:tblCellMar>
        <w:tblLook w:val="01E0" w:firstRow="1" w:lastRow="1" w:firstColumn="1" w:lastColumn="1" w:noHBand="0" w:noVBand="0"/>
      </w:tblPr>
      <w:tblGrid>
        <w:gridCol w:w="9350"/>
      </w:tblGrid>
      <w:tr w:rsidR="00EE3274" w14:paraId="01757A4A" w14:textId="77777777">
        <w:trPr>
          <w:trHeight w:val="585"/>
        </w:trPr>
        <w:tc>
          <w:tcPr>
            <w:tcW w:w="5000" w:type="pct"/>
            <w:shd w:val="clear" w:color="auto" w:fill="D9D9D9"/>
          </w:tcPr>
          <w:p w14:paraId="3514075E" w14:textId="77777777" w:rsidR="00EE3274" w:rsidRDefault="00EE3274">
            <w:pPr>
              <w:jc w:val="both"/>
              <w:rPr>
                <w:szCs w:val="24"/>
              </w:rPr>
            </w:pPr>
          </w:p>
          <w:p w14:paraId="5C6B7F42" w14:textId="77777777" w:rsidR="00EE3274" w:rsidRDefault="002E4548">
            <w:pPr>
              <w:keepNext/>
              <w:jc w:val="center"/>
              <w:outlineLvl w:val="2"/>
              <w:rPr>
                <w:szCs w:val="24"/>
              </w:rPr>
            </w:pPr>
            <w:r>
              <w:rPr>
                <w:b/>
                <w:bCs/>
                <w:szCs w:val="24"/>
              </w:rPr>
              <w:t>PARAIŠKA</w:t>
            </w:r>
          </w:p>
          <w:p w14:paraId="22FDE636" w14:textId="77777777" w:rsidR="00EE3274" w:rsidRDefault="002E4548">
            <w:pPr>
              <w:jc w:val="center"/>
              <w:rPr>
                <w:b/>
                <w:szCs w:val="24"/>
              </w:rPr>
            </w:pPr>
            <w:r>
              <w:rPr>
                <w:b/>
                <w:szCs w:val="24"/>
              </w:rPr>
              <w:t>GAUTI LEIDIMĄ PARODOMAJAM RENGINIUI IR AVIACIJOS SPORTO VARŽYBOMS RENGTI</w:t>
            </w:r>
          </w:p>
        </w:tc>
      </w:tr>
    </w:tbl>
    <w:p w14:paraId="12E1261A" w14:textId="77777777" w:rsidR="00EE3274" w:rsidRDefault="00EE3274">
      <w:pPr>
        <w:jc w:val="both"/>
        <w:rPr>
          <w:szCs w:val="24"/>
        </w:rPr>
      </w:pPr>
    </w:p>
    <w:p w14:paraId="627F7648" w14:textId="77777777" w:rsidR="00EE3274" w:rsidRDefault="00EE3274">
      <w:pPr>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815"/>
      </w:tblGrid>
      <w:tr w:rsidR="00EE3274" w14:paraId="71089FF1" w14:textId="77777777">
        <w:trPr>
          <w:trHeight w:val="312"/>
        </w:trPr>
        <w:tc>
          <w:tcPr>
            <w:tcW w:w="5000" w:type="pct"/>
            <w:gridSpan w:val="2"/>
            <w:shd w:val="clear" w:color="auto" w:fill="D9D9D9"/>
          </w:tcPr>
          <w:p w14:paraId="4EE98E65" w14:textId="77777777" w:rsidR="00EE3274" w:rsidRDefault="002E4548">
            <w:pPr>
              <w:tabs>
                <w:tab w:val="left" w:pos="176"/>
              </w:tabs>
              <w:ind w:left="-79" w:hanging="29"/>
              <w:jc w:val="both"/>
              <w:rPr>
                <w:i/>
                <w:szCs w:val="24"/>
              </w:rPr>
            </w:pPr>
            <w:r>
              <w:rPr>
                <w:b/>
                <w:szCs w:val="24"/>
              </w:rPr>
              <w:t>1.</w:t>
            </w:r>
            <w:r>
              <w:rPr>
                <w:b/>
                <w:szCs w:val="24"/>
              </w:rPr>
              <w:tab/>
            </w:r>
            <w:r>
              <w:rPr>
                <w:b/>
                <w:bCs/>
                <w:szCs w:val="24"/>
              </w:rPr>
              <w:t>PARODOMOJO RENGINIO / AVIACIJOS SPORTO VARŽYBŲ ORGANIZATORIUS</w:t>
            </w:r>
          </w:p>
        </w:tc>
      </w:tr>
      <w:tr w:rsidR="00EE3274" w14:paraId="32494C80" w14:textId="77777777">
        <w:trPr>
          <w:trHeight w:val="650"/>
        </w:trPr>
        <w:tc>
          <w:tcPr>
            <w:tcW w:w="5000" w:type="pct"/>
            <w:gridSpan w:val="2"/>
          </w:tcPr>
          <w:p w14:paraId="72ECC5ED" w14:textId="77777777" w:rsidR="00EE3274" w:rsidRDefault="002E4548">
            <w:pPr>
              <w:tabs>
                <w:tab w:val="center" w:pos="4252"/>
                <w:tab w:val="right" w:pos="8504"/>
              </w:tabs>
              <w:overflowPunct w:val="0"/>
              <w:jc w:val="both"/>
              <w:textAlignment w:val="baseline"/>
              <w:rPr>
                <w:szCs w:val="24"/>
              </w:rPr>
            </w:pPr>
            <w:r>
              <w:rPr>
                <w:szCs w:val="24"/>
              </w:rPr>
              <w:t xml:space="preserve">Organizatoriaus pavadinimas / vardas, pavardė </w:t>
            </w:r>
          </w:p>
          <w:p w14:paraId="00720C2A" w14:textId="77777777" w:rsidR="00EE3274" w:rsidRDefault="00EE3274">
            <w:pPr>
              <w:tabs>
                <w:tab w:val="center" w:pos="4252"/>
                <w:tab w:val="right" w:pos="8504"/>
              </w:tabs>
              <w:overflowPunct w:val="0"/>
              <w:jc w:val="both"/>
              <w:textAlignment w:val="baseline"/>
              <w:rPr>
                <w:szCs w:val="24"/>
              </w:rPr>
            </w:pPr>
          </w:p>
        </w:tc>
      </w:tr>
      <w:tr w:rsidR="00EE3274" w14:paraId="7F6B0AC1" w14:textId="77777777">
        <w:trPr>
          <w:trHeight w:val="554"/>
        </w:trPr>
        <w:tc>
          <w:tcPr>
            <w:tcW w:w="5000" w:type="pct"/>
            <w:gridSpan w:val="2"/>
            <w:vAlign w:val="center"/>
          </w:tcPr>
          <w:p w14:paraId="4108888B" w14:textId="77777777" w:rsidR="00EE3274" w:rsidRDefault="002E4548">
            <w:pPr>
              <w:tabs>
                <w:tab w:val="center" w:pos="4252"/>
                <w:tab w:val="right" w:pos="8504"/>
              </w:tabs>
              <w:overflowPunct w:val="0"/>
              <w:jc w:val="both"/>
              <w:textAlignment w:val="baseline"/>
              <w:rPr>
                <w:szCs w:val="24"/>
              </w:rPr>
            </w:pPr>
            <w:r>
              <w:rPr>
                <w:szCs w:val="24"/>
              </w:rPr>
              <w:t>Adresas</w:t>
            </w:r>
          </w:p>
        </w:tc>
      </w:tr>
      <w:tr w:rsidR="00EE3274" w14:paraId="673468A3" w14:textId="77777777">
        <w:trPr>
          <w:trHeight w:val="547"/>
        </w:trPr>
        <w:tc>
          <w:tcPr>
            <w:tcW w:w="2425" w:type="pct"/>
            <w:vAlign w:val="center"/>
          </w:tcPr>
          <w:p w14:paraId="488896EF" w14:textId="77777777" w:rsidR="00EE3274" w:rsidRDefault="002E4548">
            <w:pPr>
              <w:jc w:val="both"/>
              <w:rPr>
                <w:szCs w:val="24"/>
              </w:rPr>
            </w:pPr>
            <w:r>
              <w:rPr>
                <w:szCs w:val="24"/>
              </w:rPr>
              <w:t>Telefonas</w:t>
            </w:r>
          </w:p>
        </w:tc>
        <w:tc>
          <w:tcPr>
            <w:tcW w:w="2575" w:type="pct"/>
            <w:vAlign w:val="center"/>
          </w:tcPr>
          <w:p w14:paraId="3B131C60" w14:textId="77777777" w:rsidR="00EE3274" w:rsidRDefault="002E4548">
            <w:pPr>
              <w:jc w:val="both"/>
              <w:rPr>
                <w:szCs w:val="24"/>
              </w:rPr>
            </w:pPr>
            <w:r>
              <w:rPr>
                <w:szCs w:val="24"/>
              </w:rPr>
              <w:t>El. paštas</w:t>
            </w:r>
          </w:p>
        </w:tc>
      </w:tr>
    </w:tbl>
    <w:p w14:paraId="609F2648" w14:textId="77777777" w:rsidR="00EE3274" w:rsidRDefault="00EE3274">
      <w:pPr>
        <w:jc w:val="both"/>
        <w:rPr>
          <w:szCs w:val="24"/>
        </w:rPr>
      </w:pPr>
    </w:p>
    <w:p w14:paraId="548C75AA" w14:textId="77777777" w:rsidR="00EE3274" w:rsidRDefault="00EE3274">
      <w:pPr>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691"/>
        <w:gridCol w:w="4393"/>
      </w:tblGrid>
      <w:tr w:rsidR="00EE3274" w14:paraId="0BFE95BC" w14:textId="77777777">
        <w:tc>
          <w:tcPr>
            <w:tcW w:w="5000" w:type="pct"/>
            <w:gridSpan w:val="3"/>
            <w:shd w:val="clear" w:color="auto" w:fill="D9D9D9"/>
          </w:tcPr>
          <w:p w14:paraId="2B8AEEF9" w14:textId="77777777" w:rsidR="00EE3274" w:rsidRDefault="002E4548">
            <w:pPr>
              <w:tabs>
                <w:tab w:val="left" w:pos="176"/>
              </w:tabs>
              <w:ind w:left="-79" w:hanging="29"/>
              <w:jc w:val="both"/>
              <w:rPr>
                <w:szCs w:val="24"/>
              </w:rPr>
            </w:pPr>
            <w:r>
              <w:rPr>
                <w:b/>
                <w:szCs w:val="24"/>
              </w:rPr>
              <w:t>2.</w:t>
            </w:r>
            <w:r>
              <w:rPr>
                <w:b/>
                <w:szCs w:val="24"/>
              </w:rPr>
              <w:tab/>
            </w:r>
            <w:r>
              <w:rPr>
                <w:b/>
                <w:bCs/>
                <w:szCs w:val="24"/>
              </w:rPr>
              <w:t>INFORMACIJA APIE PARODOMĄJĮ RENGINĮ / AVIACIJOS SPORTO VARŽYBAS</w:t>
            </w:r>
          </w:p>
        </w:tc>
      </w:tr>
      <w:tr w:rsidR="00EE3274" w14:paraId="63A8897B" w14:textId="77777777">
        <w:trPr>
          <w:trHeight w:val="635"/>
        </w:trPr>
        <w:tc>
          <w:tcPr>
            <w:tcW w:w="5000" w:type="pct"/>
            <w:gridSpan w:val="3"/>
            <w:vAlign w:val="center"/>
          </w:tcPr>
          <w:p w14:paraId="40C30784" w14:textId="77777777" w:rsidR="00EE3274" w:rsidRDefault="002E4548">
            <w:pPr>
              <w:jc w:val="both"/>
              <w:rPr>
                <w:szCs w:val="24"/>
              </w:rPr>
            </w:pPr>
            <w:r>
              <w:rPr>
                <w:rFonts w:ascii="MS Gothic" w:eastAsia="MS Gothic" w:hAnsi="MS Gothic"/>
                <w:szCs w:val="24"/>
              </w:rPr>
              <w:t>☐</w:t>
            </w:r>
            <w:r>
              <w:rPr>
                <w:szCs w:val="24"/>
              </w:rPr>
              <w:t xml:space="preserve"> Parodomasis renginys (nurodyti pavadinimą):</w:t>
            </w:r>
          </w:p>
          <w:p w14:paraId="150431F7" w14:textId="77777777" w:rsidR="00EE3274" w:rsidRDefault="002E4548">
            <w:pPr>
              <w:jc w:val="both"/>
              <w:rPr>
                <w:szCs w:val="24"/>
              </w:rPr>
            </w:pPr>
            <w:r>
              <w:rPr>
                <w:rFonts w:ascii="MS Gothic" w:eastAsia="MS Gothic" w:hAnsi="MS Gothic"/>
                <w:szCs w:val="24"/>
              </w:rPr>
              <w:t>☐</w:t>
            </w:r>
            <w:r>
              <w:rPr>
                <w:szCs w:val="24"/>
              </w:rPr>
              <w:t xml:space="preserve"> Bepiločių orlaivių parodomasis renginys (nurodyti pavadinimą):</w:t>
            </w:r>
          </w:p>
          <w:p w14:paraId="5CFD907E" w14:textId="77777777" w:rsidR="00EE3274" w:rsidRDefault="002E4548">
            <w:pPr>
              <w:jc w:val="both"/>
              <w:rPr>
                <w:szCs w:val="24"/>
              </w:rPr>
            </w:pPr>
            <w:r>
              <w:rPr>
                <w:rFonts w:ascii="MS Gothic" w:eastAsia="MS Gothic" w:hAnsi="MS Gothic"/>
                <w:szCs w:val="24"/>
              </w:rPr>
              <w:t>☐</w:t>
            </w:r>
            <w:r>
              <w:rPr>
                <w:szCs w:val="24"/>
              </w:rPr>
              <w:t xml:space="preserve"> Varžybos (nurodyti pavadinimą):</w:t>
            </w:r>
          </w:p>
          <w:p w14:paraId="069D21B8" w14:textId="77777777" w:rsidR="00EE3274" w:rsidRDefault="00EE3274">
            <w:pPr>
              <w:jc w:val="both"/>
              <w:rPr>
                <w:szCs w:val="24"/>
              </w:rPr>
            </w:pPr>
          </w:p>
          <w:p w14:paraId="5523518E" w14:textId="77777777" w:rsidR="00EE3274" w:rsidRDefault="002E4548">
            <w:pPr>
              <w:jc w:val="both"/>
              <w:rPr>
                <w:szCs w:val="24"/>
              </w:rPr>
            </w:pPr>
            <w:r>
              <w:rPr>
                <w:szCs w:val="24"/>
              </w:rPr>
              <w:t>Vieta</w:t>
            </w:r>
          </w:p>
          <w:p w14:paraId="46FC99E4" w14:textId="77777777" w:rsidR="00EE3274" w:rsidRDefault="002E4548">
            <w:pPr>
              <w:jc w:val="both"/>
              <w:rPr>
                <w:szCs w:val="24"/>
              </w:rPr>
            </w:pPr>
            <w:r>
              <w:rPr>
                <w:szCs w:val="24"/>
              </w:rPr>
              <w:t>Data ir laikas</w:t>
            </w:r>
          </w:p>
        </w:tc>
      </w:tr>
      <w:tr w:rsidR="00EE3274" w14:paraId="2631A4CC" w14:textId="77777777">
        <w:trPr>
          <w:trHeight w:val="984"/>
        </w:trPr>
        <w:tc>
          <w:tcPr>
            <w:tcW w:w="5000" w:type="pct"/>
            <w:gridSpan w:val="3"/>
          </w:tcPr>
          <w:p w14:paraId="53AF22BA" w14:textId="77777777" w:rsidR="00EE3274" w:rsidRDefault="00EE3274">
            <w:pPr>
              <w:jc w:val="both"/>
              <w:rPr>
                <w:szCs w:val="24"/>
              </w:rPr>
            </w:pPr>
          </w:p>
          <w:p w14:paraId="00D41AC2" w14:textId="77777777" w:rsidR="00EE3274" w:rsidRDefault="002E4548">
            <w:pPr>
              <w:tabs>
                <w:tab w:val="left" w:pos="4853"/>
              </w:tabs>
              <w:jc w:val="both"/>
              <w:rPr>
                <w:szCs w:val="24"/>
              </w:rPr>
            </w:pPr>
            <w:r>
              <w:rPr>
                <w:szCs w:val="24"/>
              </w:rPr>
              <w:t>Renginio vadovas:                                                  Kontaktinis telefonas:</w:t>
            </w:r>
          </w:p>
          <w:p w14:paraId="64132824" w14:textId="77777777" w:rsidR="00EE3274" w:rsidRDefault="00EE3274">
            <w:pPr>
              <w:jc w:val="both"/>
              <w:rPr>
                <w:szCs w:val="24"/>
              </w:rPr>
            </w:pPr>
          </w:p>
          <w:p w14:paraId="4DF7D89A" w14:textId="77777777" w:rsidR="00EE3274" w:rsidRDefault="002E4548">
            <w:pPr>
              <w:jc w:val="both"/>
              <w:rPr>
                <w:szCs w:val="24"/>
              </w:rPr>
            </w:pPr>
            <w:r>
              <w:rPr>
                <w:szCs w:val="24"/>
              </w:rPr>
              <w:t>Skrydžių koordinatorius:                                        Kontaktinis telefonas:</w:t>
            </w:r>
          </w:p>
          <w:p w14:paraId="383D63FD" w14:textId="77777777" w:rsidR="00EE3274" w:rsidRDefault="00EE3274">
            <w:pPr>
              <w:jc w:val="both"/>
              <w:rPr>
                <w:szCs w:val="24"/>
                <w:lang w:val="en-US"/>
              </w:rPr>
            </w:pPr>
          </w:p>
        </w:tc>
      </w:tr>
      <w:tr w:rsidR="00EE3274" w14:paraId="0BB7B490" w14:textId="77777777">
        <w:trPr>
          <w:trHeight w:val="1145"/>
        </w:trPr>
        <w:tc>
          <w:tcPr>
            <w:tcW w:w="5000" w:type="pct"/>
            <w:gridSpan w:val="3"/>
          </w:tcPr>
          <w:p w14:paraId="598BEF50" w14:textId="77777777" w:rsidR="00EE3274" w:rsidRDefault="002E4548">
            <w:pPr>
              <w:jc w:val="both"/>
              <w:rPr>
                <w:i/>
                <w:color w:val="000000"/>
                <w:szCs w:val="24"/>
              </w:rPr>
            </w:pPr>
            <w:r>
              <w:rPr>
                <w:szCs w:val="24"/>
              </w:rPr>
              <w:t xml:space="preserve">Skrydžių </w:t>
            </w:r>
            <w:r>
              <w:rPr>
                <w:color w:val="000000"/>
                <w:szCs w:val="24"/>
              </w:rPr>
              <w:t>programa</w:t>
            </w:r>
          </w:p>
          <w:p w14:paraId="6868BBA8" w14:textId="77777777" w:rsidR="00EE3274" w:rsidRDefault="00EE3274">
            <w:pPr>
              <w:jc w:val="both"/>
              <w:rPr>
                <w:color w:val="000000"/>
                <w:szCs w:val="24"/>
              </w:rPr>
            </w:pPr>
          </w:p>
          <w:p w14:paraId="14F415F1" w14:textId="77777777" w:rsidR="00EE3274" w:rsidRDefault="00EE3274">
            <w:pPr>
              <w:jc w:val="both"/>
              <w:rPr>
                <w:szCs w:val="24"/>
              </w:rPr>
            </w:pPr>
          </w:p>
          <w:p w14:paraId="72FA8654" w14:textId="77777777" w:rsidR="00EE3274" w:rsidRDefault="002E4548">
            <w:pPr>
              <w:jc w:val="both"/>
              <w:rPr>
                <w:color w:val="000000"/>
                <w:szCs w:val="24"/>
              </w:rPr>
            </w:pPr>
            <w:r>
              <w:rPr>
                <w:szCs w:val="24"/>
              </w:rPr>
              <w:t>Pastabos:</w:t>
            </w:r>
          </w:p>
          <w:p w14:paraId="1000452C" w14:textId="77777777" w:rsidR="00EE3274" w:rsidRDefault="002E4548">
            <w:pPr>
              <w:jc w:val="both"/>
              <w:rPr>
                <w:color w:val="000000"/>
                <w:szCs w:val="24"/>
              </w:rPr>
            </w:pPr>
            <w:r>
              <w:rPr>
                <w:color w:val="000000"/>
                <w:szCs w:val="24"/>
              </w:rPr>
              <w:t>1. Skrydžių programą galima pateikti atskirame laisvos formos priede.</w:t>
            </w:r>
          </w:p>
          <w:p w14:paraId="756A57D0" w14:textId="77777777" w:rsidR="00EE3274" w:rsidRDefault="002E4548">
            <w:pPr>
              <w:jc w:val="both"/>
              <w:rPr>
                <w:szCs w:val="24"/>
              </w:rPr>
            </w:pPr>
            <w:r>
              <w:rPr>
                <w:szCs w:val="24"/>
              </w:rPr>
              <w:t>2. Parodomajam renginiui ar aviacijos sporto varžyboms kartu su paraiška pateikiamas orlaivių ir orlaivių įgulų sąrašas (priedas prie paraiškos).</w:t>
            </w:r>
          </w:p>
        </w:tc>
      </w:tr>
      <w:tr w:rsidR="00EE3274" w14:paraId="00906EB6" w14:textId="77777777">
        <w:tc>
          <w:tcPr>
            <w:tcW w:w="5000" w:type="pct"/>
            <w:gridSpan w:val="3"/>
          </w:tcPr>
          <w:p w14:paraId="21969E4E" w14:textId="77777777" w:rsidR="00EE3274" w:rsidRDefault="002E4548">
            <w:pPr>
              <w:jc w:val="both"/>
              <w:rPr>
                <w:szCs w:val="24"/>
              </w:rPr>
            </w:pPr>
            <w:r>
              <w:rPr>
                <w:szCs w:val="24"/>
              </w:rPr>
              <w:t>Priemonės, užtikrinančios skrydžių ir žiūrovų saugą:</w:t>
            </w:r>
          </w:p>
          <w:p w14:paraId="2A43CD56" w14:textId="77777777" w:rsidR="00EE3274" w:rsidRDefault="002E4548">
            <w:pPr>
              <w:jc w:val="both"/>
              <w:rPr>
                <w:szCs w:val="24"/>
              </w:rPr>
            </w:pPr>
            <w:r>
              <w:rPr>
                <w:rFonts w:ascii="MS Gothic" w:eastAsia="MS Gothic" w:hAnsi="MS Gothic"/>
                <w:szCs w:val="24"/>
              </w:rPr>
              <w:t>☐</w:t>
            </w:r>
            <w:r>
              <w:rPr>
                <w:szCs w:val="24"/>
              </w:rPr>
              <w:t xml:space="preserve"> parodomojo renginio / varžybų dalyvių pasitarimas. Data, laikas:</w:t>
            </w:r>
          </w:p>
          <w:p w14:paraId="06291C29" w14:textId="77777777" w:rsidR="00EE3274" w:rsidRDefault="002E4548">
            <w:pPr>
              <w:jc w:val="both"/>
              <w:rPr>
                <w:szCs w:val="24"/>
              </w:rPr>
            </w:pPr>
            <w:r>
              <w:rPr>
                <w:rFonts w:ascii="MS Gothic" w:eastAsia="MS Gothic" w:hAnsi="MS Gothic"/>
                <w:szCs w:val="24"/>
              </w:rPr>
              <w:t>☐</w:t>
            </w:r>
            <w:r>
              <w:rPr>
                <w:szCs w:val="24"/>
              </w:rPr>
              <w:t xml:space="preserve"> budės priešgaisrinės apsaugos ir gelbėjimo tarnybos bei pirmosios medicinos pagalbos tarnyba.</w:t>
            </w:r>
          </w:p>
          <w:p w14:paraId="722A020B" w14:textId="77777777" w:rsidR="00EE3274" w:rsidRDefault="002E4548">
            <w:pPr>
              <w:tabs>
                <w:tab w:val="left" w:pos="0"/>
              </w:tabs>
              <w:jc w:val="both"/>
              <w:rPr>
                <w:szCs w:val="24"/>
              </w:rPr>
            </w:pPr>
            <w:r>
              <w:rPr>
                <w:rFonts w:ascii="MS Gothic" w:eastAsia="MS Gothic" w:hAnsi="MS Gothic"/>
                <w:szCs w:val="24"/>
              </w:rPr>
              <w:lastRenderedPageBreak/>
              <w:t>☐</w:t>
            </w:r>
            <w:r>
              <w:rPr>
                <w:szCs w:val="24"/>
              </w:rPr>
              <w:t xml:space="preserve"> parengtos priešgaisrinės ir pirmosios medicininės pagalbos priemonės; gelbėjimo tarnybos apie renginį informuotos.</w:t>
            </w:r>
          </w:p>
          <w:p w14:paraId="509D6631" w14:textId="77777777" w:rsidR="00EE3274" w:rsidRDefault="00EE3274">
            <w:pPr>
              <w:jc w:val="both"/>
              <w:rPr>
                <w:szCs w:val="24"/>
              </w:rPr>
            </w:pPr>
          </w:p>
          <w:p w14:paraId="41664BEE" w14:textId="77777777" w:rsidR="00EE3274" w:rsidRDefault="002E4548">
            <w:pPr>
              <w:jc w:val="both"/>
              <w:rPr>
                <w:szCs w:val="24"/>
              </w:rPr>
            </w:pPr>
            <w:r>
              <w:rPr>
                <w:szCs w:val="24"/>
              </w:rPr>
              <w:t>Kitos priemonės:</w:t>
            </w:r>
          </w:p>
          <w:p w14:paraId="0C7BB30B" w14:textId="77777777" w:rsidR="00EE3274" w:rsidRDefault="00EE3274">
            <w:pPr>
              <w:jc w:val="both"/>
              <w:rPr>
                <w:szCs w:val="24"/>
              </w:rPr>
            </w:pPr>
          </w:p>
        </w:tc>
      </w:tr>
      <w:tr w:rsidR="00EE3274" w14:paraId="46BC37F4" w14:textId="77777777">
        <w:tc>
          <w:tcPr>
            <w:tcW w:w="5000" w:type="pct"/>
            <w:gridSpan w:val="3"/>
          </w:tcPr>
          <w:p w14:paraId="3FF3FB0F" w14:textId="77777777" w:rsidR="00EE3274" w:rsidRDefault="002E4548">
            <w:pPr>
              <w:jc w:val="both"/>
              <w:rPr>
                <w:bCs/>
                <w:szCs w:val="24"/>
              </w:rPr>
            </w:pPr>
            <w:r>
              <w:rPr>
                <w:bCs/>
                <w:szCs w:val="24"/>
              </w:rPr>
              <w:lastRenderedPageBreak/>
              <w:t>Minimalūs skrydžio aukščiai</w:t>
            </w:r>
          </w:p>
          <w:p w14:paraId="0DF3381C" w14:textId="77777777" w:rsidR="00EE3274" w:rsidRDefault="002E4548">
            <w:pPr>
              <w:jc w:val="both"/>
              <w:rPr>
                <w:i/>
                <w:szCs w:val="24"/>
              </w:rPr>
            </w:pPr>
            <w:r>
              <w:rPr>
                <w:szCs w:val="24"/>
              </w:rPr>
              <w:t>Pildoma, jei prašoma suteikti leidimą atlikti skrydžius žemesniame aukštyje, nei nustatyta 2012 m. rugsėjo 26 d. Komisijos reglamento (ES) Nr. 923/2012 SERA.5005 punkte.</w:t>
            </w:r>
          </w:p>
        </w:tc>
      </w:tr>
      <w:tr w:rsidR="00EE3274" w14:paraId="3CD07D2E" w14:textId="77777777">
        <w:tc>
          <w:tcPr>
            <w:tcW w:w="1212" w:type="pct"/>
          </w:tcPr>
          <w:p w14:paraId="3DBB64CE" w14:textId="77777777" w:rsidR="00EE3274" w:rsidRDefault="002E4548">
            <w:pPr>
              <w:jc w:val="both"/>
              <w:rPr>
                <w:szCs w:val="24"/>
              </w:rPr>
            </w:pPr>
            <w:r>
              <w:rPr>
                <w:szCs w:val="24"/>
              </w:rPr>
              <w:t>Orlaivio tipas, registracijos ženklai</w:t>
            </w:r>
          </w:p>
        </w:tc>
        <w:tc>
          <w:tcPr>
            <w:tcW w:w="1439" w:type="pct"/>
          </w:tcPr>
          <w:p w14:paraId="59171285" w14:textId="77777777" w:rsidR="00EE3274" w:rsidRDefault="002E4548">
            <w:pPr>
              <w:jc w:val="both"/>
              <w:rPr>
                <w:szCs w:val="24"/>
              </w:rPr>
            </w:pPr>
            <w:r>
              <w:rPr>
                <w:szCs w:val="24"/>
              </w:rPr>
              <w:t>Orlaivio vado vardas ir pavardė</w:t>
            </w:r>
          </w:p>
        </w:tc>
        <w:tc>
          <w:tcPr>
            <w:tcW w:w="2349" w:type="pct"/>
          </w:tcPr>
          <w:p w14:paraId="652E506E" w14:textId="77777777" w:rsidR="00EE3274" w:rsidRDefault="002E4548">
            <w:pPr>
              <w:jc w:val="both"/>
              <w:rPr>
                <w:szCs w:val="24"/>
              </w:rPr>
            </w:pPr>
            <w:r>
              <w:rPr>
                <w:bCs/>
                <w:szCs w:val="24"/>
              </w:rPr>
              <w:t>Minimalus skrydžio aukštis nuo žemės paviršiaus, skrydžio pobūdis</w:t>
            </w:r>
          </w:p>
        </w:tc>
      </w:tr>
      <w:tr w:rsidR="00EE3274" w14:paraId="0B936131" w14:textId="77777777">
        <w:trPr>
          <w:trHeight w:val="135"/>
        </w:trPr>
        <w:tc>
          <w:tcPr>
            <w:tcW w:w="1212" w:type="pct"/>
          </w:tcPr>
          <w:p w14:paraId="255F12CC" w14:textId="77777777" w:rsidR="00EE3274" w:rsidRDefault="00EE3274">
            <w:pPr>
              <w:jc w:val="both"/>
              <w:rPr>
                <w:bCs/>
                <w:szCs w:val="24"/>
              </w:rPr>
            </w:pPr>
          </w:p>
        </w:tc>
        <w:tc>
          <w:tcPr>
            <w:tcW w:w="1439" w:type="pct"/>
          </w:tcPr>
          <w:p w14:paraId="4B60E1B8" w14:textId="77777777" w:rsidR="00EE3274" w:rsidRDefault="00EE3274">
            <w:pPr>
              <w:jc w:val="both"/>
              <w:rPr>
                <w:bCs/>
                <w:szCs w:val="24"/>
              </w:rPr>
            </w:pPr>
          </w:p>
        </w:tc>
        <w:tc>
          <w:tcPr>
            <w:tcW w:w="2349" w:type="pct"/>
          </w:tcPr>
          <w:p w14:paraId="5EC01FDE" w14:textId="77777777" w:rsidR="00EE3274" w:rsidRDefault="00EE3274">
            <w:pPr>
              <w:jc w:val="both"/>
              <w:rPr>
                <w:bCs/>
                <w:szCs w:val="24"/>
              </w:rPr>
            </w:pPr>
          </w:p>
        </w:tc>
      </w:tr>
      <w:tr w:rsidR="00EE3274" w14:paraId="6B7CD345" w14:textId="77777777">
        <w:trPr>
          <w:trHeight w:val="135"/>
        </w:trPr>
        <w:tc>
          <w:tcPr>
            <w:tcW w:w="1212" w:type="pct"/>
          </w:tcPr>
          <w:p w14:paraId="30044A9A" w14:textId="77777777" w:rsidR="00EE3274" w:rsidRDefault="00EE3274">
            <w:pPr>
              <w:jc w:val="both"/>
              <w:rPr>
                <w:bCs/>
                <w:szCs w:val="24"/>
              </w:rPr>
            </w:pPr>
          </w:p>
        </w:tc>
        <w:tc>
          <w:tcPr>
            <w:tcW w:w="1439" w:type="pct"/>
          </w:tcPr>
          <w:p w14:paraId="2FAEB975" w14:textId="77777777" w:rsidR="00EE3274" w:rsidRDefault="00EE3274">
            <w:pPr>
              <w:jc w:val="both"/>
              <w:rPr>
                <w:bCs/>
                <w:szCs w:val="24"/>
              </w:rPr>
            </w:pPr>
          </w:p>
        </w:tc>
        <w:tc>
          <w:tcPr>
            <w:tcW w:w="2349" w:type="pct"/>
          </w:tcPr>
          <w:p w14:paraId="5D0D8A3B" w14:textId="77777777" w:rsidR="00EE3274" w:rsidRDefault="00EE3274">
            <w:pPr>
              <w:jc w:val="both"/>
              <w:rPr>
                <w:bCs/>
                <w:szCs w:val="24"/>
              </w:rPr>
            </w:pPr>
          </w:p>
        </w:tc>
      </w:tr>
      <w:tr w:rsidR="00EE3274" w14:paraId="128AC8A1" w14:textId="77777777">
        <w:trPr>
          <w:trHeight w:val="135"/>
        </w:trPr>
        <w:tc>
          <w:tcPr>
            <w:tcW w:w="1212" w:type="pct"/>
          </w:tcPr>
          <w:p w14:paraId="2EC1F61A" w14:textId="77777777" w:rsidR="00EE3274" w:rsidRDefault="00EE3274">
            <w:pPr>
              <w:jc w:val="both"/>
              <w:rPr>
                <w:bCs/>
                <w:szCs w:val="24"/>
              </w:rPr>
            </w:pPr>
          </w:p>
        </w:tc>
        <w:tc>
          <w:tcPr>
            <w:tcW w:w="1439" w:type="pct"/>
          </w:tcPr>
          <w:p w14:paraId="620B1CFC" w14:textId="77777777" w:rsidR="00EE3274" w:rsidRDefault="00EE3274">
            <w:pPr>
              <w:jc w:val="both"/>
              <w:rPr>
                <w:bCs/>
                <w:szCs w:val="24"/>
              </w:rPr>
            </w:pPr>
          </w:p>
        </w:tc>
        <w:tc>
          <w:tcPr>
            <w:tcW w:w="2349" w:type="pct"/>
          </w:tcPr>
          <w:p w14:paraId="5F63CBB5" w14:textId="77777777" w:rsidR="00EE3274" w:rsidRDefault="00EE3274">
            <w:pPr>
              <w:jc w:val="both"/>
              <w:rPr>
                <w:bCs/>
                <w:szCs w:val="24"/>
              </w:rPr>
            </w:pPr>
          </w:p>
        </w:tc>
      </w:tr>
      <w:tr w:rsidR="00EE3274" w14:paraId="3D5113A1" w14:textId="77777777">
        <w:trPr>
          <w:trHeight w:val="135"/>
        </w:trPr>
        <w:tc>
          <w:tcPr>
            <w:tcW w:w="5000" w:type="pct"/>
            <w:gridSpan w:val="3"/>
          </w:tcPr>
          <w:p w14:paraId="713F9536" w14:textId="77777777" w:rsidR="00EE3274" w:rsidRDefault="002E4548">
            <w:pPr>
              <w:jc w:val="both"/>
              <w:rPr>
                <w:szCs w:val="24"/>
              </w:rPr>
            </w:pPr>
            <w:r>
              <w:rPr>
                <w:szCs w:val="24"/>
              </w:rPr>
              <w:t>Daiktų išmetimas iš orlaivio, pirotechnikos naudojimas:</w:t>
            </w:r>
          </w:p>
          <w:p w14:paraId="2F4C38D2" w14:textId="77777777" w:rsidR="00EE3274" w:rsidRDefault="00EE3274">
            <w:pPr>
              <w:jc w:val="both"/>
              <w:rPr>
                <w:szCs w:val="24"/>
              </w:rPr>
            </w:pPr>
          </w:p>
          <w:p w14:paraId="1A2CA20A" w14:textId="77777777" w:rsidR="00EE3274" w:rsidRDefault="002E4548">
            <w:pPr>
              <w:jc w:val="both"/>
              <w:rPr>
                <w:bCs/>
                <w:szCs w:val="24"/>
              </w:rPr>
            </w:pPr>
            <w:r>
              <w:rPr>
                <w:bCs/>
                <w:szCs w:val="24"/>
              </w:rPr>
              <w:t>(Prašom pateikti informaciją ir nurodyti skrydžių saugą užtikrinančias priemones)</w:t>
            </w:r>
          </w:p>
        </w:tc>
      </w:tr>
    </w:tbl>
    <w:p w14:paraId="6A6AD197" w14:textId="77777777" w:rsidR="00EE3274" w:rsidRDefault="00EE3274">
      <w:pPr>
        <w:jc w:val="both"/>
        <w:rPr>
          <w:b/>
          <w:bCs/>
          <w:szCs w:val="24"/>
        </w:rPr>
      </w:pPr>
    </w:p>
    <w:p w14:paraId="1EF78059" w14:textId="77777777" w:rsidR="00EE3274" w:rsidRDefault="002E4548">
      <w:pPr>
        <w:ind w:left="142"/>
        <w:jc w:val="both"/>
        <w:rPr>
          <w:b/>
          <w:bCs/>
          <w:szCs w:val="24"/>
        </w:rPr>
      </w:pPr>
      <w:r>
        <w:rPr>
          <w:b/>
          <w:bCs/>
          <w:szCs w:val="24"/>
        </w:rPr>
        <w:t>PRIEDAI:</w:t>
      </w:r>
    </w:p>
    <w:p w14:paraId="18039ECA" w14:textId="77777777" w:rsidR="00EE3274" w:rsidRDefault="002E4548">
      <w:pPr>
        <w:ind w:left="142"/>
        <w:jc w:val="both"/>
        <w:rPr>
          <w:b/>
          <w:bCs/>
          <w:szCs w:val="24"/>
        </w:rPr>
      </w:pPr>
      <w:r>
        <w:rPr>
          <w:rFonts w:ascii="MS Gothic" w:eastAsia="MS Gothic" w:hAnsi="MS Gothic"/>
          <w:szCs w:val="24"/>
        </w:rPr>
        <w:t>☐</w:t>
      </w:r>
      <w:r>
        <w:rPr>
          <w:szCs w:val="24"/>
        </w:rPr>
        <w:t xml:space="preserve"> </w:t>
      </w:r>
      <w:r>
        <w:rPr>
          <w:b/>
          <w:bCs/>
          <w:szCs w:val="24"/>
        </w:rPr>
        <w:t>Vietos planas (arba schema) su pažymėtomis orlaivių darbo zonomis, orlaivių stovėjimo zonomis, orlaivių judėjimo maršrutais, parašiutininkų nusileidimo vietomis, žiūrovams skirtomis zonomis, saugos priemonių išdėstymu.</w:t>
      </w:r>
    </w:p>
    <w:p w14:paraId="5DEF77A9" w14:textId="77777777" w:rsidR="00EE3274" w:rsidRDefault="002E4548">
      <w:pPr>
        <w:ind w:left="142"/>
        <w:jc w:val="both"/>
        <w:rPr>
          <w:b/>
          <w:bCs/>
          <w:szCs w:val="24"/>
        </w:rPr>
      </w:pPr>
      <w:r>
        <w:rPr>
          <w:rFonts w:ascii="MS Gothic" w:eastAsia="MS Gothic" w:hAnsi="MS Gothic"/>
          <w:szCs w:val="24"/>
        </w:rPr>
        <w:t>☐</w:t>
      </w:r>
      <w:r>
        <w:rPr>
          <w:szCs w:val="24"/>
        </w:rPr>
        <w:t xml:space="preserve"> </w:t>
      </w:r>
      <w:r>
        <w:rPr>
          <w:b/>
          <w:bCs/>
          <w:szCs w:val="24"/>
        </w:rPr>
        <w:t>Parodomajame renginyje ar aviacijos sporto varžybose dalyvaujančių orlaivių ir orlaivių įgulų sąrašas.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350"/>
      </w:tblGrid>
      <w:tr w:rsidR="00EE3274" w14:paraId="70F5A903" w14:textId="77777777">
        <w:trPr>
          <w:trHeight w:hRule="exact" w:val="1428"/>
        </w:trPr>
        <w:tc>
          <w:tcPr>
            <w:tcW w:w="5000" w:type="pct"/>
            <w:shd w:val="clear" w:color="auto" w:fill="D9D9D9"/>
          </w:tcPr>
          <w:p w14:paraId="46CE64C9" w14:textId="77777777" w:rsidR="00EE3274" w:rsidRDefault="002E4548">
            <w:pPr>
              <w:widowControl w:val="0"/>
              <w:tabs>
                <w:tab w:val="left" w:pos="284"/>
              </w:tabs>
              <w:ind w:left="130" w:right="134"/>
              <w:jc w:val="both"/>
              <w:rPr>
                <w:b/>
                <w:szCs w:val="24"/>
              </w:rPr>
            </w:pPr>
            <w:r>
              <w:rPr>
                <w:b/>
                <w:szCs w:val="24"/>
              </w:rPr>
              <w:t>3.</w:t>
            </w:r>
            <w:r>
              <w:rPr>
                <w:b/>
                <w:szCs w:val="24"/>
              </w:rPr>
              <w:tab/>
              <w:t>PARODOMOJO RENGINIO / AVIACIJOS SPORTO VARŽYBŲ ORGANIZATORIUS</w:t>
            </w:r>
          </w:p>
          <w:p w14:paraId="76FD5D6A" w14:textId="77777777" w:rsidR="00EE3274" w:rsidRDefault="002E4548">
            <w:pPr>
              <w:widowControl w:val="0"/>
              <w:ind w:right="134" w:firstLine="284"/>
              <w:jc w:val="both"/>
              <w:rPr>
                <w:b/>
                <w:szCs w:val="24"/>
              </w:rPr>
            </w:pPr>
            <w:r>
              <w:rPr>
                <w:szCs w:val="24"/>
              </w:rPr>
              <w:t>Patvirtinu, kad šioje paraiškoje visi mano pateikti duomenys ir informacija yra išsamūs ir teisingi. Žinau, kad paraiška gali būti nenagrinėjama, jei užpildytos ne visos skiltys arba nepateikti priedai. Užtikrinu, kad parodomieji renginiai / aviacijos sporto varžybos bus vykdomi laikantis galiojančių teisės aktų reikalavimų.</w:t>
            </w:r>
          </w:p>
        </w:tc>
      </w:tr>
      <w:tr w:rsidR="00EE3274" w14:paraId="7FAFC89D" w14:textId="77777777">
        <w:trPr>
          <w:trHeight w:hRule="exact" w:val="856"/>
        </w:trPr>
        <w:tc>
          <w:tcPr>
            <w:tcW w:w="5000" w:type="pct"/>
            <w:shd w:val="clear" w:color="auto" w:fill="FFFFFF"/>
          </w:tcPr>
          <w:p w14:paraId="1B61BB86" w14:textId="77777777" w:rsidR="00EE3274" w:rsidRDefault="002E4548">
            <w:pPr>
              <w:widowControl w:val="0"/>
              <w:ind w:right="134"/>
              <w:jc w:val="both"/>
              <w:rPr>
                <w:szCs w:val="24"/>
              </w:rPr>
            </w:pPr>
            <w:r>
              <w:rPr>
                <w:szCs w:val="24"/>
              </w:rPr>
              <w:t>(Vardas, pavardė, pareigos, parašas, data)</w:t>
            </w:r>
          </w:p>
          <w:p w14:paraId="0F63B8A8" w14:textId="77777777" w:rsidR="00EE3274" w:rsidRDefault="00EE3274">
            <w:pPr>
              <w:widowControl w:val="0"/>
              <w:ind w:left="107" w:right="134"/>
              <w:jc w:val="both"/>
              <w:rPr>
                <w:szCs w:val="24"/>
              </w:rPr>
            </w:pPr>
          </w:p>
        </w:tc>
      </w:tr>
    </w:tbl>
    <w:p w14:paraId="15B02919" w14:textId="77777777" w:rsidR="00EE3274" w:rsidRDefault="00EE3274">
      <w:pPr>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EE3274" w14:paraId="0D01A19C" w14:textId="77777777">
        <w:trPr>
          <w:trHeight w:val="253"/>
        </w:trPr>
        <w:tc>
          <w:tcPr>
            <w:tcW w:w="5000" w:type="pct"/>
            <w:shd w:val="clear" w:color="auto" w:fill="E7E6E6"/>
          </w:tcPr>
          <w:p w14:paraId="22255384" w14:textId="77777777" w:rsidR="00EE3274" w:rsidRDefault="002E4548">
            <w:pPr>
              <w:tabs>
                <w:tab w:val="left" w:pos="176"/>
              </w:tabs>
              <w:ind w:left="720" w:hanging="828"/>
              <w:jc w:val="both"/>
              <w:rPr>
                <w:b/>
                <w:bCs/>
                <w:szCs w:val="24"/>
              </w:rPr>
            </w:pPr>
            <w:r>
              <w:rPr>
                <w:b/>
                <w:bCs/>
                <w:szCs w:val="24"/>
              </w:rPr>
              <w:t>4.</w:t>
            </w:r>
            <w:r>
              <w:rPr>
                <w:b/>
                <w:bCs/>
                <w:szCs w:val="24"/>
              </w:rPr>
              <w:tab/>
              <w:t>DEKLARACIJA dėl parodomųjų skrydžių kariniais orlaiviais</w:t>
            </w:r>
          </w:p>
        </w:tc>
      </w:tr>
      <w:tr w:rsidR="00EE3274" w14:paraId="53873CDE" w14:textId="77777777">
        <w:trPr>
          <w:trHeight w:val="253"/>
        </w:trPr>
        <w:tc>
          <w:tcPr>
            <w:tcW w:w="5000" w:type="pct"/>
          </w:tcPr>
          <w:p w14:paraId="12A1890F" w14:textId="77777777" w:rsidR="00EE3274" w:rsidRDefault="002E4548">
            <w:pPr>
              <w:ind w:firstLine="176"/>
              <w:jc w:val="both"/>
              <w:rPr>
                <w:szCs w:val="24"/>
              </w:rPr>
            </w:pPr>
            <w:r>
              <w:rPr>
                <w:szCs w:val="24"/>
              </w:rPr>
              <w:t>Patvirtinu, kad parodomajame renginyje dalyvaujantys kariniai orlaiviai yra tinkami skraidyti, orlaivių įgulų (įskaitant užduoties specialistus, parašiutininkus) kvalifikacija ir patirtis yra tinkama vykdyti numatyto pobūdžio parodomuosius skrydžius.</w:t>
            </w:r>
          </w:p>
          <w:p w14:paraId="5A13BE71" w14:textId="77777777" w:rsidR="00EE3274" w:rsidRDefault="002E4548">
            <w:pPr>
              <w:jc w:val="both"/>
              <w:rPr>
                <w:szCs w:val="24"/>
              </w:rPr>
            </w:pPr>
            <w:r>
              <w:rPr>
                <w:szCs w:val="24"/>
              </w:rPr>
              <w:t>Įgaliotas asmuo:</w:t>
            </w:r>
          </w:p>
          <w:p w14:paraId="427DE585" w14:textId="77777777" w:rsidR="00EE3274" w:rsidRDefault="00EE3274">
            <w:pPr>
              <w:ind w:firstLine="851"/>
              <w:jc w:val="both"/>
              <w:rPr>
                <w:szCs w:val="24"/>
              </w:rPr>
            </w:pPr>
          </w:p>
          <w:p w14:paraId="72DAEB71" w14:textId="77777777" w:rsidR="00EE3274" w:rsidRDefault="002E4548">
            <w:pPr>
              <w:jc w:val="both"/>
              <w:rPr>
                <w:szCs w:val="24"/>
              </w:rPr>
            </w:pPr>
            <w:r>
              <w:rPr>
                <w:szCs w:val="24"/>
              </w:rPr>
              <w:t>(Karinių oro pajėgų vado ar jo įgalioto karininko vardas, pavardė, pareigos, parašas, data)</w:t>
            </w:r>
          </w:p>
        </w:tc>
      </w:tr>
    </w:tbl>
    <w:p w14:paraId="0637035E" w14:textId="77777777" w:rsidR="00EE3274" w:rsidRDefault="00EE3274">
      <w:pPr>
        <w:jc w:val="both"/>
        <w:rPr>
          <w:szCs w:val="24"/>
        </w:rPr>
      </w:pPr>
    </w:p>
    <w:p w14:paraId="0788E426" w14:textId="77777777" w:rsidR="00EE3274" w:rsidRDefault="00EE3274">
      <w:pPr>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EE3274" w14:paraId="44707B5C" w14:textId="77777777">
        <w:tc>
          <w:tcPr>
            <w:tcW w:w="5000" w:type="pct"/>
            <w:shd w:val="clear" w:color="auto" w:fill="D9D9D9"/>
          </w:tcPr>
          <w:p w14:paraId="29A545B8" w14:textId="77777777" w:rsidR="00EE3274" w:rsidRDefault="002E4548">
            <w:pPr>
              <w:tabs>
                <w:tab w:val="left" w:pos="317"/>
              </w:tabs>
              <w:ind w:left="720" w:hanging="720"/>
              <w:jc w:val="both"/>
              <w:rPr>
                <w:szCs w:val="24"/>
              </w:rPr>
            </w:pPr>
            <w:r>
              <w:rPr>
                <w:b/>
                <w:szCs w:val="24"/>
              </w:rPr>
              <w:t>5.</w:t>
            </w:r>
            <w:r>
              <w:rPr>
                <w:b/>
                <w:szCs w:val="24"/>
              </w:rPr>
              <w:tab/>
              <w:t>DEKLARACIJA dėl parodomųjų skrydžių bepiločiais orlaiviais</w:t>
            </w:r>
          </w:p>
        </w:tc>
      </w:tr>
      <w:tr w:rsidR="00EE3274" w14:paraId="6AA23F34" w14:textId="77777777">
        <w:tc>
          <w:tcPr>
            <w:tcW w:w="5000" w:type="pct"/>
            <w:tcBorders>
              <w:bottom w:val="single" w:sz="4" w:space="0" w:color="auto"/>
            </w:tcBorders>
            <w:shd w:val="clear" w:color="auto" w:fill="FFFFFF"/>
          </w:tcPr>
          <w:p w14:paraId="2A395842" w14:textId="77777777" w:rsidR="00EE3274" w:rsidRDefault="002E4548">
            <w:pPr>
              <w:ind w:firstLine="174"/>
              <w:jc w:val="both"/>
              <w:rPr>
                <w:shd w:val="clear" w:color="auto" w:fill="FFFFFF"/>
              </w:rPr>
            </w:pPr>
            <w:r>
              <w:rPr>
                <w:shd w:val="clear" w:color="auto" w:fill="FFFFFF"/>
              </w:rPr>
              <w:t>Patvirtinu, kad parodomajame renginyje dalyvaujantys bepiločiai orlaiviai, jų naudotojai ir nuotoliniai pilotai atitinka Reglamento (ES) 2019/947 reikalavimus ir TKA yra pateikti visi atitiktį įrodantys dokumentai.</w:t>
            </w:r>
          </w:p>
          <w:p w14:paraId="74FB9BAA" w14:textId="77777777" w:rsidR="00EE3274" w:rsidRDefault="00EE3274">
            <w:pPr>
              <w:jc w:val="both"/>
              <w:rPr>
                <w:color w:val="242424"/>
                <w:shd w:val="clear" w:color="auto" w:fill="FFFFFF"/>
              </w:rPr>
            </w:pPr>
          </w:p>
          <w:p w14:paraId="738FB1BB" w14:textId="77777777" w:rsidR="00EE3274" w:rsidRDefault="002E4548">
            <w:pPr>
              <w:jc w:val="both"/>
              <w:rPr>
                <w:szCs w:val="24"/>
              </w:rPr>
            </w:pPr>
            <w:r>
              <w:rPr>
                <w:color w:val="242424"/>
                <w:shd w:val="clear" w:color="auto" w:fill="FFFFFF"/>
              </w:rPr>
              <w:t>(Vardas, pavardė, pareigos, parašas, data)</w:t>
            </w:r>
          </w:p>
        </w:tc>
      </w:tr>
    </w:tbl>
    <w:p w14:paraId="6D5F99DC" w14:textId="77777777" w:rsidR="00EE3274" w:rsidRDefault="00EE3274">
      <w:pPr>
        <w:jc w:val="both"/>
        <w:rPr>
          <w:szCs w:val="24"/>
        </w:rPr>
      </w:pPr>
    </w:p>
    <w:p w14:paraId="079E8350" w14:textId="77777777" w:rsidR="00EE3274" w:rsidRDefault="00EE3274">
      <w:pPr>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2"/>
        <w:gridCol w:w="2833"/>
        <w:gridCol w:w="3145"/>
      </w:tblGrid>
      <w:tr w:rsidR="00EE3274" w14:paraId="5C59CB52" w14:textId="77777777">
        <w:tc>
          <w:tcPr>
            <w:tcW w:w="5000" w:type="pct"/>
            <w:gridSpan w:val="3"/>
            <w:shd w:val="clear" w:color="auto" w:fill="D9D9D9"/>
          </w:tcPr>
          <w:p w14:paraId="6720473D" w14:textId="77777777" w:rsidR="00EE3274" w:rsidRDefault="002E4548">
            <w:pPr>
              <w:tabs>
                <w:tab w:val="left" w:pos="317"/>
              </w:tabs>
              <w:ind w:left="720" w:hanging="720"/>
              <w:jc w:val="both"/>
              <w:rPr>
                <w:szCs w:val="24"/>
              </w:rPr>
            </w:pPr>
            <w:r>
              <w:rPr>
                <w:b/>
                <w:szCs w:val="24"/>
              </w:rPr>
              <w:t>6.</w:t>
            </w:r>
            <w:r>
              <w:rPr>
                <w:b/>
                <w:szCs w:val="24"/>
              </w:rPr>
              <w:tab/>
              <w:t>SUDERINTA</w:t>
            </w:r>
          </w:p>
        </w:tc>
      </w:tr>
      <w:tr w:rsidR="00EE3274" w14:paraId="6652832D" w14:textId="77777777">
        <w:tc>
          <w:tcPr>
            <w:tcW w:w="1803" w:type="pct"/>
            <w:tcBorders>
              <w:bottom w:val="single" w:sz="4" w:space="0" w:color="auto"/>
            </w:tcBorders>
            <w:shd w:val="clear" w:color="auto" w:fill="FFFFFF"/>
          </w:tcPr>
          <w:p w14:paraId="7BD9F2A9" w14:textId="77777777" w:rsidR="00EE3274" w:rsidRDefault="002E4548">
            <w:pPr>
              <w:jc w:val="both"/>
              <w:rPr>
                <w:szCs w:val="24"/>
              </w:rPr>
            </w:pPr>
            <w:r>
              <w:rPr>
                <w:szCs w:val="24"/>
              </w:rPr>
              <w:t>Vietos savininkas / naudotojas:</w:t>
            </w:r>
          </w:p>
          <w:p w14:paraId="733F307B" w14:textId="77777777" w:rsidR="00EE3274" w:rsidRDefault="00EE3274">
            <w:pPr>
              <w:jc w:val="both"/>
              <w:rPr>
                <w:szCs w:val="24"/>
              </w:rPr>
            </w:pPr>
          </w:p>
          <w:p w14:paraId="5A33DEE2" w14:textId="77777777" w:rsidR="00EE3274" w:rsidRDefault="00EE3274">
            <w:pPr>
              <w:jc w:val="both"/>
              <w:rPr>
                <w:szCs w:val="24"/>
              </w:rPr>
            </w:pPr>
          </w:p>
          <w:p w14:paraId="12FA7C37" w14:textId="77777777" w:rsidR="00EE3274" w:rsidRDefault="00EE3274">
            <w:pPr>
              <w:jc w:val="both"/>
              <w:rPr>
                <w:szCs w:val="24"/>
              </w:rPr>
            </w:pPr>
          </w:p>
          <w:p w14:paraId="2E7C03FA" w14:textId="77777777" w:rsidR="00EE3274" w:rsidRDefault="002E4548">
            <w:pPr>
              <w:jc w:val="both"/>
              <w:rPr>
                <w:szCs w:val="24"/>
              </w:rPr>
            </w:pPr>
            <w:r>
              <w:rPr>
                <w:szCs w:val="24"/>
              </w:rPr>
              <w:t>(Vardas, pavardė, parašas, data)</w:t>
            </w:r>
          </w:p>
          <w:p w14:paraId="66B157EC" w14:textId="77777777" w:rsidR="00EE3274" w:rsidRDefault="002E4548">
            <w:pPr>
              <w:jc w:val="both"/>
              <w:rPr>
                <w:szCs w:val="24"/>
              </w:rPr>
            </w:pPr>
            <w:r>
              <w:rPr>
                <w:szCs w:val="24"/>
              </w:rPr>
              <w:t>Pastabos</w:t>
            </w:r>
          </w:p>
          <w:p w14:paraId="3C86EB3A" w14:textId="77777777" w:rsidR="00EE3274" w:rsidRDefault="00EE3274">
            <w:pPr>
              <w:jc w:val="both"/>
              <w:rPr>
                <w:szCs w:val="24"/>
              </w:rPr>
            </w:pPr>
          </w:p>
          <w:p w14:paraId="1EFAD887" w14:textId="77777777" w:rsidR="00EE3274" w:rsidRDefault="00EE3274">
            <w:pPr>
              <w:jc w:val="both"/>
              <w:rPr>
                <w:szCs w:val="24"/>
              </w:rPr>
            </w:pPr>
          </w:p>
        </w:tc>
        <w:tc>
          <w:tcPr>
            <w:tcW w:w="1515" w:type="pct"/>
            <w:tcBorders>
              <w:bottom w:val="single" w:sz="4" w:space="0" w:color="auto"/>
            </w:tcBorders>
            <w:shd w:val="clear" w:color="auto" w:fill="FFFFFF"/>
          </w:tcPr>
          <w:p w14:paraId="18517F53" w14:textId="77777777" w:rsidR="00EE3274" w:rsidRDefault="002E4548">
            <w:pPr>
              <w:jc w:val="both"/>
              <w:rPr>
                <w:szCs w:val="24"/>
              </w:rPr>
            </w:pPr>
            <w:r>
              <w:rPr>
                <w:szCs w:val="24"/>
              </w:rPr>
              <w:t>Savivaldybės atstovas:</w:t>
            </w:r>
          </w:p>
          <w:p w14:paraId="098E432F" w14:textId="77777777" w:rsidR="00EE3274" w:rsidRDefault="00EE3274">
            <w:pPr>
              <w:jc w:val="both"/>
              <w:rPr>
                <w:szCs w:val="24"/>
              </w:rPr>
            </w:pPr>
          </w:p>
          <w:p w14:paraId="31B4261C" w14:textId="77777777" w:rsidR="00EE3274" w:rsidRDefault="00EE3274">
            <w:pPr>
              <w:jc w:val="both"/>
              <w:rPr>
                <w:szCs w:val="24"/>
              </w:rPr>
            </w:pPr>
          </w:p>
          <w:p w14:paraId="6726D750" w14:textId="77777777" w:rsidR="00EE3274" w:rsidRDefault="00EE3274">
            <w:pPr>
              <w:jc w:val="both"/>
              <w:rPr>
                <w:szCs w:val="24"/>
              </w:rPr>
            </w:pPr>
          </w:p>
          <w:p w14:paraId="581EFB6B" w14:textId="77777777" w:rsidR="00EE3274" w:rsidRDefault="002E4548">
            <w:pPr>
              <w:jc w:val="both"/>
              <w:rPr>
                <w:szCs w:val="24"/>
              </w:rPr>
            </w:pPr>
            <w:r>
              <w:rPr>
                <w:szCs w:val="24"/>
              </w:rPr>
              <w:t>(Vardas, pavardė, parašas, data)</w:t>
            </w:r>
          </w:p>
          <w:p w14:paraId="37A00C2B" w14:textId="77777777" w:rsidR="00EE3274" w:rsidRDefault="002E4548">
            <w:pPr>
              <w:jc w:val="both"/>
              <w:rPr>
                <w:szCs w:val="24"/>
              </w:rPr>
            </w:pPr>
            <w:r>
              <w:rPr>
                <w:szCs w:val="24"/>
              </w:rPr>
              <w:t>Pastabos</w:t>
            </w:r>
          </w:p>
          <w:p w14:paraId="11FF8E5D" w14:textId="77777777" w:rsidR="00EE3274" w:rsidRDefault="00EE3274">
            <w:pPr>
              <w:jc w:val="both"/>
              <w:rPr>
                <w:szCs w:val="24"/>
              </w:rPr>
            </w:pPr>
          </w:p>
          <w:p w14:paraId="140536DE" w14:textId="77777777" w:rsidR="00EE3274" w:rsidRDefault="00EE3274">
            <w:pPr>
              <w:jc w:val="both"/>
              <w:rPr>
                <w:szCs w:val="24"/>
              </w:rPr>
            </w:pPr>
          </w:p>
          <w:p w14:paraId="27169527" w14:textId="77777777" w:rsidR="00EE3274" w:rsidRDefault="00EE3274">
            <w:pPr>
              <w:jc w:val="both"/>
              <w:rPr>
                <w:szCs w:val="24"/>
              </w:rPr>
            </w:pPr>
          </w:p>
        </w:tc>
        <w:tc>
          <w:tcPr>
            <w:tcW w:w="1682" w:type="pct"/>
            <w:tcBorders>
              <w:bottom w:val="single" w:sz="4" w:space="0" w:color="auto"/>
            </w:tcBorders>
            <w:shd w:val="clear" w:color="auto" w:fill="FFFFFF"/>
          </w:tcPr>
          <w:p w14:paraId="2864BCFB" w14:textId="77777777" w:rsidR="00EE3274" w:rsidRDefault="002E4548">
            <w:pPr>
              <w:jc w:val="both"/>
              <w:rPr>
                <w:szCs w:val="24"/>
              </w:rPr>
            </w:pPr>
            <w:r>
              <w:rPr>
                <w:szCs w:val="24"/>
              </w:rPr>
              <w:t>Oro eismo paslaugų teikėjas:</w:t>
            </w:r>
          </w:p>
          <w:p w14:paraId="3BB2AB6C" w14:textId="77777777" w:rsidR="00EE3274" w:rsidRDefault="00EE3274">
            <w:pPr>
              <w:jc w:val="both"/>
              <w:rPr>
                <w:szCs w:val="24"/>
              </w:rPr>
            </w:pPr>
          </w:p>
          <w:p w14:paraId="50671797" w14:textId="77777777" w:rsidR="00EE3274" w:rsidRDefault="00EE3274">
            <w:pPr>
              <w:jc w:val="both"/>
              <w:rPr>
                <w:szCs w:val="24"/>
              </w:rPr>
            </w:pPr>
          </w:p>
          <w:p w14:paraId="1E00CF07" w14:textId="77777777" w:rsidR="00EE3274" w:rsidRDefault="00EE3274">
            <w:pPr>
              <w:jc w:val="both"/>
              <w:rPr>
                <w:szCs w:val="24"/>
              </w:rPr>
            </w:pPr>
          </w:p>
          <w:p w14:paraId="20130AD9" w14:textId="77777777" w:rsidR="00EE3274" w:rsidRDefault="002E4548">
            <w:pPr>
              <w:jc w:val="both"/>
              <w:rPr>
                <w:szCs w:val="24"/>
              </w:rPr>
            </w:pPr>
            <w:r>
              <w:rPr>
                <w:szCs w:val="24"/>
              </w:rPr>
              <w:t>(Vardas, pavardė, parašas, data)</w:t>
            </w:r>
          </w:p>
          <w:p w14:paraId="1593EF5E" w14:textId="77777777" w:rsidR="00EE3274" w:rsidRDefault="002E4548">
            <w:pPr>
              <w:jc w:val="both"/>
              <w:rPr>
                <w:szCs w:val="24"/>
              </w:rPr>
            </w:pPr>
            <w:r>
              <w:rPr>
                <w:szCs w:val="24"/>
              </w:rPr>
              <w:t>Pastabos</w:t>
            </w:r>
          </w:p>
          <w:p w14:paraId="67529607" w14:textId="77777777" w:rsidR="00EE3274" w:rsidRDefault="00EE3274">
            <w:pPr>
              <w:jc w:val="both"/>
              <w:rPr>
                <w:szCs w:val="24"/>
              </w:rPr>
            </w:pPr>
          </w:p>
        </w:tc>
      </w:tr>
    </w:tbl>
    <w:p w14:paraId="067F4020" w14:textId="77777777" w:rsidR="00EE3274" w:rsidRDefault="00EE3274">
      <w:pPr>
        <w:jc w:val="both"/>
        <w:rPr>
          <w:szCs w:val="24"/>
        </w:rPr>
      </w:pPr>
    </w:p>
    <w:p w14:paraId="5ACBB8E1" w14:textId="77777777" w:rsidR="00EE3274" w:rsidRDefault="00EE3274">
      <w:pPr>
        <w:jc w:val="both"/>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4561"/>
      </w:tblGrid>
      <w:tr w:rsidR="00EE3274" w14:paraId="6175755C" w14:textId="77777777">
        <w:tc>
          <w:tcPr>
            <w:tcW w:w="5000" w:type="pct"/>
            <w:gridSpan w:val="2"/>
            <w:tcBorders>
              <w:top w:val="single" w:sz="4" w:space="0" w:color="auto"/>
              <w:left w:val="single" w:sz="4" w:space="0" w:color="auto"/>
              <w:right w:val="single" w:sz="4" w:space="0" w:color="auto"/>
            </w:tcBorders>
            <w:shd w:val="clear" w:color="auto" w:fill="D9D9D9"/>
          </w:tcPr>
          <w:p w14:paraId="548084DA" w14:textId="77777777" w:rsidR="00EE3274" w:rsidRDefault="002E4548">
            <w:pPr>
              <w:tabs>
                <w:tab w:val="left" w:pos="317"/>
              </w:tabs>
              <w:ind w:left="720" w:hanging="720"/>
              <w:jc w:val="both"/>
              <w:rPr>
                <w:szCs w:val="24"/>
              </w:rPr>
            </w:pPr>
            <w:r>
              <w:rPr>
                <w:b/>
                <w:szCs w:val="24"/>
              </w:rPr>
              <w:t>7.</w:t>
            </w:r>
            <w:r>
              <w:rPr>
                <w:b/>
                <w:szCs w:val="24"/>
              </w:rPr>
              <w:tab/>
              <w:t>TKA SPRENDIMAS</w:t>
            </w:r>
          </w:p>
        </w:tc>
      </w:tr>
      <w:tr w:rsidR="00EE3274" w14:paraId="387CB940" w14:textId="77777777">
        <w:tc>
          <w:tcPr>
            <w:tcW w:w="2561" w:type="pct"/>
            <w:tcBorders>
              <w:top w:val="single" w:sz="4" w:space="0" w:color="auto"/>
              <w:left w:val="single" w:sz="4" w:space="0" w:color="auto"/>
              <w:right w:val="single" w:sz="4" w:space="0" w:color="auto"/>
            </w:tcBorders>
            <w:shd w:val="clear" w:color="auto" w:fill="FFFFFF"/>
          </w:tcPr>
          <w:p w14:paraId="72244647" w14:textId="77777777" w:rsidR="00EE3274" w:rsidRDefault="002E4548">
            <w:pPr>
              <w:jc w:val="both"/>
              <w:rPr>
                <w:szCs w:val="24"/>
              </w:rPr>
            </w:pPr>
            <w:r>
              <w:rPr>
                <w:szCs w:val="24"/>
              </w:rPr>
              <w:t>Leidžiama organizuoti parodomąjį renginį / aviacijos sporto varžybas.</w:t>
            </w:r>
          </w:p>
          <w:p w14:paraId="74A8F54B" w14:textId="77777777" w:rsidR="00EE3274" w:rsidRDefault="002E4548">
            <w:pPr>
              <w:jc w:val="both"/>
              <w:rPr>
                <w:szCs w:val="24"/>
              </w:rPr>
            </w:pPr>
            <w:r>
              <w:rPr>
                <w:szCs w:val="24"/>
              </w:rPr>
              <w:t>Leidimo Nr.</w:t>
            </w:r>
          </w:p>
          <w:p w14:paraId="10D746D8" w14:textId="77777777" w:rsidR="00EE3274" w:rsidRDefault="002E4548">
            <w:pPr>
              <w:jc w:val="both"/>
              <w:rPr>
                <w:szCs w:val="24"/>
              </w:rPr>
            </w:pPr>
            <w:r>
              <w:rPr>
                <w:szCs w:val="24"/>
              </w:rPr>
              <w:t>Papildomos sąlygos, apribojimai:</w:t>
            </w:r>
          </w:p>
          <w:p w14:paraId="2DC5850B" w14:textId="77777777" w:rsidR="00EE3274" w:rsidRDefault="00EE3274">
            <w:pPr>
              <w:jc w:val="both"/>
              <w:rPr>
                <w:szCs w:val="24"/>
              </w:rPr>
            </w:pPr>
          </w:p>
          <w:p w14:paraId="0D8DAFCC" w14:textId="77777777" w:rsidR="00EE3274" w:rsidRDefault="00EE3274">
            <w:pPr>
              <w:jc w:val="both"/>
              <w:rPr>
                <w:szCs w:val="24"/>
              </w:rPr>
            </w:pPr>
          </w:p>
          <w:p w14:paraId="0F9DCC73" w14:textId="77777777" w:rsidR="00EE3274" w:rsidRDefault="00EE3274">
            <w:pPr>
              <w:jc w:val="both"/>
              <w:rPr>
                <w:szCs w:val="24"/>
              </w:rPr>
            </w:pPr>
          </w:p>
          <w:p w14:paraId="33B9191E" w14:textId="77777777" w:rsidR="00EE3274" w:rsidRDefault="00EE3274">
            <w:pPr>
              <w:jc w:val="both"/>
              <w:rPr>
                <w:szCs w:val="24"/>
              </w:rPr>
            </w:pPr>
          </w:p>
          <w:p w14:paraId="5F05565C" w14:textId="77777777" w:rsidR="00EE3274" w:rsidRDefault="00EE3274">
            <w:pPr>
              <w:jc w:val="both"/>
              <w:rPr>
                <w:szCs w:val="24"/>
              </w:rPr>
            </w:pPr>
          </w:p>
          <w:p w14:paraId="6ACEE5AE" w14:textId="77777777" w:rsidR="00EE3274" w:rsidRDefault="002E4548">
            <w:pPr>
              <w:jc w:val="both"/>
              <w:rPr>
                <w:szCs w:val="24"/>
              </w:rPr>
            </w:pPr>
            <w:r>
              <w:rPr>
                <w:szCs w:val="24"/>
              </w:rPr>
              <w:t>Leidimo nesuteikimo priežastys:</w:t>
            </w:r>
          </w:p>
          <w:p w14:paraId="1E4E3162" w14:textId="77777777" w:rsidR="00EE3274" w:rsidRDefault="00EE3274">
            <w:pPr>
              <w:jc w:val="both"/>
              <w:rPr>
                <w:szCs w:val="24"/>
              </w:rPr>
            </w:pPr>
          </w:p>
          <w:p w14:paraId="38C9491B" w14:textId="77777777" w:rsidR="00EE3274" w:rsidRDefault="00EE3274">
            <w:pPr>
              <w:jc w:val="both"/>
              <w:rPr>
                <w:szCs w:val="24"/>
              </w:rPr>
            </w:pPr>
          </w:p>
          <w:p w14:paraId="1D0655BF" w14:textId="77777777" w:rsidR="00EE3274" w:rsidRDefault="00EE3274">
            <w:pPr>
              <w:jc w:val="both"/>
              <w:rPr>
                <w:szCs w:val="24"/>
              </w:rPr>
            </w:pPr>
          </w:p>
          <w:p w14:paraId="17143810" w14:textId="77777777" w:rsidR="00EE3274" w:rsidRDefault="00EE3274">
            <w:pPr>
              <w:jc w:val="both"/>
              <w:rPr>
                <w:szCs w:val="24"/>
              </w:rPr>
            </w:pPr>
          </w:p>
          <w:p w14:paraId="7DB76FB6" w14:textId="77777777" w:rsidR="00EE3274" w:rsidRDefault="002E4548">
            <w:pPr>
              <w:jc w:val="both"/>
              <w:rPr>
                <w:szCs w:val="24"/>
              </w:rPr>
            </w:pPr>
            <w:r>
              <w:rPr>
                <w:szCs w:val="24"/>
              </w:rPr>
              <w:t>TKA specialistas</w:t>
            </w:r>
          </w:p>
          <w:p w14:paraId="01459846" w14:textId="77777777" w:rsidR="00EE3274" w:rsidRDefault="002E4548">
            <w:pPr>
              <w:jc w:val="both"/>
              <w:rPr>
                <w:szCs w:val="24"/>
              </w:rPr>
            </w:pPr>
            <w:r>
              <w:rPr>
                <w:szCs w:val="24"/>
              </w:rPr>
              <w:t>(Vardas, pavardė, parašas, data)</w:t>
            </w:r>
          </w:p>
          <w:p w14:paraId="65EF7258" w14:textId="77777777" w:rsidR="00EE3274" w:rsidRDefault="00EE3274">
            <w:pPr>
              <w:jc w:val="both"/>
              <w:rPr>
                <w:szCs w:val="24"/>
              </w:rPr>
            </w:pPr>
          </w:p>
        </w:tc>
        <w:tc>
          <w:tcPr>
            <w:tcW w:w="2439" w:type="pct"/>
            <w:tcBorders>
              <w:top w:val="single" w:sz="4" w:space="0" w:color="auto"/>
              <w:left w:val="single" w:sz="4" w:space="0" w:color="auto"/>
              <w:right w:val="single" w:sz="4" w:space="0" w:color="auto"/>
            </w:tcBorders>
            <w:shd w:val="clear" w:color="auto" w:fill="FFFFFF"/>
          </w:tcPr>
          <w:p w14:paraId="2E028DA9" w14:textId="77777777" w:rsidR="00EE3274" w:rsidRDefault="002E4548">
            <w:pPr>
              <w:jc w:val="both"/>
              <w:rPr>
                <w:szCs w:val="24"/>
              </w:rPr>
            </w:pPr>
            <w:r>
              <w:rPr>
                <w:szCs w:val="24"/>
              </w:rPr>
              <w:t>Leidimo panaikinimas, apribojimas (nurodomos ir priežastys):</w:t>
            </w:r>
          </w:p>
          <w:p w14:paraId="33015CB8" w14:textId="77777777" w:rsidR="00EE3274" w:rsidRDefault="00EE3274">
            <w:pPr>
              <w:jc w:val="both"/>
              <w:rPr>
                <w:szCs w:val="24"/>
              </w:rPr>
            </w:pPr>
          </w:p>
          <w:p w14:paraId="564ECDE4" w14:textId="77777777" w:rsidR="00EE3274" w:rsidRDefault="00EE3274">
            <w:pPr>
              <w:jc w:val="both"/>
              <w:rPr>
                <w:szCs w:val="24"/>
              </w:rPr>
            </w:pPr>
          </w:p>
          <w:p w14:paraId="283D95DF" w14:textId="77777777" w:rsidR="00EE3274" w:rsidRDefault="00EE3274">
            <w:pPr>
              <w:jc w:val="both"/>
              <w:rPr>
                <w:szCs w:val="24"/>
              </w:rPr>
            </w:pPr>
          </w:p>
          <w:p w14:paraId="5DAB5105" w14:textId="77777777" w:rsidR="00EE3274" w:rsidRDefault="00EE3274">
            <w:pPr>
              <w:jc w:val="both"/>
              <w:rPr>
                <w:szCs w:val="24"/>
              </w:rPr>
            </w:pPr>
          </w:p>
          <w:p w14:paraId="105011D3" w14:textId="77777777" w:rsidR="00EE3274" w:rsidRDefault="00EE3274">
            <w:pPr>
              <w:jc w:val="both"/>
              <w:rPr>
                <w:szCs w:val="24"/>
              </w:rPr>
            </w:pPr>
          </w:p>
          <w:p w14:paraId="6AC8796E" w14:textId="77777777" w:rsidR="00EE3274" w:rsidRDefault="00EE3274">
            <w:pPr>
              <w:jc w:val="both"/>
              <w:rPr>
                <w:szCs w:val="24"/>
              </w:rPr>
            </w:pPr>
          </w:p>
          <w:p w14:paraId="27E7707E" w14:textId="77777777" w:rsidR="00EE3274" w:rsidRDefault="00EE3274">
            <w:pPr>
              <w:jc w:val="both"/>
              <w:rPr>
                <w:szCs w:val="24"/>
              </w:rPr>
            </w:pPr>
          </w:p>
          <w:p w14:paraId="74D34B3E" w14:textId="77777777" w:rsidR="00EE3274" w:rsidRDefault="002E4548">
            <w:pPr>
              <w:jc w:val="both"/>
              <w:rPr>
                <w:szCs w:val="24"/>
              </w:rPr>
            </w:pPr>
            <w:r>
              <w:rPr>
                <w:szCs w:val="24"/>
              </w:rPr>
              <w:t>TKA specialistas</w:t>
            </w:r>
          </w:p>
          <w:p w14:paraId="68FA6F93" w14:textId="77777777" w:rsidR="00EE3274" w:rsidRDefault="002E4548">
            <w:pPr>
              <w:jc w:val="both"/>
              <w:rPr>
                <w:szCs w:val="24"/>
              </w:rPr>
            </w:pPr>
            <w:r>
              <w:rPr>
                <w:szCs w:val="24"/>
              </w:rPr>
              <w:t>(Vardas, pavardė, parašas, data)</w:t>
            </w:r>
          </w:p>
          <w:p w14:paraId="6A974386" w14:textId="77777777" w:rsidR="00EE3274" w:rsidRDefault="00EE3274">
            <w:pPr>
              <w:jc w:val="both"/>
              <w:rPr>
                <w:szCs w:val="24"/>
              </w:rPr>
            </w:pPr>
          </w:p>
          <w:p w14:paraId="480665D0" w14:textId="77777777" w:rsidR="00EE3274" w:rsidRDefault="002E4548">
            <w:pPr>
              <w:jc w:val="both"/>
              <w:rPr>
                <w:szCs w:val="24"/>
              </w:rPr>
            </w:pPr>
            <w:r>
              <w:rPr>
                <w:szCs w:val="24"/>
              </w:rPr>
              <w:t>Nurodyti, kada ir kokiu būdu informuotas organizatorius:</w:t>
            </w:r>
          </w:p>
        </w:tc>
      </w:tr>
    </w:tbl>
    <w:p w14:paraId="23DB9A2D" w14:textId="77777777" w:rsidR="00EE3274" w:rsidRDefault="00EE3274">
      <w:pPr>
        <w:jc w:val="both"/>
      </w:pPr>
    </w:p>
    <w:p w14:paraId="3AB68697" w14:textId="77777777" w:rsidR="00EE3274" w:rsidRDefault="00EE3274">
      <w:pPr>
        <w:ind w:left="8505"/>
        <w:jc w:val="both"/>
        <w:sectPr w:rsidR="00EE3274">
          <w:headerReference w:type="even" r:id="rId6"/>
          <w:headerReference w:type="default" r:id="rId7"/>
          <w:footerReference w:type="even" r:id="rId8"/>
          <w:footerReference w:type="default" r:id="rId9"/>
          <w:headerReference w:type="first" r:id="rId10"/>
          <w:footerReference w:type="first" r:id="rId11"/>
          <w:pgSz w:w="12240" w:h="15840" w:code="1"/>
          <w:pgMar w:top="1440" w:right="1440" w:bottom="1440" w:left="1440" w:header="709" w:footer="709" w:gutter="0"/>
          <w:pgNumType w:start="1"/>
          <w:cols w:space="708"/>
          <w:titlePg/>
          <w:docGrid w:linePitch="360"/>
        </w:sectPr>
      </w:pPr>
    </w:p>
    <w:p w14:paraId="07562B52" w14:textId="77777777" w:rsidR="00EE3274" w:rsidRDefault="002E4548">
      <w:pPr>
        <w:ind w:left="8505"/>
        <w:jc w:val="both"/>
        <w:rPr>
          <w:szCs w:val="24"/>
        </w:rPr>
      </w:pPr>
      <w:r>
        <w:rPr>
          <w:szCs w:val="24"/>
        </w:rPr>
        <w:lastRenderedPageBreak/>
        <w:t>Paraiškos gauti leidimą parodomajam</w:t>
      </w:r>
    </w:p>
    <w:p w14:paraId="0FC8A1D0" w14:textId="77777777" w:rsidR="00EE3274" w:rsidRDefault="002E4548">
      <w:pPr>
        <w:ind w:left="8505"/>
        <w:jc w:val="both"/>
        <w:rPr>
          <w:szCs w:val="24"/>
        </w:rPr>
      </w:pPr>
      <w:r>
        <w:rPr>
          <w:szCs w:val="24"/>
        </w:rPr>
        <w:t>renginiui ar aviacijos sporto varžyboms rengti</w:t>
      </w:r>
    </w:p>
    <w:p w14:paraId="1EF464CF" w14:textId="77777777" w:rsidR="00EE3274" w:rsidRDefault="002E4548">
      <w:pPr>
        <w:ind w:left="8505"/>
        <w:jc w:val="both"/>
        <w:rPr>
          <w:szCs w:val="24"/>
        </w:rPr>
      </w:pPr>
      <w:r>
        <w:rPr>
          <w:szCs w:val="24"/>
        </w:rPr>
        <w:t>priedas</w:t>
      </w:r>
    </w:p>
    <w:p w14:paraId="20CC0E2D" w14:textId="77777777" w:rsidR="00EE3274" w:rsidRDefault="00EE3274">
      <w:pPr>
        <w:ind w:left="8505"/>
        <w:jc w:val="both"/>
        <w:rPr>
          <w:szCs w:val="24"/>
        </w:rPr>
      </w:pPr>
    </w:p>
    <w:p w14:paraId="4F4897EF" w14:textId="77777777" w:rsidR="00EE3274" w:rsidRDefault="002E4548">
      <w:pPr>
        <w:jc w:val="center"/>
        <w:rPr>
          <w:b/>
          <w:szCs w:val="24"/>
        </w:rPr>
      </w:pPr>
      <w:r>
        <w:rPr>
          <w:b/>
          <w:bCs/>
          <w:szCs w:val="24"/>
        </w:rPr>
        <w:t>Parodomajame renginyje ar aviacijos sporto varžybose dalyvaujančių orlaivių ir orlaivių įgulų sąrašas*</w:t>
      </w:r>
    </w:p>
    <w:p w14:paraId="2EF97F85" w14:textId="77777777" w:rsidR="00EE3274" w:rsidRDefault="00EE3274">
      <w:pPr>
        <w:jc w:val="both"/>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1391"/>
        <w:gridCol w:w="849"/>
        <w:gridCol w:w="1416"/>
        <w:gridCol w:w="952"/>
        <w:gridCol w:w="604"/>
        <w:gridCol w:w="719"/>
        <w:gridCol w:w="1353"/>
        <w:gridCol w:w="1430"/>
        <w:gridCol w:w="1314"/>
        <w:gridCol w:w="1029"/>
        <w:gridCol w:w="1159"/>
      </w:tblGrid>
      <w:tr w:rsidR="00EE3274" w14:paraId="398CD83B" w14:textId="77777777">
        <w:trPr>
          <w:trHeight w:val="498"/>
        </w:trPr>
        <w:tc>
          <w:tcPr>
            <w:tcW w:w="1704" w:type="pct"/>
            <w:gridSpan w:val="4"/>
            <w:vMerge w:val="restart"/>
            <w:vAlign w:val="center"/>
          </w:tcPr>
          <w:p w14:paraId="349DE709" w14:textId="77777777" w:rsidR="00EE3274" w:rsidRDefault="002E4548">
            <w:pPr>
              <w:jc w:val="center"/>
              <w:rPr>
                <w:szCs w:val="24"/>
              </w:rPr>
            </w:pPr>
            <w:r>
              <w:rPr>
                <w:szCs w:val="24"/>
              </w:rPr>
              <w:t>Orlaivis</w:t>
            </w:r>
          </w:p>
        </w:tc>
        <w:tc>
          <w:tcPr>
            <w:tcW w:w="1455" w:type="pct"/>
            <w:gridSpan w:val="4"/>
            <w:vAlign w:val="center"/>
          </w:tcPr>
          <w:p w14:paraId="28B51651" w14:textId="77777777" w:rsidR="00EE3274" w:rsidRDefault="002E4548">
            <w:pPr>
              <w:jc w:val="center"/>
              <w:rPr>
                <w:szCs w:val="24"/>
              </w:rPr>
            </w:pPr>
            <w:r>
              <w:rPr>
                <w:szCs w:val="24"/>
              </w:rPr>
              <w:t>Orlaivio vadas</w:t>
            </w:r>
          </w:p>
        </w:tc>
        <w:tc>
          <w:tcPr>
            <w:tcW w:w="1842" w:type="pct"/>
            <w:gridSpan w:val="4"/>
            <w:vAlign w:val="center"/>
          </w:tcPr>
          <w:p w14:paraId="4625F74B" w14:textId="77777777" w:rsidR="00EE3274" w:rsidRDefault="002E4548">
            <w:pPr>
              <w:jc w:val="center"/>
              <w:rPr>
                <w:szCs w:val="24"/>
              </w:rPr>
            </w:pPr>
            <w:r>
              <w:rPr>
                <w:szCs w:val="24"/>
              </w:rPr>
              <w:t>Skrydžio tipas (tinkamoje skiltyje nurodyti minimalų skrydžio aukštį)</w:t>
            </w:r>
          </w:p>
        </w:tc>
      </w:tr>
      <w:tr w:rsidR="00EE3274" w14:paraId="21F27B77" w14:textId="77777777">
        <w:tc>
          <w:tcPr>
            <w:tcW w:w="1704" w:type="pct"/>
            <w:gridSpan w:val="4"/>
            <w:vMerge/>
            <w:vAlign w:val="center"/>
          </w:tcPr>
          <w:p w14:paraId="6B501D0F" w14:textId="77777777" w:rsidR="00EE3274" w:rsidRDefault="00EE3274">
            <w:pPr>
              <w:jc w:val="center"/>
              <w:rPr>
                <w:szCs w:val="24"/>
              </w:rPr>
            </w:pPr>
          </w:p>
        </w:tc>
        <w:tc>
          <w:tcPr>
            <w:tcW w:w="370" w:type="pct"/>
            <w:vMerge w:val="restart"/>
            <w:vAlign w:val="center"/>
          </w:tcPr>
          <w:p w14:paraId="7B77A92E" w14:textId="77777777" w:rsidR="00EE3274" w:rsidRDefault="002E4548">
            <w:pPr>
              <w:jc w:val="center"/>
              <w:rPr>
                <w:szCs w:val="24"/>
              </w:rPr>
            </w:pPr>
            <w:r>
              <w:rPr>
                <w:szCs w:val="24"/>
              </w:rPr>
              <w:t>Vardas, pavardė</w:t>
            </w:r>
          </w:p>
        </w:tc>
        <w:tc>
          <w:tcPr>
            <w:tcW w:w="571" w:type="pct"/>
            <w:gridSpan w:val="2"/>
            <w:vAlign w:val="center"/>
          </w:tcPr>
          <w:p w14:paraId="38A236BB" w14:textId="77777777" w:rsidR="00EE3274" w:rsidRDefault="002E4548">
            <w:pPr>
              <w:jc w:val="center"/>
              <w:rPr>
                <w:szCs w:val="24"/>
              </w:rPr>
            </w:pPr>
            <w:r>
              <w:rPr>
                <w:szCs w:val="24"/>
              </w:rPr>
              <w:t>Skrydžių val. skaičius</w:t>
            </w:r>
          </w:p>
        </w:tc>
        <w:tc>
          <w:tcPr>
            <w:tcW w:w="514" w:type="pct"/>
            <w:vMerge w:val="restart"/>
            <w:vAlign w:val="center"/>
          </w:tcPr>
          <w:p w14:paraId="421A88DD" w14:textId="77777777" w:rsidR="00EE3274" w:rsidRDefault="002E4548">
            <w:pPr>
              <w:jc w:val="center"/>
              <w:rPr>
                <w:szCs w:val="24"/>
              </w:rPr>
            </w:pPr>
            <w:r>
              <w:rPr>
                <w:szCs w:val="24"/>
              </w:rPr>
              <w:t>Parodomojo skrydžio treniruočių skaičius ir jų atlikimo data</w:t>
            </w:r>
          </w:p>
        </w:tc>
        <w:tc>
          <w:tcPr>
            <w:tcW w:w="528" w:type="pct"/>
            <w:vMerge w:val="restart"/>
            <w:vAlign w:val="center"/>
          </w:tcPr>
          <w:p w14:paraId="0F015377" w14:textId="77777777" w:rsidR="00EE3274" w:rsidRDefault="002E4548">
            <w:pPr>
              <w:jc w:val="center"/>
              <w:rPr>
                <w:szCs w:val="24"/>
              </w:rPr>
            </w:pPr>
            <w:r>
              <w:rPr>
                <w:szCs w:val="24"/>
              </w:rPr>
              <w:t>Praskridimas</w:t>
            </w:r>
          </w:p>
        </w:tc>
        <w:tc>
          <w:tcPr>
            <w:tcW w:w="485" w:type="pct"/>
            <w:vMerge w:val="restart"/>
            <w:vAlign w:val="center"/>
          </w:tcPr>
          <w:p w14:paraId="40EBB327" w14:textId="77777777" w:rsidR="00EE3274" w:rsidRDefault="002E4548">
            <w:pPr>
              <w:jc w:val="center"/>
              <w:rPr>
                <w:szCs w:val="24"/>
              </w:rPr>
            </w:pPr>
            <w:r>
              <w:rPr>
                <w:szCs w:val="24"/>
              </w:rPr>
              <w:t>Akrobatinis</w:t>
            </w:r>
          </w:p>
        </w:tc>
        <w:tc>
          <w:tcPr>
            <w:tcW w:w="380" w:type="pct"/>
            <w:vMerge w:val="restart"/>
            <w:vAlign w:val="center"/>
          </w:tcPr>
          <w:p w14:paraId="2D44BE7A" w14:textId="77777777" w:rsidR="00EE3274" w:rsidRDefault="002E4548">
            <w:pPr>
              <w:jc w:val="center"/>
              <w:rPr>
                <w:szCs w:val="24"/>
              </w:rPr>
            </w:pPr>
            <w:r>
              <w:rPr>
                <w:szCs w:val="24"/>
              </w:rPr>
              <w:t>Grupinis</w:t>
            </w:r>
          </w:p>
        </w:tc>
        <w:tc>
          <w:tcPr>
            <w:tcW w:w="449" w:type="pct"/>
            <w:vMerge w:val="restart"/>
            <w:vAlign w:val="center"/>
          </w:tcPr>
          <w:p w14:paraId="414C29F5" w14:textId="77777777" w:rsidR="00EE3274" w:rsidRDefault="002E4548">
            <w:pPr>
              <w:jc w:val="center"/>
              <w:rPr>
                <w:szCs w:val="24"/>
              </w:rPr>
            </w:pPr>
            <w:r>
              <w:rPr>
                <w:szCs w:val="24"/>
              </w:rPr>
              <w:t>Kita (nurodyti)</w:t>
            </w:r>
          </w:p>
        </w:tc>
      </w:tr>
      <w:tr w:rsidR="00EE3274" w14:paraId="3B26B2F4" w14:textId="77777777">
        <w:tc>
          <w:tcPr>
            <w:tcW w:w="323" w:type="pct"/>
            <w:vAlign w:val="center"/>
          </w:tcPr>
          <w:p w14:paraId="6E774770" w14:textId="77777777" w:rsidR="00EE3274" w:rsidRDefault="002E4548">
            <w:pPr>
              <w:jc w:val="center"/>
              <w:rPr>
                <w:szCs w:val="24"/>
              </w:rPr>
            </w:pPr>
            <w:r>
              <w:rPr>
                <w:szCs w:val="24"/>
              </w:rPr>
              <w:t>Tipas</w:t>
            </w:r>
          </w:p>
        </w:tc>
        <w:tc>
          <w:tcPr>
            <w:tcW w:w="514" w:type="pct"/>
            <w:vAlign w:val="center"/>
          </w:tcPr>
          <w:p w14:paraId="70FC9144" w14:textId="77777777" w:rsidR="00EE3274" w:rsidRDefault="002E4548">
            <w:pPr>
              <w:jc w:val="center"/>
              <w:rPr>
                <w:szCs w:val="24"/>
              </w:rPr>
            </w:pPr>
            <w:r>
              <w:rPr>
                <w:szCs w:val="24"/>
              </w:rPr>
              <w:t>Nacionalinis ir registracijos ženklai</w:t>
            </w:r>
          </w:p>
        </w:tc>
        <w:tc>
          <w:tcPr>
            <w:tcW w:w="337" w:type="pct"/>
            <w:vAlign w:val="center"/>
          </w:tcPr>
          <w:p w14:paraId="245DC807" w14:textId="77777777" w:rsidR="00EE3274" w:rsidRDefault="002E4548">
            <w:pPr>
              <w:jc w:val="center"/>
              <w:rPr>
                <w:szCs w:val="24"/>
              </w:rPr>
            </w:pPr>
            <w:r>
              <w:rPr>
                <w:szCs w:val="24"/>
              </w:rPr>
              <w:t>TSP** galioja iki</w:t>
            </w:r>
          </w:p>
        </w:tc>
        <w:tc>
          <w:tcPr>
            <w:tcW w:w="529" w:type="pct"/>
            <w:vAlign w:val="center"/>
          </w:tcPr>
          <w:p w14:paraId="3CCF84CB" w14:textId="77777777" w:rsidR="00EE3274" w:rsidRDefault="002E4548">
            <w:pPr>
              <w:jc w:val="center"/>
              <w:rPr>
                <w:szCs w:val="24"/>
              </w:rPr>
            </w:pPr>
            <w:r>
              <w:rPr>
                <w:szCs w:val="24"/>
              </w:rPr>
              <w:t>Civilinės atsakomybės draudimas galioja iki</w:t>
            </w:r>
          </w:p>
        </w:tc>
        <w:tc>
          <w:tcPr>
            <w:tcW w:w="370" w:type="pct"/>
            <w:vMerge/>
            <w:vAlign w:val="center"/>
          </w:tcPr>
          <w:p w14:paraId="002627D5" w14:textId="77777777" w:rsidR="00EE3274" w:rsidRDefault="00EE3274">
            <w:pPr>
              <w:jc w:val="center"/>
              <w:rPr>
                <w:szCs w:val="24"/>
              </w:rPr>
            </w:pPr>
          </w:p>
        </w:tc>
        <w:tc>
          <w:tcPr>
            <w:tcW w:w="300" w:type="pct"/>
            <w:vAlign w:val="center"/>
          </w:tcPr>
          <w:p w14:paraId="52D2BFD0" w14:textId="77777777" w:rsidR="00EE3274" w:rsidRDefault="002E4548">
            <w:pPr>
              <w:jc w:val="center"/>
              <w:rPr>
                <w:szCs w:val="24"/>
              </w:rPr>
            </w:pPr>
            <w:r>
              <w:rPr>
                <w:szCs w:val="24"/>
              </w:rPr>
              <w:t>Iš viso</w:t>
            </w:r>
          </w:p>
        </w:tc>
        <w:tc>
          <w:tcPr>
            <w:tcW w:w="271" w:type="pct"/>
            <w:vAlign w:val="center"/>
          </w:tcPr>
          <w:p w14:paraId="7A15798F" w14:textId="77777777" w:rsidR="00EE3274" w:rsidRDefault="002E4548">
            <w:pPr>
              <w:jc w:val="center"/>
              <w:rPr>
                <w:szCs w:val="24"/>
              </w:rPr>
            </w:pPr>
            <w:r>
              <w:rPr>
                <w:szCs w:val="24"/>
              </w:rPr>
              <w:t>Vadu</w:t>
            </w:r>
          </w:p>
        </w:tc>
        <w:tc>
          <w:tcPr>
            <w:tcW w:w="514" w:type="pct"/>
            <w:vMerge/>
            <w:vAlign w:val="center"/>
          </w:tcPr>
          <w:p w14:paraId="24E559DD" w14:textId="77777777" w:rsidR="00EE3274" w:rsidRDefault="00EE3274">
            <w:pPr>
              <w:jc w:val="center"/>
              <w:rPr>
                <w:szCs w:val="24"/>
              </w:rPr>
            </w:pPr>
          </w:p>
        </w:tc>
        <w:tc>
          <w:tcPr>
            <w:tcW w:w="528" w:type="pct"/>
            <w:vMerge/>
            <w:vAlign w:val="center"/>
          </w:tcPr>
          <w:p w14:paraId="0DB530F4" w14:textId="77777777" w:rsidR="00EE3274" w:rsidRDefault="00EE3274">
            <w:pPr>
              <w:jc w:val="center"/>
              <w:rPr>
                <w:szCs w:val="24"/>
              </w:rPr>
            </w:pPr>
          </w:p>
        </w:tc>
        <w:tc>
          <w:tcPr>
            <w:tcW w:w="485" w:type="pct"/>
            <w:vMerge/>
            <w:vAlign w:val="center"/>
          </w:tcPr>
          <w:p w14:paraId="7B23C6EC" w14:textId="77777777" w:rsidR="00EE3274" w:rsidRDefault="00EE3274">
            <w:pPr>
              <w:jc w:val="center"/>
              <w:rPr>
                <w:szCs w:val="24"/>
              </w:rPr>
            </w:pPr>
          </w:p>
        </w:tc>
        <w:tc>
          <w:tcPr>
            <w:tcW w:w="380" w:type="pct"/>
            <w:vMerge/>
            <w:vAlign w:val="center"/>
          </w:tcPr>
          <w:p w14:paraId="2693341D" w14:textId="77777777" w:rsidR="00EE3274" w:rsidRDefault="00EE3274">
            <w:pPr>
              <w:jc w:val="center"/>
              <w:rPr>
                <w:szCs w:val="24"/>
              </w:rPr>
            </w:pPr>
          </w:p>
        </w:tc>
        <w:tc>
          <w:tcPr>
            <w:tcW w:w="449" w:type="pct"/>
            <w:vMerge/>
            <w:vAlign w:val="center"/>
          </w:tcPr>
          <w:p w14:paraId="7842F10F" w14:textId="77777777" w:rsidR="00EE3274" w:rsidRDefault="00EE3274">
            <w:pPr>
              <w:jc w:val="center"/>
              <w:rPr>
                <w:szCs w:val="24"/>
              </w:rPr>
            </w:pPr>
          </w:p>
        </w:tc>
      </w:tr>
      <w:tr w:rsidR="00EE3274" w14:paraId="165A6C74" w14:textId="77777777">
        <w:tc>
          <w:tcPr>
            <w:tcW w:w="323" w:type="pct"/>
          </w:tcPr>
          <w:p w14:paraId="56AC00B3" w14:textId="77777777" w:rsidR="00EE3274" w:rsidRDefault="00EE3274">
            <w:pPr>
              <w:jc w:val="both"/>
              <w:rPr>
                <w:szCs w:val="24"/>
              </w:rPr>
            </w:pPr>
          </w:p>
        </w:tc>
        <w:tc>
          <w:tcPr>
            <w:tcW w:w="514" w:type="pct"/>
          </w:tcPr>
          <w:p w14:paraId="1FA3A680" w14:textId="77777777" w:rsidR="00EE3274" w:rsidRDefault="00EE3274">
            <w:pPr>
              <w:jc w:val="both"/>
              <w:rPr>
                <w:szCs w:val="24"/>
              </w:rPr>
            </w:pPr>
          </w:p>
        </w:tc>
        <w:tc>
          <w:tcPr>
            <w:tcW w:w="337" w:type="pct"/>
          </w:tcPr>
          <w:p w14:paraId="64373D50" w14:textId="77777777" w:rsidR="00EE3274" w:rsidRDefault="00EE3274">
            <w:pPr>
              <w:jc w:val="both"/>
              <w:rPr>
                <w:szCs w:val="24"/>
              </w:rPr>
            </w:pPr>
          </w:p>
        </w:tc>
        <w:tc>
          <w:tcPr>
            <w:tcW w:w="529" w:type="pct"/>
          </w:tcPr>
          <w:p w14:paraId="36380479" w14:textId="77777777" w:rsidR="00EE3274" w:rsidRDefault="00EE3274">
            <w:pPr>
              <w:jc w:val="both"/>
              <w:rPr>
                <w:szCs w:val="24"/>
              </w:rPr>
            </w:pPr>
          </w:p>
        </w:tc>
        <w:tc>
          <w:tcPr>
            <w:tcW w:w="370" w:type="pct"/>
          </w:tcPr>
          <w:p w14:paraId="1E106AB4" w14:textId="77777777" w:rsidR="00EE3274" w:rsidRDefault="00EE3274">
            <w:pPr>
              <w:jc w:val="both"/>
              <w:rPr>
                <w:szCs w:val="24"/>
              </w:rPr>
            </w:pPr>
          </w:p>
        </w:tc>
        <w:tc>
          <w:tcPr>
            <w:tcW w:w="300" w:type="pct"/>
          </w:tcPr>
          <w:p w14:paraId="76DA3F93" w14:textId="77777777" w:rsidR="00EE3274" w:rsidRDefault="00EE3274">
            <w:pPr>
              <w:jc w:val="both"/>
              <w:rPr>
                <w:szCs w:val="24"/>
              </w:rPr>
            </w:pPr>
          </w:p>
        </w:tc>
        <w:tc>
          <w:tcPr>
            <w:tcW w:w="271" w:type="pct"/>
          </w:tcPr>
          <w:p w14:paraId="2DC5CF7B" w14:textId="77777777" w:rsidR="00EE3274" w:rsidRDefault="00EE3274">
            <w:pPr>
              <w:jc w:val="both"/>
              <w:rPr>
                <w:szCs w:val="24"/>
              </w:rPr>
            </w:pPr>
          </w:p>
        </w:tc>
        <w:tc>
          <w:tcPr>
            <w:tcW w:w="514" w:type="pct"/>
          </w:tcPr>
          <w:p w14:paraId="18B57CE0" w14:textId="77777777" w:rsidR="00EE3274" w:rsidRDefault="00EE3274">
            <w:pPr>
              <w:jc w:val="both"/>
              <w:rPr>
                <w:szCs w:val="24"/>
              </w:rPr>
            </w:pPr>
          </w:p>
        </w:tc>
        <w:tc>
          <w:tcPr>
            <w:tcW w:w="528" w:type="pct"/>
          </w:tcPr>
          <w:p w14:paraId="05845307" w14:textId="77777777" w:rsidR="00EE3274" w:rsidRDefault="00EE3274">
            <w:pPr>
              <w:jc w:val="both"/>
              <w:rPr>
                <w:szCs w:val="24"/>
              </w:rPr>
            </w:pPr>
          </w:p>
        </w:tc>
        <w:tc>
          <w:tcPr>
            <w:tcW w:w="485" w:type="pct"/>
          </w:tcPr>
          <w:p w14:paraId="4071E91E" w14:textId="77777777" w:rsidR="00EE3274" w:rsidRDefault="00EE3274">
            <w:pPr>
              <w:jc w:val="both"/>
              <w:rPr>
                <w:szCs w:val="24"/>
              </w:rPr>
            </w:pPr>
          </w:p>
        </w:tc>
        <w:tc>
          <w:tcPr>
            <w:tcW w:w="380" w:type="pct"/>
          </w:tcPr>
          <w:p w14:paraId="6D08F8DD" w14:textId="77777777" w:rsidR="00EE3274" w:rsidRDefault="00EE3274">
            <w:pPr>
              <w:jc w:val="both"/>
              <w:rPr>
                <w:szCs w:val="24"/>
              </w:rPr>
            </w:pPr>
          </w:p>
        </w:tc>
        <w:tc>
          <w:tcPr>
            <w:tcW w:w="449" w:type="pct"/>
          </w:tcPr>
          <w:p w14:paraId="0C4035BE" w14:textId="77777777" w:rsidR="00EE3274" w:rsidRDefault="00EE3274">
            <w:pPr>
              <w:jc w:val="both"/>
              <w:rPr>
                <w:szCs w:val="24"/>
              </w:rPr>
            </w:pPr>
          </w:p>
        </w:tc>
      </w:tr>
      <w:tr w:rsidR="00EE3274" w14:paraId="46E007E0" w14:textId="77777777">
        <w:tc>
          <w:tcPr>
            <w:tcW w:w="323" w:type="pct"/>
          </w:tcPr>
          <w:p w14:paraId="25FF5AFC" w14:textId="77777777" w:rsidR="00EE3274" w:rsidRDefault="00EE3274">
            <w:pPr>
              <w:jc w:val="both"/>
              <w:rPr>
                <w:szCs w:val="24"/>
              </w:rPr>
            </w:pPr>
          </w:p>
        </w:tc>
        <w:tc>
          <w:tcPr>
            <w:tcW w:w="514" w:type="pct"/>
          </w:tcPr>
          <w:p w14:paraId="50523BE7" w14:textId="77777777" w:rsidR="00EE3274" w:rsidRDefault="00EE3274">
            <w:pPr>
              <w:jc w:val="both"/>
              <w:rPr>
                <w:szCs w:val="24"/>
              </w:rPr>
            </w:pPr>
          </w:p>
        </w:tc>
        <w:tc>
          <w:tcPr>
            <w:tcW w:w="337" w:type="pct"/>
          </w:tcPr>
          <w:p w14:paraId="7DD0FC42" w14:textId="77777777" w:rsidR="00EE3274" w:rsidRDefault="00EE3274">
            <w:pPr>
              <w:jc w:val="both"/>
              <w:rPr>
                <w:szCs w:val="24"/>
              </w:rPr>
            </w:pPr>
          </w:p>
        </w:tc>
        <w:tc>
          <w:tcPr>
            <w:tcW w:w="529" w:type="pct"/>
          </w:tcPr>
          <w:p w14:paraId="556A6D08" w14:textId="77777777" w:rsidR="00EE3274" w:rsidRDefault="00EE3274">
            <w:pPr>
              <w:jc w:val="both"/>
              <w:rPr>
                <w:szCs w:val="24"/>
              </w:rPr>
            </w:pPr>
          </w:p>
        </w:tc>
        <w:tc>
          <w:tcPr>
            <w:tcW w:w="370" w:type="pct"/>
          </w:tcPr>
          <w:p w14:paraId="6EE5ABE3" w14:textId="77777777" w:rsidR="00EE3274" w:rsidRDefault="00EE3274">
            <w:pPr>
              <w:jc w:val="both"/>
              <w:rPr>
                <w:szCs w:val="24"/>
              </w:rPr>
            </w:pPr>
          </w:p>
        </w:tc>
        <w:tc>
          <w:tcPr>
            <w:tcW w:w="300" w:type="pct"/>
          </w:tcPr>
          <w:p w14:paraId="7C001773" w14:textId="77777777" w:rsidR="00EE3274" w:rsidRDefault="00EE3274">
            <w:pPr>
              <w:jc w:val="both"/>
              <w:rPr>
                <w:szCs w:val="24"/>
              </w:rPr>
            </w:pPr>
          </w:p>
        </w:tc>
        <w:tc>
          <w:tcPr>
            <w:tcW w:w="271" w:type="pct"/>
          </w:tcPr>
          <w:p w14:paraId="2A909DE0" w14:textId="77777777" w:rsidR="00EE3274" w:rsidRDefault="00EE3274">
            <w:pPr>
              <w:jc w:val="both"/>
              <w:rPr>
                <w:szCs w:val="24"/>
              </w:rPr>
            </w:pPr>
          </w:p>
        </w:tc>
        <w:tc>
          <w:tcPr>
            <w:tcW w:w="514" w:type="pct"/>
          </w:tcPr>
          <w:p w14:paraId="09056109" w14:textId="77777777" w:rsidR="00EE3274" w:rsidRDefault="00EE3274">
            <w:pPr>
              <w:jc w:val="both"/>
              <w:rPr>
                <w:szCs w:val="24"/>
              </w:rPr>
            </w:pPr>
          </w:p>
        </w:tc>
        <w:tc>
          <w:tcPr>
            <w:tcW w:w="528" w:type="pct"/>
          </w:tcPr>
          <w:p w14:paraId="2E6854C3" w14:textId="77777777" w:rsidR="00EE3274" w:rsidRDefault="00EE3274">
            <w:pPr>
              <w:jc w:val="both"/>
              <w:rPr>
                <w:szCs w:val="24"/>
              </w:rPr>
            </w:pPr>
          </w:p>
        </w:tc>
        <w:tc>
          <w:tcPr>
            <w:tcW w:w="485" w:type="pct"/>
          </w:tcPr>
          <w:p w14:paraId="7388830B" w14:textId="77777777" w:rsidR="00EE3274" w:rsidRDefault="00EE3274">
            <w:pPr>
              <w:jc w:val="both"/>
              <w:rPr>
                <w:szCs w:val="24"/>
              </w:rPr>
            </w:pPr>
          </w:p>
        </w:tc>
        <w:tc>
          <w:tcPr>
            <w:tcW w:w="380" w:type="pct"/>
          </w:tcPr>
          <w:p w14:paraId="571844C4" w14:textId="77777777" w:rsidR="00EE3274" w:rsidRDefault="00EE3274">
            <w:pPr>
              <w:jc w:val="both"/>
              <w:rPr>
                <w:szCs w:val="24"/>
              </w:rPr>
            </w:pPr>
          </w:p>
        </w:tc>
        <w:tc>
          <w:tcPr>
            <w:tcW w:w="449" w:type="pct"/>
          </w:tcPr>
          <w:p w14:paraId="5912F223" w14:textId="77777777" w:rsidR="00EE3274" w:rsidRDefault="00EE3274">
            <w:pPr>
              <w:jc w:val="both"/>
              <w:rPr>
                <w:szCs w:val="24"/>
              </w:rPr>
            </w:pPr>
          </w:p>
        </w:tc>
      </w:tr>
      <w:tr w:rsidR="00EE3274" w14:paraId="7B8A1073" w14:textId="77777777">
        <w:tc>
          <w:tcPr>
            <w:tcW w:w="323" w:type="pct"/>
          </w:tcPr>
          <w:p w14:paraId="1B9AEA14" w14:textId="77777777" w:rsidR="00EE3274" w:rsidRDefault="00EE3274">
            <w:pPr>
              <w:jc w:val="both"/>
              <w:rPr>
                <w:szCs w:val="24"/>
              </w:rPr>
            </w:pPr>
          </w:p>
        </w:tc>
        <w:tc>
          <w:tcPr>
            <w:tcW w:w="514" w:type="pct"/>
          </w:tcPr>
          <w:p w14:paraId="2112C29B" w14:textId="77777777" w:rsidR="00EE3274" w:rsidRDefault="00EE3274">
            <w:pPr>
              <w:jc w:val="both"/>
              <w:rPr>
                <w:szCs w:val="24"/>
              </w:rPr>
            </w:pPr>
          </w:p>
        </w:tc>
        <w:tc>
          <w:tcPr>
            <w:tcW w:w="337" w:type="pct"/>
          </w:tcPr>
          <w:p w14:paraId="67C076C5" w14:textId="77777777" w:rsidR="00EE3274" w:rsidRDefault="00EE3274">
            <w:pPr>
              <w:jc w:val="both"/>
              <w:rPr>
                <w:szCs w:val="24"/>
              </w:rPr>
            </w:pPr>
          </w:p>
        </w:tc>
        <w:tc>
          <w:tcPr>
            <w:tcW w:w="529" w:type="pct"/>
          </w:tcPr>
          <w:p w14:paraId="5D9941D3" w14:textId="77777777" w:rsidR="00EE3274" w:rsidRDefault="00EE3274">
            <w:pPr>
              <w:jc w:val="both"/>
              <w:rPr>
                <w:szCs w:val="24"/>
              </w:rPr>
            </w:pPr>
          </w:p>
        </w:tc>
        <w:tc>
          <w:tcPr>
            <w:tcW w:w="370" w:type="pct"/>
          </w:tcPr>
          <w:p w14:paraId="5B7F28D2" w14:textId="77777777" w:rsidR="00EE3274" w:rsidRDefault="00EE3274">
            <w:pPr>
              <w:jc w:val="both"/>
              <w:rPr>
                <w:szCs w:val="24"/>
              </w:rPr>
            </w:pPr>
          </w:p>
        </w:tc>
        <w:tc>
          <w:tcPr>
            <w:tcW w:w="300" w:type="pct"/>
          </w:tcPr>
          <w:p w14:paraId="384DF314" w14:textId="77777777" w:rsidR="00EE3274" w:rsidRDefault="00EE3274">
            <w:pPr>
              <w:jc w:val="both"/>
              <w:rPr>
                <w:szCs w:val="24"/>
              </w:rPr>
            </w:pPr>
          </w:p>
        </w:tc>
        <w:tc>
          <w:tcPr>
            <w:tcW w:w="271" w:type="pct"/>
          </w:tcPr>
          <w:p w14:paraId="21732A99" w14:textId="77777777" w:rsidR="00EE3274" w:rsidRDefault="00EE3274">
            <w:pPr>
              <w:jc w:val="both"/>
              <w:rPr>
                <w:szCs w:val="24"/>
              </w:rPr>
            </w:pPr>
          </w:p>
        </w:tc>
        <w:tc>
          <w:tcPr>
            <w:tcW w:w="514" w:type="pct"/>
          </w:tcPr>
          <w:p w14:paraId="5A35EB60" w14:textId="77777777" w:rsidR="00EE3274" w:rsidRDefault="00EE3274">
            <w:pPr>
              <w:jc w:val="both"/>
              <w:rPr>
                <w:szCs w:val="24"/>
              </w:rPr>
            </w:pPr>
          </w:p>
        </w:tc>
        <w:tc>
          <w:tcPr>
            <w:tcW w:w="528" w:type="pct"/>
          </w:tcPr>
          <w:p w14:paraId="619399C4" w14:textId="77777777" w:rsidR="00EE3274" w:rsidRDefault="00EE3274">
            <w:pPr>
              <w:jc w:val="both"/>
              <w:rPr>
                <w:szCs w:val="24"/>
              </w:rPr>
            </w:pPr>
          </w:p>
        </w:tc>
        <w:tc>
          <w:tcPr>
            <w:tcW w:w="485" w:type="pct"/>
          </w:tcPr>
          <w:p w14:paraId="767ED083" w14:textId="77777777" w:rsidR="00EE3274" w:rsidRDefault="00EE3274">
            <w:pPr>
              <w:jc w:val="both"/>
              <w:rPr>
                <w:szCs w:val="24"/>
              </w:rPr>
            </w:pPr>
          </w:p>
        </w:tc>
        <w:tc>
          <w:tcPr>
            <w:tcW w:w="380" w:type="pct"/>
          </w:tcPr>
          <w:p w14:paraId="7A122966" w14:textId="77777777" w:rsidR="00EE3274" w:rsidRDefault="00EE3274">
            <w:pPr>
              <w:jc w:val="both"/>
              <w:rPr>
                <w:szCs w:val="24"/>
              </w:rPr>
            </w:pPr>
          </w:p>
        </w:tc>
        <w:tc>
          <w:tcPr>
            <w:tcW w:w="449" w:type="pct"/>
          </w:tcPr>
          <w:p w14:paraId="25CB18FB" w14:textId="77777777" w:rsidR="00EE3274" w:rsidRDefault="00EE3274">
            <w:pPr>
              <w:jc w:val="both"/>
              <w:rPr>
                <w:szCs w:val="24"/>
              </w:rPr>
            </w:pPr>
          </w:p>
        </w:tc>
      </w:tr>
      <w:tr w:rsidR="00EE3274" w14:paraId="34B57074" w14:textId="77777777">
        <w:tc>
          <w:tcPr>
            <w:tcW w:w="323" w:type="pct"/>
          </w:tcPr>
          <w:p w14:paraId="7AA5FF9D" w14:textId="77777777" w:rsidR="00EE3274" w:rsidRDefault="00EE3274">
            <w:pPr>
              <w:jc w:val="both"/>
              <w:rPr>
                <w:szCs w:val="24"/>
              </w:rPr>
            </w:pPr>
          </w:p>
        </w:tc>
        <w:tc>
          <w:tcPr>
            <w:tcW w:w="514" w:type="pct"/>
          </w:tcPr>
          <w:p w14:paraId="4D4C2358" w14:textId="77777777" w:rsidR="00EE3274" w:rsidRDefault="00EE3274">
            <w:pPr>
              <w:jc w:val="both"/>
              <w:rPr>
                <w:szCs w:val="24"/>
              </w:rPr>
            </w:pPr>
          </w:p>
        </w:tc>
        <w:tc>
          <w:tcPr>
            <w:tcW w:w="337" w:type="pct"/>
          </w:tcPr>
          <w:p w14:paraId="7CF4C3CD" w14:textId="77777777" w:rsidR="00EE3274" w:rsidRDefault="00EE3274">
            <w:pPr>
              <w:jc w:val="both"/>
              <w:rPr>
                <w:szCs w:val="24"/>
              </w:rPr>
            </w:pPr>
          </w:p>
        </w:tc>
        <w:tc>
          <w:tcPr>
            <w:tcW w:w="529" w:type="pct"/>
          </w:tcPr>
          <w:p w14:paraId="550891B2" w14:textId="77777777" w:rsidR="00EE3274" w:rsidRDefault="00EE3274">
            <w:pPr>
              <w:jc w:val="both"/>
              <w:rPr>
                <w:szCs w:val="24"/>
              </w:rPr>
            </w:pPr>
          </w:p>
        </w:tc>
        <w:tc>
          <w:tcPr>
            <w:tcW w:w="370" w:type="pct"/>
          </w:tcPr>
          <w:p w14:paraId="44CA4E2D" w14:textId="77777777" w:rsidR="00EE3274" w:rsidRDefault="00EE3274">
            <w:pPr>
              <w:jc w:val="both"/>
              <w:rPr>
                <w:szCs w:val="24"/>
              </w:rPr>
            </w:pPr>
          </w:p>
        </w:tc>
        <w:tc>
          <w:tcPr>
            <w:tcW w:w="300" w:type="pct"/>
          </w:tcPr>
          <w:p w14:paraId="2025FF7F" w14:textId="77777777" w:rsidR="00EE3274" w:rsidRDefault="00EE3274">
            <w:pPr>
              <w:jc w:val="both"/>
              <w:rPr>
                <w:szCs w:val="24"/>
              </w:rPr>
            </w:pPr>
          </w:p>
        </w:tc>
        <w:tc>
          <w:tcPr>
            <w:tcW w:w="271" w:type="pct"/>
          </w:tcPr>
          <w:p w14:paraId="6CC77B3C" w14:textId="77777777" w:rsidR="00EE3274" w:rsidRDefault="00EE3274">
            <w:pPr>
              <w:jc w:val="both"/>
              <w:rPr>
                <w:szCs w:val="24"/>
              </w:rPr>
            </w:pPr>
          </w:p>
        </w:tc>
        <w:tc>
          <w:tcPr>
            <w:tcW w:w="514" w:type="pct"/>
          </w:tcPr>
          <w:p w14:paraId="3BCF8D4E" w14:textId="77777777" w:rsidR="00EE3274" w:rsidRDefault="00EE3274">
            <w:pPr>
              <w:jc w:val="both"/>
              <w:rPr>
                <w:szCs w:val="24"/>
              </w:rPr>
            </w:pPr>
          </w:p>
        </w:tc>
        <w:tc>
          <w:tcPr>
            <w:tcW w:w="528" w:type="pct"/>
          </w:tcPr>
          <w:p w14:paraId="246CC161" w14:textId="77777777" w:rsidR="00EE3274" w:rsidRDefault="00EE3274">
            <w:pPr>
              <w:jc w:val="both"/>
              <w:rPr>
                <w:szCs w:val="24"/>
              </w:rPr>
            </w:pPr>
          </w:p>
        </w:tc>
        <w:tc>
          <w:tcPr>
            <w:tcW w:w="485" w:type="pct"/>
          </w:tcPr>
          <w:p w14:paraId="7B436A1F" w14:textId="77777777" w:rsidR="00EE3274" w:rsidRDefault="00EE3274">
            <w:pPr>
              <w:jc w:val="both"/>
              <w:rPr>
                <w:szCs w:val="24"/>
              </w:rPr>
            </w:pPr>
          </w:p>
        </w:tc>
        <w:tc>
          <w:tcPr>
            <w:tcW w:w="380" w:type="pct"/>
          </w:tcPr>
          <w:p w14:paraId="644B16D4" w14:textId="77777777" w:rsidR="00EE3274" w:rsidRDefault="00EE3274">
            <w:pPr>
              <w:jc w:val="both"/>
              <w:rPr>
                <w:szCs w:val="24"/>
              </w:rPr>
            </w:pPr>
          </w:p>
        </w:tc>
        <w:tc>
          <w:tcPr>
            <w:tcW w:w="449" w:type="pct"/>
          </w:tcPr>
          <w:p w14:paraId="2FB7AEB0" w14:textId="77777777" w:rsidR="00EE3274" w:rsidRDefault="00EE3274">
            <w:pPr>
              <w:jc w:val="both"/>
              <w:rPr>
                <w:szCs w:val="24"/>
              </w:rPr>
            </w:pPr>
          </w:p>
        </w:tc>
      </w:tr>
      <w:tr w:rsidR="00EE3274" w14:paraId="09F7FCEB" w14:textId="77777777">
        <w:tc>
          <w:tcPr>
            <w:tcW w:w="323" w:type="pct"/>
          </w:tcPr>
          <w:p w14:paraId="2FA7D5CD" w14:textId="77777777" w:rsidR="00EE3274" w:rsidRDefault="00EE3274">
            <w:pPr>
              <w:jc w:val="both"/>
              <w:rPr>
                <w:szCs w:val="24"/>
              </w:rPr>
            </w:pPr>
          </w:p>
        </w:tc>
        <w:tc>
          <w:tcPr>
            <w:tcW w:w="514" w:type="pct"/>
          </w:tcPr>
          <w:p w14:paraId="54C1F423" w14:textId="77777777" w:rsidR="00EE3274" w:rsidRDefault="00EE3274">
            <w:pPr>
              <w:jc w:val="both"/>
              <w:rPr>
                <w:szCs w:val="24"/>
              </w:rPr>
            </w:pPr>
          </w:p>
        </w:tc>
        <w:tc>
          <w:tcPr>
            <w:tcW w:w="337" w:type="pct"/>
          </w:tcPr>
          <w:p w14:paraId="2FBFB450" w14:textId="77777777" w:rsidR="00EE3274" w:rsidRDefault="00EE3274">
            <w:pPr>
              <w:jc w:val="both"/>
              <w:rPr>
                <w:szCs w:val="24"/>
              </w:rPr>
            </w:pPr>
          </w:p>
        </w:tc>
        <w:tc>
          <w:tcPr>
            <w:tcW w:w="529" w:type="pct"/>
          </w:tcPr>
          <w:p w14:paraId="6875337B" w14:textId="77777777" w:rsidR="00EE3274" w:rsidRDefault="00EE3274">
            <w:pPr>
              <w:jc w:val="both"/>
              <w:rPr>
                <w:szCs w:val="24"/>
              </w:rPr>
            </w:pPr>
          </w:p>
        </w:tc>
        <w:tc>
          <w:tcPr>
            <w:tcW w:w="370" w:type="pct"/>
          </w:tcPr>
          <w:p w14:paraId="7344EE64" w14:textId="77777777" w:rsidR="00EE3274" w:rsidRDefault="00EE3274">
            <w:pPr>
              <w:jc w:val="both"/>
              <w:rPr>
                <w:szCs w:val="24"/>
              </w:rPr>
            </w:pPr>
          </w:p>
        </w:tc>
        <w:tc>
          <w:tcPr>
            <w:tcW w:w="300" w:type="pct"/>
          </w:tcPr>
          <w:p w14:paraId="367A6412" w14:textId="77777777" w:rsidR="00EE3274" w:rsidRDefault="00EE3274">
            <w:pPr>
              <w:jc w:val="both"/>
              <w:rPr>
                <w:szCs w:val="24"/>
              </w:rPr>
            </w:pPr>
          </w:p>
        </w:tc>
        <w:tc>
          <w:tcPr>
            <w:tcW w:w="271" w:type="pct"/>
          </w:tcPr>
          <w:p w14:paraId="105DD631" w14:textId="77777777" w:rsidR="00EE3274" w:rsidRDefault="00EE3274">
            <w:pPr>
              <w:jc w:val="both"/>
              <w:rPr>
                <w:szCs w:val="24"/>
              </w:rPr>
            </w:pPr>
          </w:p>
        </w:tc>
        <w:tc>
          <w:tcPr>
            <w:tcW w:w="514" w:type="pct"/>
          </w:tcPr>
          <w:p w14:paraId="7AEECC7F" w14:textId="77777777" w:rsidR="00EE3274" w:rsidRDefault="00EE3274">
            <w:pPr>
              <w:jc w:val="both"/>
              <w:rPr>
                <w:szCs w:val="24"/>
              </w:rPr>
            </w:pPr>
          </w:p>
        </w:tc>
        <w:tc>
          <w:tcPr>
            <w:tcW w:w="528" w:type="pct"/>
          </w:tcPr>
          <w:p w14:paraId="362814E8" w14:textId="77777777" w:rsidR="00EE3274" w:rsidRDefault="00EE3274">
            <w:pPr>
              <w:jc w:val="both"/>
              <w:rPr>
                <w:szCs w:val="24"/>
              </w:rPr>
            </w:pPr>
          </w:p>
        </w:tc>
        <w:tc>
          <w:tcPr>
            <w:tcW w:w="485" w:type="pct"/>
          </w:tcPr>
          <w:p w14:paraId="3AB6C9FE" w14:textId="77777777" w:rsidR="00EE3274" w:rsidRDefault="00EE3274">
            <w:pPr>
              <w:jc w:val="both"/>
              <w:rPr>
                <w:szCs w:val="24"/>
              </w:rPr>
            </w:pPr>
          </w:p>
        </w:tc>
        <w:tc>
          <w:tcPr>
            <w:tcW w:w="380" w:type="pct"/>
          </w:tcPr>
          <w:p w14:paraId="116FFA94" w14:textId="77777777" w:rsidR="00EE3274" w:rsidRDefault="00EE3274">
            <w:pPr>
              <w:jc w:val="both"/>
              <w:rPr>
                <w:szCs w:val="24"/>
              </w:rPr>
            </w:pPr>
          </w:p>
        </w:tc>
        <w:tc>
          <w:tcPr>
            <w:tcW w:w="449" w:type="pct"/>
          </w:tcPr>
          <w:p w14:paraId="0FECC96C" w14:textId="77777777" w:rsidR="00EE3274" w:rsidRDefault="00EE3274">
            <w:pPr>
              <w:jc w:val="both"/>
              <w:rPr>
                <w:szCs w:val="24"/>
              </w:rPr>
            </w:pPr>
          </w:p>
        </w:tc>
      </w:tr>
      <w:tr w:rsidR="00EE3274" w14:paraId="6525C41C" w14:textId="77777777">
        <w:tc>
          <w:tcPr>
            <w:tcW w:w="323" w:type="pct"/>
          </w:tcPr>
          <w:p w14:paraId="09AE7E32" w14:textId="77777777" w:rsidR="00EE3274" w:rsidRDefault="00EE3274">
            <w:pPr>
              <w:jc w:val="both"/>
              <w:rPr>
                <w:szCs w:val="24"/>
              </w:rPr>
            </w:pPr>
          </w:p>
        </w:tc>
        <w:tc>
          <w:tcPr>
            <w:tcW w:w="514" w:type="pct"/>
          </w:tcPr>
          <w:p w14:paraId="062BE7D5" w14:textId="77777777" w:rsidR="00EE3274" w:rsidRDefault="00EE3274">
            <w:pPr>
              <w:jc w:val="both"/>
              <w:rPr>
                <w:szCs w:val="24"/>
              </w:rPr>
            </w:pPr>
          </w:p>
        </w:tc>
        <w:tc>
          <w:tcPr>
            <w:tcW w:w="337" w:type="pct"/>
          </w:tcPr>
          <w:p w14:paraId="5D699B89" w14:textId="77777777" w:rsidR="00EE3274" w:rsidRDefault="00EE3274">
            <w:pPr>
              <w:jc w:val="both"/>
              <w:rPr>
                <w:szCs w:val="24"/>
              </w:rPr>
            </w:pPr>
          </w:p>
        </w:tc>
        <w:tc>
          <w:tcPr>
            <w:tcW w:w="529" w:type="pct"/>
          </w:tcPr>
          <w:p w14:paraId="3780C9B6" w14:textId="77777777" w:rsidR="00EE3274" w:rsidRDefault="00EE3274">
            <w:pPr>
              <w:jc w:val="both"/>
              <w:rPr>
                <w:szCs w:val="24"/>
              </w:rPr>
            </w:pPr>
          </w:p>
        </w:tc>
        <w:tc>
          <w:tcPr>
            <w:tcW w:w="370" w:type="pct"/>
          </w:tcPr>
          <w:p w14:paraId="62C71705" w14:textId="77777777" w:rsidR="00EE3274" w:rsidRDefault="00EE3274">
            <w:pPr>
              <w:jc w:val="both"/>
              <w:rPr>
                <w:szCs w:val="24"/>
              </w:rPr>
            </w:pPr>
          </w:p>
        </w:tc>
        <w:tc>
          <w:tcPr>
            <w:tcW w:w="300" w:type="pct"/>
          </w:tcPr>
          <w:p w14:paraId="0ACAF4BC" w14:textId="77777777" w:rsidR="00EE3274" w:rsidRDefault="00EE3274">
            <w:pPr>
              <w:jc w:val="both"/>
              <w:rPr>
                <w:szCs w:val="24"/>
              </w:rPr>
            </w:pPr>
          </w:p>
        </w:tc>
        <w:tc>
          <w:tcPr>
            <w:tcW w:w="271" w:type="pct"/>
          </w:tcPr>
          <w:p w14:paraId="271B8293" w14:textId="77777777" w:rsidR="00EE3274" w:rsidRDefault="00EE3274">
            <w:pPr>
              <w:jc w:val="both"/>
              <w:rPr>
                <w:szCs w:val="24"/>
              </w:rPr>
            </w:pPr>
          </w:p>
        </w:tc>
        <w:tc>
          <w:tcPr>
            <w:tcW w:w="514" w:type="pct"/>
          </w:tcPr>
          <w:p w14:paraId="656D16AB" w14:textId="77777777" w:rsidR="00EE3274" w:rsidRDefault="00EE3274">
            <w:pPr>
              <w:jc w:val="both"/>
              <w:rPr>
                <w:szCs w:val="24"/>
              </w:rPr>
            </w:pPr>
          </w:p>
        </w:tc>
        <w:tc>
          <w:tcPr>
            <w:tcW w:w="528" w:type="pct"/>
          </w:tcPr>
          <w:p w14:paraId="250B9316" w14:textId="77777777" w:rsidR="00EE3274" w:rsidRDefault="00EE3274">
            <w:pPr>
              <w:jc w:val="both"/>
              <w:rPr>
                <w:szCs w:val="24"/>
              </w:rPr>
            </w:pPr>
          </w:p>
        </w:tc>
        <w:tc>
          <w:tcPr>
            <w:tcW w:w="485" w:type="pct"/>
          </w:tcPr>
          <w:p w14:paraId="48167B39" w14:textId="77777777" w:rsidR="00EE3274" w:rsidRDefault="00EE3274">
            <w:pPr>
              <w:jc w:val="both"/>
              <w:rPr>
                <w:szCs w:val="24"/>
              </w:rPr>
            </w:pPr>
          </w:p>
        </w:tc>
        <w:tc>
          <w:tcPr>
            <w:tcW w:w="380" w:type="pct"/>
          </w:tcPr>
          <w:p w14:paraId="21821772" w14:textId="77777777" w:rsidR="00EE3274" w:rsidRDefault="00EE3274">
            <w:pPr>
              <w:jc w:val="both"/>
              <w:rPr>
                <w:szCs w:val="24"/>
              </w:rPr>
            </w:pPr>
          </w:p>
        </w:tc>
        <w:tc>
          <w:tcPr>
            <w:tcW w:w="449" w:type="pct"/>
          </w:tcPr>
          <w:p w14:paraId="16CA2CCF" w14:textId="77777777" w:rsidR="00EE3274" w:rsidRDefault="00EE3274">
            <w:pPr>
              <w:jc w:val="both"/>
              <w:rPr>
                <w:szCs w:val="24"/>
              </w:rPr>
            </w:pPr>
          </w:p>
        </w:tc>
      </w:tr>
      <w:tr w:rsidR="00EE3274" w14:paraId="375BEAC1" w14:textId="77777777">
        <w:tc>
          <w:tcPr>
            <w:tcW w:w="323" w:type="pct"/>
          </w:tcPr>
          <w:p w14:paraId="74E147E0" w14:textId="77777777" w:rsidR="00EE3274" w:rsidRDefault="00EE3274">
            <w:pPr>
              <w:jc w:val="both"/>
              <w:rPr>
                <w:szCs w:val="24"/>
              </w:rPr>
            </w:pPr>
          </w:p>
        </w:tc>
        <w:tc>
          <w:tcPr>
            <w:tcW w:w="514" w:type="pct"/>
          </w:tcPr>
          <w:p w14:paraId="018F5730" w14:textId="77777777" w:rsidR="00EE3274" w:rsidRDefault="00EE3274">
            <w:pPr>
              <w:jc w:val="both"/>
              <w:rPr>
                <w:szCs w:val="24"/>
              </w:rPr>
            </w:pPr>
          </w:p>
        </w:tc>
        <w:tc>
          <w:tcPr>
            <w:tcW w:w="337" w:type="pct"/>
          </w:tcPr>
          <w:p w14:paraId="731074D2" w14:textId="77777777" w:rsidR="00EE3274" w:rsidRDefault="00EE3274">
            <w:pPr>
              <w:jc w:val="both"/>
              <w:rPr>
                <w:szCs w:val="24"/>
              </w:rPr>
            </w:pPr>
          </w:p>
        </w:tc>
        <w:tc>
          <w:tcPr>
            <w:tcW w:w="529" w:type="pct"/>
          </w:tcPr>
          <w:p w14:paraId="595E98D2" w14:textId="77777777" w:rsidR="00EE3274" w:rsidRDefault="00EE3274">
            <w:pPr>
              <w:jc w:val="both"/>
              <w:rPr>
                <w:szCs w:val="24"/>
              </w:rPr>
            </w:pPr>
          </w:p>
        </w:tc>
        <w:tc>
          <w:tcPr>
            <w:tcW w:w="370" w:type="pct"/>
          </w:tcPr>
          <w:p w14:paraId="1D199153" w14:textId="77777777" w:rsidR="00EE3274" w:rsidRDefault="00EE3274">
            <w:pPr>
              <w:jc w:val="both"/>
              <w:rPr>
                <w:szCs w:val="24"/>
              </w:rPr>
            </w:pPr>
          </w:p>
        </w:tc>
        <w:tc>
          <w:tcPr>
            <w:tcW w:w="300" w:type="pct"/>
          </w:tcPr>
          <w:p w14:paraId="78E8D93E" w14:textId="77777777" w:rsidR="00EE3274" w:rsidRDefault="00EE3274">
            <w:pPr>
              <w:jc w:val="both"/>
              <w:rPr>
                <w:szCs w:val="24"/>
              </w:rPr>
            </w:pPr>
          </w:p>
        </w:tc>
        <w:tc>
          <w:tcPr>
            <w:tcW w:w="271" w:type="pct"/>
          </w:tcPr>
          <w:p w14:paraId="17E3134A" w14:textId="77777777" w:rsidR="00EE3274" w:rsidRDefault="00EE3274">
            <w:pPr>
              <w:jc w:val="both"/>
              <w:rPr>
                <w:szCs w:val="24"/>
              </w:rPr>
            </w:pPr>
          </w:p>
        </w:tc>
        <w:tc>
          <w:tcPr>
            <w:tcW w:w="514" w:type="pct"/>
          </w:tcPr>
          <w:p w14:paraId="7D67C9C8" w14:textId="77777777" w:rsidR="00EE3274" w:rsidRDefault="00EE3274">
            <w:pPr>
              <w:jc w:val="both"/>
              <w:rPr>
                <w:szCs w:val="24"/>
              </w:rPr>
            </w:pPr>
          </w:p>
        </w:tc>
        <w:tc>
          <w:tcPr>
            <w:tcW w:w="528" w:type="pct"/>
          </w:tcPr>
          <w:p w14:paraId="11B4FDF0" w14:textId="77777777" w:rsidR="00EE3274" w:rsidRDefault="00EE3274">
            <w:pPr>
              <w:jc w:val="both"/>
              <w:rPr>
                <w:szCs w:val="24"/>
              </w:rPr>
            </w:pPr>
          </w:p>
        </w:tc>
        <w:tc>
          <w:tcPr>
            <w:tcW w:w="485" w:type="pct"/>
          </w:tcPr>
          <w:p w14:paraId="677E9276" w14:textId="77777777" w:rsidR="00EE3274" w:rsidRDefault="00EE3274">
            <w:pPr>
              <w:jc w:val="both"/>
              <w:rPr>
                <w:szCs w:val="24"/>
              </w:rPr>
            </w:pPr>
          </w:p>
        </w:tc>
        <w:tc>
          <w:tcPr>
            <w:tcW w:w="380" w:type="pct"/>
          </w:tcPr>
          <w:p w14:paraId="7DC5B47F" w14:textId="77777777" w:rsidR="00EE3274" w:rsidRDefault="00EE3274">
            <w:pPr>
              <w:jc w:val="both"/>
              <w:rPr>
                <w:szCs w:val="24"/>
              </w:rPr>
            </w:pPr>
          </w:p>
        </w:tc>
        <w:tc>
          <w:tcPr>
            <w:tcW w:w="449" w:type="pct"/>
          </w:tcPr>
          <w:p w14:paraId="24AA611A" w14:textId="77777777" w:rsidR="00EE3274" w:rsidRDefault="00EE3274">
            <w:pPr>
              <w:jc w:val="both"/>
              <w:rPr>
                <w:szCs w:val="24"/>
              </w:rPr>
            </w:pPr>
          </w:p>
        </w:tc>
      </w:tr>
      <w:tr w:rsidR="00EE3274" w14:paraId="65085244" w14:textId="77777777">
        <w:tc>
          <w:tcPr>
            <w:tcW w:w="323" w:type="pct"/>
          </w:tcPr>
          <w:p w14:paraId="5C49AC74" w14:textId="77777777" w:rsidR="00EE3274" w:rsidRDefault="00EE3274">
            <w:pPr>
              <w:jc w:val="both"/>
              <w:rPr>
                <w:szCs w:val="24"/>
              </w:rPr>
            </w:pPr>
          </w:p>
        </w:tc>
        <w:tc>
          <w:tcPr>
            <w:tcW w:w="514" w:type="pct"/>
          </w:tcPr>
          <w:p w14:paraId="1169BCC7" w14:textId="77777777" w:rsidR="00EE3274" w:rsidRDefault="00EE3274">
            <w:pPr>
              <w:jc w:val="both"/>
              <w:rPr>
                <w:szCs w:val="24"/>
              </w:rPr>
            </w:pPr>
          </w:p>
        </w:tc>
        <w:tc>
          <w:tcPr>
            <w:tcW w:w="337" w:type="pct"/>
          </w:tcPr>
          <w:p w14:paraId="207BE195" w14:textId="77777777" w:rsidR="00EE3274" w:rsidRDefault="00EE3274">
            <w:pPr>
              <w:jc w:val="both"/>
              <w:rPr>
                <w:szCs w:val="24"/>
              </w:rPr>
            </w:pPr>
          </w:p>
        </w:tc>
        <w:tc>
          <w:tcPr>
            <w:tcW w:w="529" w:type="pct"/>
          </w:tcPr>
          <w:p w14:paraId="4B89C8F3" w14:textId="77777777" w:rsidR="00EE3274" w:rsidRDefault="00EE3274">
            <w:pPr>
              <w:jc w:val="both"/>
              <w:rPr>
                <w:szCs w:val="24"/>
              </w:rPr>
            </w:pPr>
          </w:p>
        </w:tc>
        <w:tc>
          <w:tcPr>
            <w:tcW w:w="370" w:type="pct"/>
          </w:tcPr>
          <w:p w14:paraId="7FEEF87A" w14:textId="77777777" w:rsidR="00EE3274" w:rsidRDefault="00EE3274">
            <w:pPr>
              <w:jc w:val="both"/>
              <w:rPr>
                <w:szCs w:val="24"/>
              </w:rPr>
            </w:pPr>
          </w:p>
        </w:tc>
        <w:tc>
          <w:tcPr>
            <w:tcW w:w="300" w:type="pct"/>
          </w:tcPr>
          <w:p w14:paraId="0DBF573C" w14:textId="77777777" w:rsidR="00EE3274" w:rsidRDefault="00EE3274">
            <w:pPr>
              <w:jc w:val="both"/>
              <w:rPr>
                <w:szCs w:val="24"/>
              </w:rPr>
            </w:pPr>
          </w:p>
        </w:tc>
        <w:tc>
          <w:tcPr>
            <w:tcW w:w="271" w:type="pct"/>
          </w:tcPr>
          <w:p w14:paraId="00825678" w14:textId="77777777" w:rsidR="00EE3274" w:rsidRDefault="00EE3274">
            <w:pPr>
              <w:jc w:val="both"/>
              <w:rPr>
                <w:szCs w:val="24"/>
              </w:rPr>
            </w:pPr>
          </w:p>
        </w:tc>
        <w:tc>
          <w:tcPr>
            <w:tcW w:w="514" w:type="pct"/>
          </w:tcPr>
          <w:p w14:paraId="233BD984" w14:textId="77777777" w:rsidR="00EE3274" w:rsidRDefault="00EE3274">
            <w:pPr>
              <w:jc w:val="both"/>
              <w:rPr>
                <w:szCs w:val="24"/>
              </w:rPr>
            </w:pPr>
          </w:p>
        </w:tc>
        <w:tc>
          <w:tcPr>
            <w:tcW w:w="528" w:type="pct"/>
          </w:tcPr>
          <w:p w14:paraId="4A145EF7" w14:textId="77777777" w:rsidR="00EE3274" w:rsidRDefault="00EE3274">
            <w:pPr>
              <w:jc w:val="both"/>
              <w:rPr>
                <w:szCs w:val="24"/>
              </w:rPr>
            </w:pPr>
          </w:p>
        </w:tc>
        <w:tc>
          <w:tcPr>
            <w:tcW w:w="485" w:type="pct"/>
          </w:tcPr>
          <w:p w14:paraId="0A8C100C" w14:textId="77777777" w:rsidR="00EE3274" w:rsidRDefault="00EE3274">
            <w:pPr>
              <w:jc w:val="both"/>
              <w:rPr>
                <w:szCs w:val="24"/>
              </w:rPr>
            </w:pPr>
          </w:p>
        </w:tc>
        <w:tc>
          <w:tcPr>
            <w:tcW w:w="380" w:type="pct"/>
          </w:tcPr>
          <w:p w14:paraId="3A506424" w14:textId="77777777" w:rsidR="00EE3274" w:rsidRDefault="00EE3274">
            <w:pPr>
              <w:jc w:val="both"/>
              <w:rPr>
                <w:szCs w:val="24"/>
              </w:rPr>
            </w:pPr>
          </w:p>
        </w:tc>
        <w:tc>
          <w:tcPr>
            <w:tcW w:w="449" w:type="pct"/>
          </w:tcPr>
          <w:p w14:paraId="391E935E" w14:textId="77777777" w:rsidR="00EE3274" w:rsidRDefault="00EE3274">
            <w:pPr>
              <w:jc w:val="both"/>
              <w:rPr>
                <w:szCs w:val="24"/>
              </w:rPr>
            </w:pPr>
          </w:p>
        </w:tc>
      </w:tr>
      <w:tr w:rsidR="00EE3274" w14:paraId="3F61F020" w14:textId="77777777">
        <w:tc>
          <w:tcPr>
            <w:tcW w:w="323" w:type="pct"/>
          </w:tcPr>
          <w:p w14:paraId="0B48E1BC" w14:textId="77777777" w:rsidR="00EE3274" w:rsidRDefault="00EE3274">
            <w:pPr>
              <w:jc w:val="both"/>
              <w:rPr>
                <w:szCs w:val="24"/>
              </w:rPr>
            </w:pPr>
          </w:p>
        </w:tc>
        <w:tc>
          <w:tcPr>
            <w:tcW w:w="514" w:type="pct"/>
          </w:tcPr>
          <w:p w14:paraId="06089369" w14:textId="77777777" w:rsidR="00EE3274" w:rsidRDefault="00EE3274">
            <w:pPr>
              <w:jc w:val="both"/>
              <w:rPr>
                <w:szCs w:val="24"/>
              </w:rPr>
            </w:pPr>
          </w:p>
        </w:tc>
        <w:tc>
          <w:tcPr>
            <w:tcW w:w="337" w:type="pct"/>
          </w:tcPr>
          <w:p w14:paraId="120BD9C5" w14:textId="77777777" w:rsidR="00EE3274" w:rsidRDefault="00EE3274">
            <w:pPr>
              <w:jc w:val="both"/>
              <w:rPr>
                <w:szCs w:val="24"/>
              </w:rPr>
            </w:pPr>
          </w:p>
        </w:tc>
        <w:tc>
          <w:tcPr>
            <w:tcW w:w="529" w:type="pct"/>
          </w:tcPr>
          <w:p w14:paraId="6BAE1E00" w14:textId="77777777" w:rsidR="00EE3274" w:rsidRDefault="00EE3274">
            <w:pPr>
              <w:jc w:val="both"/>
              <w:rPr>
                <w:szCs w:val="24"/>
              </w:rPr>
            </w:pPr>
          </w:p>
        </w:tc>
        <w:tc>
          <w:tcPr>
            <w:tcW w:w="370" w:type="pct"/>
          </w:tcPr>
          <w:p w14:paraId="11C1D220" w14:textId="77777777" w:rsidR="00EE3274" w:rsidRDefault="00EE3274">
            <w:pPr>
              <w:jc w:val="both"/>
              <w:rPr>
                <w:szCs w:val="24"/>
              </w:rPr>
            </w:pPr>
          </w:p>
        </w:tc>
        <w:tc>
          <w:tcPr>
            <w:tcW w:w="300" w:type="pct"/>
          </w:tcPr>
          <w:p w14:paraId="53A6CD4C" w14:textId="77777777" w:rsidR="00EE3274" w:rsidRDefault="00EE3274">
            <w:pPr>
              <w:jc w:val="both"/>
              <w:rPr>
                <w:szCs w:val="24"/>
              </w:rPr>
            </w:pPr>
          </w:p>
        </w:tc>
        <w:tc>
          <w:tcPr>
            <w:tcW w:w="271" w:type="pct"/>
          </w:tcPr>
          <w:p w14:paraId="411EB4E0" w14:textId="77777777" w:rsidR="00EE3274" w:rsidRDefault="00EE3274">
            <w:pPr>
              <w:jc w:val="both"/>
              <w:rPr>
                <w:szCs w:val="24"/>
              </w:rPr>
            </w:pPr>
          </w:p>
        </w:tc>
        <w:tc>
          <w:tcPr>
            <w:tcW w:w="514" w:type="pct"/>
          </w:tcPr>
          <w:p w14:paraId="520DCE2A" w14:textId="77777777" w:rsidR="00EE3274" w:rsidRDefault="00EE3274">
            <w:pPr>
              <w:jc w:val="both"/>
              <w:rPr>
                <w:szCs w:val="24"/>
              </w:rPr>
            </w:pPr>
          </w:p>
        </w:tc>
        <w:tc>
          <w:tcPr>
            <w:tcW w:w="528" w:type="pct"/>
          </w:tcPr>
          <w:p w14:paraId="76AB0476" w14:textId="77777777" w:rsidR="00EE3274" w:rsidRDefault="00EE3274">
            <w:pPr>
              <w:jc w:val="both"/>
              <w:rPr>
                <w:szCs w:val="24"/>
              </w:rPr>
            </w:pPr>
          </w:p>
        </w:tc>
        <w:tc>
          <w:tcPr>
            <w:tcW w:w="485" w:type="pct"/>
          </w:tcPr>
          <w:p w14:paraId="19D70F97" w14:textId="77777777" w:rsidR="00EE3274" w:rsidRDefault="00EE3274">
            <w:pPr>
              <w:jc w:val="both"/>
              <w:rPr>
                <w:szCs w:val="24"/>
              </w:rPr>
            </w:pPr>
          </w:p>
        </w:tc>
        <w:tc>
          <w:tcPr>
            <w:tcW w:w="380" w:type="pct"/>
          </w:tcPr>
          <w:p w14:paraId="6A7DDCE9" w14:textId="77777777" w:rsidR="00EE3274" w:rsidRDefault="00EE3274">
            <w:pPr>
              <w:jc w:val="both"/>
              <w:rPr>
                <w:szCs w:val="24"/>
              </w:rPr>
            </w:pPr>
          </w:p>
        </w:tc>
        <w:tc>
          <w:tcPr>
            <w:tcW w:w="449" w:type="pct"/>
          </w:tcPr>
          <w:p w14:paraId="7990B44D" w14:textId="77777777" w:rsidR="00EE3274" w:rsidRDefault="00EE3274">
            <w:pPr>
              <w:jc w:val="both"/>
              <w:rPr>
                <w:szCs w:val="24"/>
              </w:rPr>
            </w:pPr>
          </w:p>
        </w:tc>
      </w:tr>
      <w:tr w:rsidR="00EE3274" w14:paraId="6B93FD7A" w14:textId="77777777">
        <w:tc>
          <w:tcPr>
            <w:tcW w:w="323" w:type="pct"/>
          </w:tcPr>
          <w:p w14:paraId="2B45C2BC" w14:textId="77777777" w:rsidR="00EE3274" w:rsidRDefault="00EE3274">
            <w:pPr>
              <w:jc w:val="both"/>
              <w:rPr>
                <w:szCs w:val="24"/>
              </w:rPr>
            </w:pPr>
          </w:p>
        </w:tc>
        <w:tc>
          <w:tcPr>
            <w:tcW w:w="514" w:type="pct"/>
          </w:tcPr>
          <w:p w14:paraId="2E4C683C" w14:textId="77777777" w:rsidR="00EE3274" w:rsidRDefault="00EE3274">
            <w:pPr>
              <w:jc w:val="both"/>
              <w:rPr>
                <w:szCs w:val="24"/>
              </w:rPr>
            </w:pPr>
          </w:p>
        </w:tc>
        <w:tc>
          <w:tcPr>
            <w:tcW w:w="337" w:type="pct"/>
          </w:tcPr>
          <w:p w14:paraId="444799A4" w14:textId="77777777" w:rsidR="00EE3274" w:rsidRDefault="00EE3274">
            <w:pPr>
              <w:jc w:val="both"/>
              <w:rPr>
                <w:szCs w:val="24"/>
              </w:rPr>
            </w:pPr>
          </w:p>
        </w:tc>
        <w:tc>
          <w:tcPr>
            <w:tcW w:w="529" w:type="pct"/>
          </w:tcPr>
          <w:p w14:paraId="09DE0C3D" w14:textId="77777777" w:rsidR="00EE3274" w:rsidRDefault="00EE3274">
            <w:pPr>
              <w:jc w:val="both"/>
              <w:rPr>
                <w:szCs w:val="24"/>
              </w:rPr>
            </w:pPr>
          </w:p>
        </w:tc>
        <w:tc>
          <w:tcPr>
            <w:tcW w:w="370" w:type="pct"/>
          </w:tcPr>
          <w:p w14:paraId="2688239A" w14:textId="77777777" w:rsidR="00EE3274" w:rsidRDefault="00EE3274">
            <w:pPr>
              <w:jc w:val="both"/>
              <w:rPr>
                <w:szCs w:val="24"/>
              </w:rPr>
            </w:pPr>
          </w:p>
        </w:tc>
        <w:tc>
          <w:tcPr>
            <w:tcW w:w="300" w:type="pct"/>
          </w:tcPr>
          <w:p w14:paraId="4FCAA190" w14:textId="77777777" w:rsidR="00EE3274" w:rsidRDefault="00EE3274">
            <w:pPr>
              <w:jc w:val="both"/>
              <w:rPr>
                <w:szCs w:val="24"/>
              </w:rPr>
            </w:pPr>
          </w:p>
        </w:tc>
        <w:tc>
          <w:tcPr>
            <w:tcW w:w="271" w:type="pct"/>
          </w:tcPr>
          <w:p w14:paraId="2BA4EA41" w14:textId="77777777" w:rsidR="00EE3274" w:rsidRDefault="00EE3274">
            <w:pPr>
              <w:jc w:val="both"/>
              <w:rPr>
                <w:szCs w:val="24"/>
              </w:rPr>
            </w:pPr>
          </w:p>
        </w:tc>
        <w:tc>
          <w:tcPr>
            <w:tcW w:w="514" w:type="pct"/>
          </w:tcPr>
          <w:p w14:paraId="70BB8A64" w14:textId="77777777" w:rsidR="00EE3274" w:rsidRDefault="00EE3274">
            <w:pPr>
              <w:jc w:val="both"/>
              <w:rPr>
                <w:szCs w:val="24"/>
              </w:rPr>
            </w:pPr>
          </w:p>
        </w:tc>
        <w:tc>
          <w:tcPr>
            <w:tcW w:w="528" w:type="pct"/>
          </w:tcPr>
          <w:p w14:paraId="65B902CE" w14:textId="77777777" w:rsidR="00EE3274" w:rsidRDefault="00EE3274">
            <w:pPr>
              <w:jc w:val="both"/>
              <w:rPr>
                <w:szCs w:val="24"/>
              </w:rPr>
            </w:pPr>
          </w:p>
        </w:tc>
        <w:tc>
          <w:tcPr>
            <w:tcW w:w="485" w:type="pct"/>
          </w:tcPr>
          <w:p w14:paraId="05AD8902" w14:textId="77777777" w:rsidR="00EE3274" w:rsidRDefault="00EE3274">
            <w:pPr>
              <w:jc w:val="both"/>
              <w:rPr>
                <w:szCs w:val="24"/>
              </w:rPr>
            </w:pPr>
          </w:p>
        </w:tc>
        <w:tc>
          <w:tcPr>
            <w:tcW w:w="380" w:type="pct"/>
          </w:tcPr>
          <w:p w14:paraId="6D6DC1FA" w14:textId="77777777" w:rsidR="00EE3274" w:rsidRDefault="00EE3274">
            <w:pPr>
              <w:jc w:val="both"/>
              <w:rPr>
                <w:szCs w:val="24"/>
              </w:rPr>
            </w:pPr>
          </w:p>
        </w:tc>
        <w:tc>
          <w:tcPr>
            <w:tcW w:w="449" w:type="pct"/>
          </w:tcPr>
          <w:p w14:paraId="26B79320" w14:textId="77777777" w:rsidR="00EE3274" w:rsidRDefault="00EE3274">
            <w:pPr>
              <w:jc w:val="both"/>
              <w:rPr>
                <w:szCs w:val="24"/>
              </w:rPr>
            </w:pPr>
          </w:p>
        </w:tc>
      </w:tr>
    </w:tbl>
    <w:p w14:paraId="27701CC5" w14:textId="77777777" w:rsidR="00EE3274" w:rsidRDefault="00EE3274">
      <w:pPr>
        <w:jc w:val="both"/>
        <w:rPr>
          <w:szCs w:val="24"/>
        </w:rPr>
      </w:pPr>
    </w:p>
    <w:p w14:paraId="130C7754" w14:textId="77777777" w:rsidR="00EE3274" w:rsidRDefault="002E4548">
      <w:pPr>
        <w:jc w:val="both"/>
        <w:rPr>
          <w:szCs w:val="24"/>
        </w:rPr>
      </w:pPr>
      <w:r>
        <w:rPr>
          <w:szCs w:val="24"/>
        </w:rPr>
        <w:t>Patvirtinu, kad šiame priede pateikti duomenys ir informacija yra išsamūs ir teisingi.</w:t>
      </w:r>
    </w:p>
    <w:p w14:paraId="604A891C" w14:textId="77777777" w:rsidR="00EE3274" w:rsidRDefault="002E4548">
      <w:pPr>
        <w:jc w:val="both"/>
        <w:rPr>
          <w:szCs w:val="24"/>
        </w:rPr>
      </w:pPr>
      <w:r>
        <w:rPr>
          <w:szCs w:val="24"/>
        </w:rPr>
        <w:t>Parodomojo renginio / aviacijos sporto varžybų organizatorius:</w:t>
      </w:r>
    </w:p>
    <w:p w14:paraId="267AEED6" w14:textId="77777777" w:rsidR="00EE3274" w:rsidRDefault="00EE3274">
      <w:pPr>
        <w:jc w:val="both"/>
        <w:rPr>
          <w:szCs w:val="24"/>
        </w:rPr>
      </w:pPr>
    </w:p>
    <w:p w14:paraId="55293E4A" w14:textId="77777777" w:rsidR="00EE3274" w:rsidRDefault="002E4548">
      <w:pPr>
        <w:jc w:val="both"/>
        <w:rPr>
          <w:szCs w:val="24"/>
        </w:rPr>
      </w:pPr>
      <w:r>
        <w:rPr>
          <w:szCs w:val="24"/>
        </w:rPr>
        <w:t>(Vardas, pavardė, parašas, data)</w:t>
      </w:r>
    </w:p>
    <w:p w14:paraId="2A477FB7" w14:textId="77777777" w:rsidR="00EE3274" w:rsidRDefault="002E4548">
      <w:pPr>
        <w:jc w:val="both"/>
        <w:rPr>
          <w:szCs w:val="24"/>
        </w:rPr>
      </w:pPr>
      <w:r>
        <w:rPr>
          <w:szCs w:val="24"/>
        </w:rPr>
        <w:t>*Pildoma tik parodomiesiems renginiams (išskyrus karinių ir bepiločių orlaivių skrydžius)</w:t>
      </w:r>
    </w:p>
    <w:p w14:paraId="13FB595D" w14:textId="77777777" w:rsidR="00EE3274" w:rsidRDefault="002E4548">
      <w:pPr>
        <w:jc w:val="both"/>
        <w:rPr>
          <w:szCs w:val="24"/>
        </w:rPr>
      </w:pPr>
      <w:r>
        <w:rPr>
          <w:szCs w:val="24"/>
        </w:rPr>
        <w:t>** Tinkamumo skraidyti pažymėjimas</w:t>
      </w:r>
    </w:p>
    <w:p w14:paraId="2C9FFC02" w14:textId="77777777" w:rsidR="00EE3274" w:rsidRDefault="002E4548">
      <w:pPr>
        <w:widowControl w:val="0"/>
        <w:jc w:val="center"/>
      </w:pPr>
      <w:r>
        <w:rPr>
          <w:color w:val="000000"/>
          <w:szCs w:val="24"/>
        </w:rPr>
        <w:t>_________________</w:t>
      </w:r>
    </w:p>
    <w:p w14:paraId="1093AD8C" w14:textId="77777777" w:rsidR="00EE3274" w:rsidRDefault="00EE3274">
      <w:pPr>
        <w:jc w:val="both"/>
        <w:rPr>
          <w:b/>
          <w:sz w:val="20"/>
        </w:rPr>
      </w:pPr>
    </w:p>
    <w:p w14:paraId="0C759F04" w14:textId="77777777" w:rsidR="00EE3274" w:rsidRDefault="00EE3274">
      <w:pPr>
        <w:jc w:val="both"/>
        <w:rPr>
          <w:b/>
          <w:sz w:val="20"/>
        </w:rPr>
      </w:pPr>
    </w:p>
    <w:p w14:paraId="1762170D" w14:textId="77777777" w:rsidR="00EE3274" w:rsidRDefault="002E4548">
      <w:pPr>
        <w:jc w:val="both"/>
        <w:rPr>
          <w:b/>
        </w:rPr>
      </w:pPr>
      <w:r>
        <w:rPr>
          <w:b/>
          <w:sz w:val="20"/>
        </w:rPr>
        <w:t>Pakeitimai:</w:t>
      </w:r>
    </w:p>
    <w:p w14:paraId="291B02D9" w14:textId="77777777" w:rsidR="00EE3274" w:rsidRDefault="00EE3274">
      <w:pPr>
        <w:jc w:val="both"/>
        <w:rPr>
          <w:sz w:val="20"/>
        </w:rPr>
      </w:pPr>
    </w:p>
    <w:p w14:paraId="0C49105C" w14:textId="77777777" w:rsidR="00EE3274" w:rsidRDefault="002E4548">
      <w:pPr>
        <w:jc w:val="both"/>
      </w:pPr>
      <w:r>
        <w:rPr>
          <w:sz w:val="20"/>
        </w:rPr>
        <w:t>1.</w:t>
      </w:r>
    </w:p>
    <w:p w14:paraId="6A053E82" w14:textId="77777777" w:rsidR="00EE3274" w:rsidRDefault="002E4548">
      <w:pPr>
        <w:jc w:val="both"/>
      </w:pPr>
      <w:r>
        <w:rPr>
          <w:sz w:val="20"/>
        </w:rPr>
        <w:t>Lietuvos transporto saugos administracija, Įsakymas</w:t>
      </w:r>
    </w:p>
    <w:p w14:paraId="663BFE0E" w14:textId="77777777" w:rsidR="00EE3274" w:rsidRDefault="002E4548">
      <w:pPr>
        <w:jc w:val="both"/>
      </w:pPr>
      <w:r>
        <w:rPr>
          <w:sz w:val="20"/>
        </w:rPr>
        <w:t xml:space="preserve">Nr. </w:t>
      </w:r>
      <w:hyperlink r:id="rId12" w:history="1">
        <w:r w:rsidRPr="00532B9F">
          <w:rPr>
            <w:rFonts w:eastAsia="MS Mincho"/>
            <w:iCs/>
            <w:color w:val="0563C1" w:themeColor="hyperlink"/>
            <w:sz w:val="20"/>
            <w:u w:val="single"/>
          </w:rPr>
          <w:t>2BE-349</w:t>
        </w:r>
      </w:hyperlink>
      <w:r>
        <w:rPr>
          <w:rFonts w:eastAsia="MS Mincho"/>
          <w:iCs/>
          <w:sz w:val="20"/>
        </w:rPr>
        <w:t>, 2020-10-29, paskelbta TAR 2020-10-29, i. k. 2020-22463</w:t>
      </w:r>
    </w:p>
    <w:p w14:paraId="268E5074" w14:textId="77777777" w:rsidR="00EE3274" w:rsidRDefault="002E4548">
      <w:pPr>
        <w:jc w:val="both"/>
      </w:pPr>
      <w:r>
        <w:rPr>
          <w:sz w:val="20"/>
        </w:rPr>
        <w:t>Dėl Lietuvos transporto saugos administracijos direktoriaus 2019 m. spalio 25 d. įsakymo Nr. 2BE-304 „Dėl Parodomųjų renginių ir aviacijos sporto varžybų rengimo tvarkos aprašo patvirtinimo“ pakeitimo</w:t>
      </w:r>
    </w:p>
    <w:p w14:paraId="3CB14529" w14:textId="77777777" w:rsidR="00EE3274" w:rsidRDefault="00EE3274">
      <w:pPr>
        <w:jc w:val="both"/>
        <w:rPr>
          <w:sz w:val="20"/>
        </w:rPr>
      </w:pPr>
    </w:p>
    <w:p w14:paraId="77B7199F" w14:textId="77777777" w:rsidR="00EE3274" w:rsidRDefault="002E4548">
      <w:pPr>
        <w:jc w:val="both"/>
      </w:pPr>
      <w:r>
        <w:rPr>
          <w:sz w:val="20"/>
        </w:rPr>
        <w:t>2.</w:t>
      </w:r>
    </w:p>
    <w:p w14:paraId="465EDFE6" w14:textId="77777777" w:rsidR="00EE3274" w:rsidRDefault="002E4548">
      <w:pPr>
        <w:jc w:val="both"/>
      </w:pPr>
      <w:r>
        <w:rPr>
          <w:sz w:val="20"/>
        </w:rPr>
        <w:t>Lietuvos transporto saugos administracija, Įsakymas</w:t>
      </w:r>
    </w:p>
    <w:p w14:paraId="40C04D33" w14:textId="77777777" w:rsidR="00EE3274" w:rsidRDefault="002E4548">
      <w:pPr>
        <w:jc w:val="both"/>
      </w:pPr>
      <w:r>
        <w:rPr>
          <w:sz w:val="20"/>
        </w:rPr>
        <w:t xml:space="preserve">Nr. </w:t>
      </w:r>
      <w:hyperlink r:id="rId13" w:history="1">
        <w:r w:rsidRPr="00532B9F">
          <w:rPr>
            <w:rFonts w:eastAsia="MS Mincho"/>
            <w:iCs/>
            <w:color w:val="0563C1" w:themeColor="hyperlink"/>
            <w:sz w:val="20"/>
            <w:u w:val="single"/>
          </w:rPr>
          <w:t>2BE-281</w:t>
        </w:r>
      </w:hyperlink>
      <w:r>
        <w:rPr>
          <w:rFonts w:eastAsia="MS Mincho"/>
          <w:iCs/>
          <w:sz w:val="20"/>
        </w:rPr>
        <w:t>, 2021-10-27, paskelbta TAR 2021-10-27, i. k. 2021-22340</w:t>
      </w:r>
    </w:p>
    <w:p w14:paraId="2C5E84C8" w14:textId="77777777" w:rsidR="00EE3274" w:rsidRDefault="002E4548">
      <w:pPr>
        <w:jc w:val="both"/>
      </w:pPr>
      <w:r>
        <w:rPr>
          <w:sz w:val="20"/>
        </w:rPr>
        <w:t>Dėl Lietuvos transporto saugos administracijos direktoriaus 2019 m. spalio 25 d. įsakymo Nr. 2BE-304 „Dėl Parodomųjų renginių ir aviacijos sporto varžybų rengimo tvarkos aprašo patvirtinimo“ pakeitimo</w:t>
      </w:r>
    </w:p>
    <w:p w14:paraId="4118ABAC" w14:textId="77777777" w:rsidR="00EE3274" w:rsidRDefault="00EE3274">
      <w:pPr>
        <w:jc w:val="both"/>
        <w:rPr>
          <w:sz w:val="20"/>
        </w:rPr>
      </w:pPr>
    </w:p>
    <w:p w14:paraId="6A7EB61B" w14:textId="77777777" w:rsidR="00EE3274" w:rsidRDefault="00EE3274">
      <w:pPr>
        <w:widowControl w:val="0"/>
        <w:rPr>
          <w:snapToGrid w:val="0"/>
        </w:rPr>
      </w:pPr>
    </w:p>
    <w:sectPr w:rsidR="00EE3274">
      <w:pgSz w:w="15840" w:h="12240" w:orient="landscape"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4EAB3" w14:textId="77777777" w:rsidR="00B46CD0" w:rsidRDefault="00B46CD0">
      <w:pPr>
        <w:rPr>
          <w:sz w:val="22"/>
          <w:szCs w:val="22"/>
        </w:rPr>
      </w:pPr>
      <w:r>
        <w:rPr>
          <w:sz w:val="22"/>
          <w:szCs w:val="22"/>
        </w:rPr>
        <w:separator/>
      </w:r>
    </w:p>
  </w:endnote>
  <w:endnote w:type="continuationSeparator" w:id="0">
    <w:p w14:paraId="31D78854" w14:textId="77777777" w:rsidR="00B46CD0" w:rsidRDefault="00B46CD0">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B2C63" w14:textId="77777777" w:rsidR="00EE3274" w:rsidRDefault="00EE327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DB26D" w14:textId="77777777" w:rsidR="00EE3274" w:rsidRDefault="00EE3274">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9B9FA" w14:textId="77777777" w:rsidR="00EE3274" w:rsidRDefault="00EE327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C8D42" w14:textId="77777777" w:rsidR="00B46CD0" w:rsidRDefault="00B46CD0">
      <w:pPr>
        <w:rPr>
          <w:sz w:val="22"/>
          <w:szCs w:val="22"/>
        </w:rPr>
      </w:pPr>
      <w:r>
        <w:rPr>
          <w:sz w:val="22"/>
          <w:szCs w:val="22"/>
        </w:rPr>
        <w:separator/>
      </w:r>
    </w:p>
  </w:footnote>
  <w:footnote w:type="continuationSeparator" w:id="0">
    <w:p w14:paraId="22EF1D04" w14:textId="77777777" w:rsidR="00B46CD0" w:rsidRDefault="00B46CD0">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7F186" w14:textId="77777777" w:rsidR="00EE3274" w:rsidRDefault="00EE327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80B8E" w14:textId="77777777" w:rsidR="00EE3274" w:rsidRDefault="002E4548">
    <w:pPr>
      <w:pStyle w:val="Antrats"/>
      <w:jc w:val="center"/>
    </w:pPr>
    <w:r>
      <w:fldChar w:fldCharType="begin"/>
    </w:r>
    <w:r>
      <w:instrText>PAGE   \* MERGEFORMAT</w:instrText>
    </w:r>
    <w:r>
      <w:fldChar w:fldCharType="separate"/>
    </w:r>
    <w:r>
      <w:t>3</w:t>
    </w:r>
    <w:r>
      <w:fldChar w:fldCharType="end"/>
    </w:r>
  </w:p>
  <w:p w14:paraId="38A00F58" w14:textId="77777777" w:rsidR="00EE3274" w:rsidRDefault="00EE327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0EFE0" w14:textId="77777777" w:rsidR="00EE3274" w:rsidRDefault="00EE327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E5"/>
    <w:rsid w:val="00172896"/>
    <w:rsid w:val="002E4548"/>
    <w:rsid w:val="007240F5"/>
    <w:rsid w:val="00775257"/>
    <w:rsid w:val="00831160"/>
    <w:rsid w:val="009F6D4B"/>
    <w:rsid w:val="00B46CD0"/>
    <w:rsid w:val="00CB6AC3"/>
    <w:rsid w:val="00EE3274"/>
    <w:rsid w:val="00FE0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C9FA4"/>
  <w15:docId w15:val="{304B369A-0CEF-477E-A867-F1329262E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220612">
      <w:bodyDiv w:val="1"/>
      <w:marLeft w:val="0"/>
      <w:marRight w:val="0"/>
      <w:marTop w:val="0"/>
      <w:marBottom w:val="0"/>
      <w:divBdr>
        <w:top w:val="none" w:sz="0" w:space="0" w:color="auto"/>
        <w:left w:val="none" w:sz="0" w:space="0" w:color="auto"/>
        <w:bottom w:val="none" w:sz="0" w:space="0" w:color="auto"/>
        <w:right w:val="none" w:sz="0" w:space="0" w:color="auto"/>
      </w:divBdr>
      <w:divsChild>
        <w:div w:id="1915431517">
          <w:marLeft w:val="0"/>
          <w:marRight w:val="0"/>
          <w:marTop w:val="0"/>
          <w:marBottom w:val="0"/>
          <w:divBdr>
            <w:top w:val="none" w:sz="0" w:space="0" w:color="auto"/>
            <w:left w:val="none" w:sz="0" w:space="0" w:color="auto"/>
            <w:bottom w:val="none" w:sz="0" w:space="0" w:color="auto"/>
            <w:right w:val="none" w:sz="0" w:space="0" w:color="auto"/>
          </w:divBdr>
          <w:divsChild>
            <w:div w:id="346257148">
              <w:marLeft w:val="0"/>
              <w:marRight w:val="0"/>
              <w:marTop w:val="0"/>
              <w:marBottom w:val="0"/>
              <w:divBdr>
                <w:top w:val="none" w:sz="0" w:space="0" w:color="auto"/>
                <w:left w:val="none" w:sz="0" w:space="0" w:color="auto"/>
                <w:bottom w:val="none" w:sz="0" w:space="0" w:color="auto"/>
                <w:right w:val="none" w:sz="0" w:space="0" w:color="auto"/>
              </w:divBdr>
            </w:div>
            <w:div w:id="1526212490">
              <w:marLeft w:val="0"/>
              <w:marRight w:val="0"/>
              <w:marTop w:val="0"/>
              <w:marBottom w:val="0"/>
              <w:divBdr>
                <w:top w:val="none" w:sz="0" w:space="0" w:color="auto"/>
                <w:left w:val="none" w:sz="0" w:space="0" w:color="auto"/>
                <w:bottom w:val="none" w:sz="0" w:space="0" w:color="auto"/>
                <w:right w:val="none" w:sz="0" w:space="0" w:color="auto"/>
              </w:divBdr>
            </w:div>
          </w:divsChild>
        </w:div>
        <w:div w:id="1490093906">
          <w:marLeft w:val="0"/>
          <w:marRight w:val="0"/>
          <w:marTop w:val="0"/>
          <w:marBottom w:val="0"/>
          <w:divBdr>
            <w:top w:val="none" w:sz="0" w:space="0" w:color="auto"/>
            <w:left w:val="none" w:sz="0" w:space="0" w:color="auto"/>
            <w:bottom w:val="none" w:sz="0" w:space="0" w:color="auto"/>
            <w:right w:val="none" w:sz="0" w:space="0" w:color="auto"/>
          </w:divBdr>
          <w:divsChild>
            <w:div w:id="391775601">
              <w:marLeft w:val="0"/>
              <w:marRight w:val="0"/>
              <w:marTop w:val="0"/>
              <w:marBottom w:val="0"/>
              <w:divBdr>
                <w:top w:val="none" w:sz="0" w:space="0" w:color="auto"/>
                <w:left w:val="none" w:sz="0" w:space="0" w:color="auto"/>
                <w:bottom w:val="none" w:sz="0" w:space="0" w:color="auto"/>
                <w:right w:val="none" w:sz="0" w:space="0" w:color="auto"/>
              </w:divBdr>
              <w:divsChild>
                <w:div w:id="983896226">
                  <w:marLeft w:val="0"/>
                  <w:marRight w:val="0"/>
                  <w:marTop w:val="0"/>
                  <w:marBottom w:val="0"/>
                  <w:divBdr>
                    <w:top w:val="none" w:sz="0" w:space="0" w:color="auto"/>
                    <w:left w:val="none" w:sz="0" w:space="0" w:color="auto"/>
                    <w:bottom w:val="none" w:sz="0" w:space="0" w:color="auto"/>
                    <w:right w:val="none" w:sz="0" w:space="0" w:color="auto"/>
                  </w:divBdr>
                </w:div>
                <w:div w:id="804809209">
                  <w:marLeft w:val="0"/>
                  <w:marRight w:val="0"/>
                  <w:marTop w:val="0"/>
                  <w:marBottom w:val="0"/>
                  <w:divBdr>
                    <w:top w:val="none" w:sz="0" w:space="0" w:color="auto"/>
                    <w:left w:val="none" w:sz="0" w:space="0" w:color="auto"/>
                    <w:bottom w:val="none" w:sz="0" w:space="0" w:color="auto"/>
                    <w:right w:val="none" w:sz="0" w:space="0" w:color="auto"/>
                  </w:divBdr>
                </w:div>
              </w:divsChild>
            </w:div>
            <w:div w:id="1279992116">
              <w:marLeft w:val="0"/>
              <w:marRight w:val="0"/>
              <w:marTop w:val="0"/>
              <w:marBottom w:val="0"/>
              <w:divBdr>
                <w:top w:val="none" w:sz="0" w:space="0" w:color="auto"/>
                <w:left w:val="none" w:sz="0" w:space="0" w:color="auto"/>
                <w:bottom w:val="none" w:sz="0" w:space="0" w:color="auto"/>
                <w:right w:val="none" w:sz="0" w:space="0" w:color="auto"/>
              </w:divBdr>
              <w:divsChild>
                <w:div w:id="794255582">
                  <w:marLeft w:val="0"/>
                  <w:marRight w:val="0"/>
                  <w:marTop w:val="0"/>
                  <w:marBottom w:val="0"/>
                  <w:divBdr>
                    <w:top w:val="none" w:sz="0" w:space="0" w:color="auto"/>
                    <w:left w:val="none" w:sz="0" w:space="0" w:color="auto"/>
                    <w:bottom w:val="none" w:sz="0" w:space="0" w:color="auto"/>
                    <w:right w:val="none" w:sz="0" w:space="0" w:color="auto"/>
                  </w:divBdr>
                  <w:divsChild>
                    <w:div w:id="1256788479">
                      <w:marLeft w:val="0"/>
                      <w:marRight w:val="0"/>
                      <w:marTop w:val="0"/>
                      <w:marBottom w:val="0"/>
                      <w:divBdr>
                        <w:top w:val="none" w:sz="0" w:space="0" w:color="auto"/>
                        <w:left w:val="none" w:sz="0" w:space="0" w:color="auto"/>
                        <w:bottom w:val="none" w:sz="0" w:space="0" w:color="auto"/>
                        <w:right w:val="none" w:sz="0" w:space="0" w:color="auto"/>
                      </w:divBdr>
                    </w:div>
                    <w:div w:id="1778132177">
                      <w:marLeft w:val="0"/>
                      <w:marRight w:val="0"/>
                      <w:marTop w:val="0"/>
                      <w:marBottom w:val="0"/>
                      <w:divBdr>
                        <w:top w:val="none" w:sz="0" w:space="0" w:color="auto"/>
                        <w:left w:val="none" w:sz="0" w:space="0" w:color="auto"/>
                        <w:bottom w:val="none" w:sz="0" w:space="0" w:color="auto"/>
                        <w:right w:val="none" w:sz="0" w:space="0" w:color="auto"/>
                      </w:divBdr>
                    </w:div>
                    <w:div w:id="10874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057567">
              <w:marLeft w:val="0"/>
              <w:marRight w:val="0"/>
              <w:marTop w:val="0"/>
              <w:marBottom w:val="0"/>
              <w:divBdr>
                <w:top w:val="none" w:sz="0" w:space="0" w:color="auto"/>
                <w:left w:val="none" w:sz="0" w:space="0" w:color="auto"/>
                <w:bottom w:val="none" w:sz="0" w:space="0" w:color="auto"/>
                <w:right w:val="none" w:sz="0" w:space="0" w:color="auto"/>
              </w:divBdr>
              <w:divsChild>
                <w:div w:id="902761098">
                  <w:marLeft w:val="0"/>
                  <w:marRight w:val="0"/>
                  <w:marTop w:val="0"/>
                  <w:marBottom w:val="0"/>
                  <w:divBdr>
                    <w:top w:val="none" w:sz="0" w:space="0" w:color="auto"/>
                    <w:left w:val="none" w:sz="0" w:space="0" w:color="auto"/>
                    <w:bottom w:val="none" w:sz="0" w:space="0" w:color="auto"/>
                    <w:right w:val="none" w:sz="0" w:space="0" w:color="auto"/>
                  </w:divBdr>
                  <w:divsChild>
                    <w:div w:id="1327594730">
                      <w:marLeft w:val="0"/>
                      <w:marRight w:val="0"/>
                      <w:marTop w:val="0"/>
                      <w:marBottom w:val="0"/>
                      <w:divBdr>
                        <w:top w:val="none" w:sz="0" w:space="0" w:color="auto"/>
                        <w:left w:val="none" w:sz="0" w:space="0" w:color="auto"/>
                        <w:bottom w:val="none" w:sz="0" w:space="0" w:color="auto"/>
                        <w:right w:val="none" w:sz="0" w:space="0" w:color="auto"/>
                      </w:divBdr>
                    </w:div>
                    <w:div w:id="1180045348">
                      <w:marLeft w:val="0"/>
                      <w:marRight w:val="0"/>
                      <w:marTop w:val="0"/>
                      <w:marBottom w:val="0"/>
                      <w:divBdr>
                        <w:top w:val="none" w:sz="0" w:space="0" w:color="auto"/>
                        <w:left w:val="none" w:sz="0" w:space="0" w:color="auto"/>
                        <w:bottom w:val="none" w:sz="0" w:space="0" w:color="auto"/>
                        <w:right w:val="none" w:sz="0" w:space="0" w:color="auto"/>
                      </w:divBdr>
                    </w:div>
                    <w:div w:id="1014527819">
                      <w:marLeft w:val="0"/>
                      <w:marRight w:val="0"/>
                      <w:marTop w:val="0"/>
                      <w:marBottom w:val="0"/>
                      <w:divBdr>
                        <w:top w:val="none" w:sz="0" w:space="0" w:color="auto"/>
                        <w:left w:val="none" w:sz="0" w:space="0" w:color="auto"/>
                        <w:bottom w:val="none" w:sz="0" w:space="0" w:color="auto"/>
                        <w:right w:val="none" w:sz="0" w:space="0" w:color="auto"/>
                      </w:divBdr>
                    </w:div>
                    <w:div w:id="802042383">
                      <w:marLeft w:val="0"/>
                      <w:marRight w:val="0"/>
                      <w:marTop w:val="0"/>
                      <w:marBottom w:val="0"/>
                      <w:divBdr>
                        <w:top w:val="none" w:sz="0" w:space="0" w:color="auto"/>
                        <w:left w:val="none" w:sz="0" w:space="0" w:color="auto"/>
                        <w:bottom w:val="none" w:sz="0" w:space="0" w:color="auto"/>
                        <w:right w:val="none" w:sz="0" w:space="0" w:color="auto"/>
                      </w:divBdr>
                    </w:div>
                    <w:div w:id="1902279227">
                      <w:marLeft w:val="0"/>
                      <w:marRight w:val="0"/>
                      <w:marTop w:val="0"/>
                      <w:marBottom w:val="0"/>
                      <w:divBdr>
                        <w:top w:val="none" w:sz="0" w:space="0" w:color="auto"/>
                        <w:left w:val="none" w:sz="0" w:space="0" w:color="auto"/>
                        <w:bottom w:val="none" w:sz="0" w:space="0" w:color="auto"/>
                        <w:right w:val="none" w:sz="0" w:space="0" w:color="auto"/>
                      </w:divBdr>
                    </w:div>
                    <w:div w:id="1601453842">
                      <w:marLeft w:val="0"/>
                      <w:marRight w:val="0"/>
                      <w:marTop w:val="0"/>
                      <w:marBottom w:val="0"/>
                      <w:divBdr>
                        <w:top w:val="none" w:sz="0" w:space="0" w:color="auto"/>
                        <w:left w:val="none" w:sz="0" w:space="0" w:color="auto"/>
                        <w:bottom w:val="none" w:sz="0" w:space="0" w:color="auto"/>
                        <w:right w:val="none" w:sz="0" w:space="0" w:color="auto"/>
                      </w:divBdr>
                    </w:div>
                    <w:div w:id="66239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251287">
              <w:marLeft w:val="0"/>
              <w:marRight w:val="0"/>
              <w:marTop w:val="0"/>
              <w:marBottom w:val="0"/>
              <w:divBdr>
                <w:top w:val="none" w:sz="0" w:space="0" w:color="auto"/>
                <w:left w:val="none" w:sz="0" w:space="0" w:color="auto"/>
                <w:bottom w:val="none" w:sz="0" w:space="0" w:color="auto"/>
                <w:right w:val="none" w:sz="0" w:space="0" w:color="auto"/>
              </w:divBdr>
              <w:divsChild>
                <w:div w:id="1938563046">
                  <w:marLeft w:val="0"/>
                  <w:marRight w:val="0"/>
                  <w:marTop w:val="0"/>
                  <w:marBottom w:val="0"/>
                  <w:divBdr>
                    <w:top w:val="none" w:sz="0" w:space="0" w:color="auto"/>
                    <w:left w:val="none" w:sz="0" w:space="0" w:color="auto"/>
                    <w:bottom w:val="none" w:sz="0" w:space="0" w:color="auto"/>
                    <w:right w:val="none" w:sz="0" w:space="0" w:color="auto"/>
                  </w:divBdr>
                </w:div>
                <w:div w:id="2069914626">
                  <w:marLeft w:val="0"/>
                  <w:marRight w:val="0"/>
                  <w:marTop w:val="0"/>
                  <w:marBottom w:val="0"/>
                  <w:divBdr>
                    <w:top w:val="none" w:sz="0" w:space="0" w:color="auto"/>
                    <w:left w:val="none" w:sz="0" w:space="0" w:color="auto"/>
                    <w:bottom w:val="none" w:sz="0" w:space="0" w:color="auto"/>
                    <w:right w:val="none" w:sz="0" w:space="0" w:color="auto"/>
                  </w:divBdr>
                  <w:divsChild>
                    <w:div w:id="2062746572">
                      <w:marLeft w:val="0"/>
                      <w:marRight w:val="0"/>
                      <w:marTop w:val="0"/>
                      <w:marBottom w:val="0"/>
                      <w:divBdr>
                        <w:top w:val="none" w:sz="0" w:space="0" w:color="auto"/>
                        <w:left w:val="none" w:sz="0" w:space="0" w:color="auto"/>
                        <w:bottom w:val="none" w:sz="0" w:space="0" w:color="auto"/>
                        <w:right w:val="none" w:sz="0" w:space="0" w:color="auto"/>
                      </w:divBdr>
                      <w:divsChild>
                        <w:div w:id="1280449332">
                          <w:marLeft w:val="0"/>
                          <w:marRight w:val="0"/>
                          <w:marTop w:val="0"/>
                          <w:marBottom w:val="0"/>
                          <w:divBdr>
                            <w:top w:val="none" w:sz="0" w:space="0" w:color="auto"/>
                            <w:left w:val="none" w:sz="0" w:space="0" w:color="auto"/>
                            <w:bottom w:val="none" w:sz="0" w:space="0" w:color="auto"/>
                            <w:right w:val="none" w:sz="0" w:space="0" w:color="auto"/>
                          </w:divBdr>
                        </w:div>
                        <w:div w:id="481239226">
                          <w:marLeft w:val="0"/>
                          <w:marRight w:val="0"/>
                          <w:marTop w:val="0"/>
                          <w:marBottom w:val="0"/>
                          <w:divBdr>
                            <w:top w:val="none" w:sz="0" w:space="0" w:color="auto"/>
                            <w:left w:val="none" w:sz="0" w:space="0" w:color="auto"/>
                            <w:bottom w:val="none" w:sz="0" w:space="0" w:color="auto"/>
                            <w:right w:val="none" w:sz="0" w:space="0" w:color="auto"/>
                          </w:divBdr>
                        </w:div>
                        <w:div w:id="188881117">
                          <w:marLeft w:val="0"/>
                          <w:marRight w:val="0"/>
                          <w:marTop w:val="0"/>
                          <w:marBottom w:val="0"/>
                          <w:divBdr>
                            <w:top w:val="none" w:sz="0" w:space="0" w:color="auto"/>
                            <w:left w:val="none" w:sz="0" w:space="0" w:color="auto"/>
                            <w:bottom w:val="none" w:sz="0" w:space="0" w:color="auto"/>
                            <w:right w:val="none" w:sz="0" w:space="0" w:color="auto"/>
                          </w:divBdr>
                        </w:div>
                        <w:div w:id="1576474766">
                          <w:marLeft w:val="0"/>
                          <w:marRight w:val="0"/>
                          <w:marTop w:val="0"/>
                          <w:marBottom w:val="0"/>
                          <w:divBdr>
                            <w:top w:val="none" w:sz="0" w:space="0" w:color="auto"/>
                            <w:left w:val="none" w:sz="0" w:space="0" w:color="auto"/>
                            <w:bottom w:val="none" w:sz="0" w:space="0" w:color="auto"/>
                            <w:right w:val="none" w:sz="0" w:space="0" w:color="auto"/>
                          </w:divBdr>
                        </w:div>
                        <w:div w:id="530071949">
                          <w:marLeft w:val="0"/>
                          <w:marRight w:val="0"/>
                          <w:marTop w:val="0"/>
                          <w:marBottom w:val="0"/>
                          <w:divBdr>
                            <w:top w:val="none" w:sz="0" w:space="0" w:color="auto"/>
                            <w:left w:val="none" w:sz="0" w:space="0" w:color="auto"/>
                            <w:bottom w:val="none" w:sz="0" w:space="0" w:color="auto"/>
                            <w:right w:val="none" w:sz="0" w:space="0" w:color="auto"/>
                          </w:divBdr>
                        </w:div>
                        <w:div w:id="1692301110">
                          <w:marLeft w:val="0"/>
                          <w:marRight w:val="0"/>
                          <w:marTop w:val="0"/>
                          <w:marBottom w:val="0"/>
                          <w:divBdr>
                            <w:top w:val="none" w:sz="0" w:space="0" w:color="auto"/>
                            <w:left w:val="none" w:sz="0" w:space="0" w:color="auto"/>
                            <w:bottom w:val="none" w:sz="0" w:space="0" w:color="auto"/>
                            <w:right w:val="none" w:sz="0" w:space="0" w:color="auto"/>
                          </w:divBdr>
                        </w:div>
                        <w:div w:id="221019403">
                          <w:marLeft w:val="0"/>
                          <w:marRight w:val="0"/>
                          <w:marTop w:val="0"/>
                          <w:marBottom w:val="0"/>
                          <w:divBdr>
                            <w:top w:val="none" w:sz="0" w:space="0" w:color="auto"/>
                            <w:left w:val="none" w:sz="0" w:space="0" w:color="auto"/>
                            <w:bottom w:val="none" w:sz="0" w:space="0" w:color="auto"/>
                            <w:right w:val="none" w:sz="0" w:space="0" w:color="auto"/>
                          </w:divBdr>
                        </w:div>
                        <w:div w:id="992221623">
                          <w:marLeft w:val="0"/>
                          <w:marRight w:val="0"/>
                          <w:marTop w:val="0"/>
                          <w:marBottom w:val="0"/>
                          <w:divBdr>
                            <w:top w:val="none" w:sz="0" w:space="0" w:color="auto"/>
                            <w:left w:val="none" w:sz="0" w:space="0" w:color="auto"/>
                            <w:bottom w:val="none" w:sz="0" w:space="0" w:color="auto"/>
                            <w:right w:val="none" w:sz="0" w:space="0" w:color="auto"/>
                          </w:divBdr>
                        </w:div>
                        <w:div w:id="231815208">
                          <w:marLeft w:val="0"/>
                          <w:marRight w:val="0"/>
                          <w:marTop w:val="0"/>
                          <w:marBottom w:val="0"/>
                          <w:divBdr>
                            <w:top w:val="none" w:sz="0" w:space="0" w:color="auto"/>
                            <w:left w:val="none" w:sz="0" w:space="0" w:color="auto"/>
                            <w:bottom w:val="none" w:sz="0" w:space="0" w:color="auto"/>
                            <w:right w:val="none" w:sz="0" w:space="0" w:color="auto"/>
                          </w:divBdr>
                        </w:div>
                      </w:divsChild>
                    </w:div>
                    <w:div w:id="1328821812">
                      <w:marLeft w:val="0"/>
                      <w:marRight w:val="0"/>
                      <w:marTop w:val="0"/>
                      <w:marBottom w:val="0"/>
                      <w:divBdr>
                        <w:top w:val="none" w:sz="0" w:space="0" w:color="auto"/>
                        <w:left w:val="none" w:sz="0" w:space="0" w:color="auto"/>
                        <w:bottom w:val="none" w:sz="0" w:space="0" w:color="auto"/>
                        <w:right w:val="none" w:sz="0" w:space="0" w:color="auto"/>
                      </w:divBdr>
                      <w:divsChild>
                        <w:div w:id="532427142">
                          <w:marLeft w:val="0"/>
                          <w:marRight w:val="0"/>
                          <w:marTop w:val="0"/>
                          <w:marBottom w:val="0"/>
                          <w:divBdr>
                            <w:top w:val="none" w:sz="0" w:space="0" w:color="auto"/>
                            <w:left w:val="none" w:sz="0" w:space="0" w:color="auto"/>
                            <w:bottom w:val="none" w:sz="0" w:space="0" w:color="auto"/>
                            <w:right w:val="none" w:sz="0" w:space="0" w:color="auto"/>
                          </w:divBdr>
                        </w:div>
                        <w:div w:id="1935941046">
                          <w:marLeft w:val="0"/>
                          <w:marRight w:val="0"/>
                          <w:marTop w:val="0"/>
                          <w:marBottom w:val="0"/>
                          <w:divBdr>
                            <w:top w:val="none" w:sz="0" w:space="0" w:color="auto"/>
                            <w:left w:val="none" w:sz="0" w:space="0" w:color="auto"/>
                            <w:bottom w:val="none" w:sz="0" w:space="0" w:color="auto"/>
                            <w:right w:val="none" w:sz="0" w:space="0" w:color="auto"/>
                          </w:divBdr>
                        </w:div>
                        <w:div w:id="1374622472">
                          <w:marLeft w:val="0"/>
                          <w:marRight w:val="0"/>
                          <w:marTop w:val="0"/>
                          <w:marBottom w:val="0"/>
                          <w:divBdr>
                            <w:top w:val="none" w:sz="0" w:space="0" w:color="auto"/>
                            <w:left w:val="none" w:sz="0" w:space="0" w:color="auto"/>
                            <w:bottom w:val="none" w:sz="0" w:space="0" w:color="auto"/>
                            <w:right w:val="none" w:sz="0" w:space="0" w:color="auto"/>
                          </w:divBdr>
                        </w:div>
                        <w:div w:id="612594075">
                          <w:marLeft w:val="0"/>
                          <w:marRight w:val="0"/>
                          <w:marTop w:val="0"/>
                          <w:marBottom w:val="0"/>
                          <w:divBdr>
                            <w:top w:val="none" w:sz="0" w:space="0" w:color="auto"/>
                            <w:left w:val="none" w:sz="0" w:space="0" w:color="auto"/>
                            <w:bottom w:val="none" w:sz="0" w:space="0" w:color="auto"/>
                            <w:right w:val="none" w:sz="0" w:space="0" w:color="auto"/>
                          </w:divBdr>
                        </w:div>
                        <w:div w:id="30421732">
                          <w:marLeft w:val="0"/>
                          <w:marRight w:val="0"/>
                          <w:marTop w:val="0"/>
                          <w:marBottom w:val="0"/>
                          <w:divBdr>
                            <w:top w:val="none" w:sz="0" w:space="0" w:color="auto"/>
                            <w:left w:val="none" w:sz="0" w:space="0" w:color="auto"/>
                            <w:bottom w:val="none" w:sz="0" w:space="0" w:color="auto"/>
                            <w:right w:val="none" w:sz="0" w:space="0" w:color="auto"/>
                          </w:divBdr>
                        </w:div>
                        <w:div w:id="2013099240">
                          <w:marLeft w:val="0"/>
                          <w:marRight w:val="0"/>
                          <w:marTop w:val="0"/>
                          <w:marBottom w:val="0"/>
                          <w:divBdr>
                            <w:top w:val="none" w:sz="0" w:space="0" w:color="auto"/>
                            <w:left w:val="none" w:sz="0" w:space="0" w:color="auto"/>
                            <w:bottom w:val="none" w:sz="0" w:space="0" w:color="auto"/>
                            <w:right w:val="none" w:sz="0" w:space="0" w:color="auto"/>
                          </w:divBdr>
                        </w:div>
                        <w:div w:id="235675290">
                          <w:marLeft w:val="0"/>
                          <w:marRight w:val="0"/>
                          <w:marTop w:val="0"/>
                          <w:marBottom w:val="0"/>
                          <w:divBdr>
                            <w:top w:val="none" w:sz="0" w:space="0" w:color="auto"/>
                            <w:left w:val="none" w:sz="0" w:space="0" w:color="auto"/>
                            <w:bottom w:val="none" w:sz="0" w:space="0" w:color="auto"/>
                            <w:right w:val="none" w:sz="0" w:space="0" w:color="auto"/>
                          </w:divBdr>
                        </w:div>
                        <w:div w:id="168644440">
                          <w:marLeft w:val="0"/>
                          <w:marRight w:val="0"/>
                          <w:marTop w:val="0"/>
                          <w:marBottom w:val="0"/>
                          <w:divBdr>
                            <w:top w:val="none" w:sz="0" w:space="0" w:color="auto"/>
                            <w:left w:val="none" w:sz="0" w:space="0" w:color="auto"/>
                            <w:bottom w:val="none" w:sz="0" w:space="0" w:color="auto"/>
                            <w:right w:val="none" w:sz="0" w:space="0" w:color="auto"/>
                          </w:divBdr>
                        </w:div>
                        <w:div w:id="324819749">
                          <w:marLeft w:val="0"/>
                          <w:marRight w:val="0"/>
                          <w:marTop w:val="0"/>
                          <w:marBottom w:val="0"/>
                          <w:divBdr>
                            <w:top w:val="none" w:sz="0" w:space="0" w:color="auto"/>
                            <w:left w:val="none" w:sz="0" w:space="0" w:color="auto"/>
                            <w:bottom w:val="none" w:sz="0" w:space="0" w:color="auto"/>
                            <w:right w:val="none" w:sz="0" w:space="0" w:color="auto"/>
                          </w:divBdr>
                        </w:div>
                      </w:divsChild>
                    </w:div>
                    <w:div w:id="988485093">
                      <w:marLeft w:val="0"/>
                      <w:marRight w:val="0"/>
                      <w:marTop w:val="0"/>
                      <w:marBottom w:val="0"/>
                      <w:divBdr>
                        <w:top w:val="none" w:sz="0" w:space="0" w:color="auto"/>
                        <w:left w:val="none" w:sz="0" w:space="0" w:color="auto"/>
                        <w:bottom w:val="none" w:sz="0" w:space="0" w:color="auto"/>
                        <w:right w:val="none" w:sz="0" w:space="0" w:color="auto"/>
                      </w:divBdr>
                      <w:divsChild>
                        <w:div w:id="336537199">
                          <w:marLeft w:val="0"/>
                          <w:marRight w:val="0"/>
                          <w:marTop w:val="0"/>
                          <w:marBottom w:val="0"/>
                          <w:divBdr>
                            <w:top w:val="none" w:sz="0" w:space="0" w:color="auto"/>
                            <w:left w:val="none" w:sz="0" w:space="0" w:color="auto"/>
                            <w:bottom w:val="none" w:sz="0" w:space="0" w:color="auto"/>
                            <w:right w:val="none" w:sz="0" w:space="0" w:color="auto"/>
                          </w:divBdr>
                        </w:div>
                        <w:div w:id="303001756">
                          <w:marLeft w:val="0"/>
                          <w:marRight w:val="0"/>
                          <w:marTop w:val="0"/>
                          <w:marBottom w:val="0"/>
                          <w:divBdr>
                            <w:top w:val="none" w:sz="0" w:space="0" w:color="auto"/>
                            <w:left w:val="none" w:sz="0" w:space="0" w:color="auto"/>
                            <w:bottom w:val="none" w:sz="0" w:space="0" w:color="auto"/>
                            <w:right w:val="none" w:sz="0" w:space="0" w:color="auto"/>
                          </w:divBdr>
                        </w:div>
                        <w:div w:id="743189163">
                          <w:marLeft w:val="0"/>
                          <w:marRight w:val="0"/>
                          <w:marTop w:val="0"/>
                          <w:marBottom w:val="0"/>
                          <w:divBdr>
                            <w:top w:val="none" w:sz="0" w:space="0" w:color="auto"/>
                            <w:left w:val="none" w:sz="0" w:space="0" w:color="auto"/>
                            <w:bottom w:val="none" w:sz="0" w:space="0" w:color="auto"/>
                            <w:right w:val="none" w:sz="0" w:space="0" w:color="auto"/>
                          </w:divBdr>
                        </w:div>
                        <w:div w:id="1846826425">
                          <w:marLeft w:val="0"/>
                          <w:marRight w:val="0"/>
                          <w:marTop w:val="0"/>
                          <w:marBottom w:val="0"/>
                          <w:divBdr>
                            <w:top w:val="none" w:sz="0" w:space="0" w:color="auto"/>
                            <w:left w:val="none" w:sz="0" w:space="0" w:color="auto"/>
                            <w:bottom w:val="none" w:sz="0" w:space="0" w:color="auto"/>
                            <w:right w:val="none" w:sz="0" w:space="0" w:color="auto"/>
                          </w:divBdr>
                        </w:div>
                        <w:div w:id="1125854723">
                          <w:marLeft w:val="0"/>
                          <w:marRight w:val="0"/>
                          <w:marTop w:val="0"/>
                          <w:marBottom w:val="0"/>
                          <w:divBdr>
                            <w:top w:val="none" w:sz="0" w:space="0" w:color="auto"/>
                            <w:left w:val="none" w:sz="0" w:space="0" w:color="auto"/>
                            <w:bottom w:val="none" w:sz="0" w:space="0" w:color="auto"/>
                            <w:right w:val="none" w:sz="0" w:space="0" w:color="auto"/>
                          </w:divBdr>
                        </w:div>
                        <w:div w:id="1170872949">
                          <w:marLeft w:val="0"/>
                          <w:marRight w:val="0"/>
                          <w:marTop w:val="0"/>
                          <w:marBottom w:val="0"/>
                          <w:divBdr>
                            <w:top w:val="none" w:sz="0" w:space="0" w:color="auto"/>
                            <w:left w:val="none" w:sz="0" w:space="0" w:color="auto"/>
                            <w:bottom w:val="none" w:sz="0" w:space="0" w:color="auto"/>
                            <w:right w:val="none" w:sz="0" w:space="0" w:color="auto"/>
                          </w:divBdr>
                        </w:div>
                        <w:div w:id="2121105047">
                          <w:marLeft w:val="0"/>
                          <w:marRight w:val="0"/>
                          <w:marTop w:val="0"/>
                          <w:marBottom w:val="0"/>
                          <w:divBdr>
                            <w:top w:val="none" w:sz="0" w:space="0" w:color="auto"/>
                            <w:left w:val="none" w:sz="0" w:space="0" w:color="auto"/>
                            <w:bottom w:val="none" w:sz="0" w:space="0" w:color="auto"/>
                            <w:right w:val="none" w:sz="0" w:space="0" w:color="auto"/>
                          </w:divBdr>
                        </w:div>
                        <w:div w:id="51099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8652">
                  <w:marLeft w:val="0"/>
                  <w:marRight w:val="0"/>
                  <w:marTop w:val="0"/>
                  <w:marBottom w:val="0"/>
                  <w:divBdr>
                    <w:top w:val="none" w:sz="0" w:space="0" w:color="auto"/>
                    <w:left w:val="none" w:sz="0" w:space="0" w:color="auto"/>
                    <w:bottom w:val="none" w:sz="0" w:space="0" w:color="auto"/>
                    <w:right w:val="none" w:sz="0" w:space="0" w:color="auto"/>
                  </w:divBdr>
                  <w:divsChild>
                    <w:div w:id="1139424282">
                      <w:marLeft w:val="0"/>
                      <w:marRight w:val="0"/>
                      <w:marTop w:val="0"/>
                      <w:marBottom w:val="0"/>
                      <w:divBdr>
                        <w:top w:val="none" w:sz="0" w:space="0" w:color="auto"/>
                        <w:left w:val="none" w:sz="0" w:space="0" w:color="auto"/>
                        <w:bottom w:val="none" w:sz="0" w:space="0" w:color="auto"/>
                        <w:right w:val="none" w:sz="0" w:space="0" w:color="auto"/>
                      </w:divBdr>
                    </w:div>
                    <w:div w:id="1153522890">
                      <w:marLeft w:val="0"/>
                      <w:marRight w:val="0"/>
                      <w:marTop w:val="0"/>
                      <w:marBottom w:val="0"/>
                      <w:divBdr>
                        <w:top w:val="none" w:sz="0" w:space="0" w:color="auto"/>
                        <w:left w:val="none" w:sz="0" w:space="0" w:color="auto"/>
                        <w:bottom w:val="none" w:sz="0" w:space="0" w:color="auto"/>
                        <w:right w:val="none" w:sz="0" w:space="0" w:color="auto"/>
                      </w:divBdr>
                    </w:div>
                    <w:div w:id="1136067934">
                      <w:marLeft w:val="0"/>
                      <w:marRight w:val="0"/>
                      <w:marTop w:val="0"/>
                      <w:marBottom w:val="0"/>
                      <w:divBdr>
                        <w:top w:val="none" w:sz="0" w:space="0" w:color="auto"/>
                        <w:left w:val="none" w:sz="0" w:space="0" w:color="auto"/>
                        <w:bottom w:val="none" w:sz="0" w:space="0" w:color="auto"/>
                        <w:right w:val="none" w:sz="0" w:space="0" w:color="auto"/>
                      </w:divBdr>
                    </w:div>
                    <w:div w:id="2047365193">
                      <w:marLeft w:val="0"/>
                      <w:marRight w:val="0"/>
                      <w:marTop w:val="0"/>
                      <w:marBottom w:val="0"/>
                      <w:divBdr>
                        <w:top w:val="none" w:sz="0" w:space="0" w:color="auto"/>
                        <w:left w:val="none" w:sz="0" w:space="0" w:color="auto"/>
                        <w:bottom w:val="none" w:sz="0" w:space="0" w:color="auto"/>
                        <w:right w:val="none" w:sz="0" w:space="0" w:color="auto"/>
                      </w:divBdr>
                    </w:div>
                    <w:div w:id="298270059">
                      <w:marLeft w:val="0"/>
                      <w:marRight w:val="0"/>
                      <w:marTop w:val="0"/>
                      <w:marBottom w:val="0"/>
                      <w:divBdr>
                        <w:top w:val="none" w:sz="0" w:space="0" w:color="auto"/>
                        <w:left w:val="none" w:sz="0" w:space="0" w:color="auto"/>
                        <w:bottom w:val="none" w:sz="0" w:space="0" w:color="auto"/>
                        <w:right w:val="none" w:sz="0" w:space="0" w:color="auto"/>
                      </w:divBdr>
                    </w:div>
                    <w:div w:id="1358121192">
                      <w:marLeft w:val="0"/>
                      <w:marRight w:val="0"/>
                      <w:marTop w:val="0"/>
                      <w:marBottom w:val="0"/>
                      <w:divBdr>
                        <w:top w:val="none" w:sz="0" w:space="0" w:color="auto"/>
                        <w:left w:val="none" w:sz="0" w:space="0" w:color="auto"/>
                        <w:bottom w:val="none" w:sz="0" w:space="0" w:color="auto"/>
                        <w:right w:val="none" w:sz="0" w:space="0" w:color="auto"/>
                      </w:divBdr>
                    </w:div>
                  </w:divsChild>
                </w:div>
                <w:div w:id="1306161023">
                  <w:marLeft w:val="0"/>
                  <w:marRight w:val="0"/>
                  <w:marTop w:val="0"/>
                  <w:marBottom w:val="0"/>
                  <w:divBdr>
                    <w:top w:val="none" w:sz="0" w:space="0" w:color="auto"/>
                    <w:left w:val="none" w:sz="0" w:space="0" w:color="auto"/>
                    <w:bottom w:val="none" w:sz="0" w:space="0" w:color="auto"/>
                    <w:right w:val="none" w:sz="0" w:space="0" w:color="auto"/>
                  </w:divBdr>
                </w:div>
              </w:divsChild>
            </w:div>
            <w:div w:id="1730301147">
              <w:marLeft w:val="0"/>
              <w:marRight w:val="0"/>
              <w:marTop w:val="0"/>
              <w:marBottom w:val="0"/>
              <w:divBdr>
                <w:top w:val="none" w:sz="0" w:space="0" w:color="auto"/>
                <w:left w:val="none" w:sz="0" w:space="0" w:color="auto"/>
                <w:bottom w:val="none" w:sz="0" w:space="0" w:color="auto"/>
                <w:right w:val="none" w:sz="0" w:space="0" w:color="auto"/>
              </w:divBdr>
              <w:divsChild>
                <w:div w:id="772046001">
                  <w:marLeft w:val="0"/>
                  <w:marRight w:val="0"/>
                  <w:marTop w:val="0"/>
                  <w:marBottom w:val="0"/>
                  <w:divBdr>
                    <w:top w:val="none" w:sz="0" w:space="0" w:color="auto"/>
                    <w:left w:val="none" w:sz="0" w:space="0" w:color="auto"/>
                    <w:bottom w:val="none" w:sz="0" w:space="0" w:color="auto"/>
                    <w:right w:val="none" w:sz="0" w:space="0" w:color="auto"/>
                  </w:divBdr>
                </w:div>
                <w:div w:id="805975763">
                  <w:marLeft w:val="0"/>
                  <w:marRight w:val="0"/>
                  <w:marTop w:val="0"/>
                  <w:marBottom w:val="0"/>
                  <w:divBdr>
                    <w:top w:val="none" w:sz="0" w:space="0" w:color="auto"/>
                    <w:left w:val="none" w:sz="0" w:space="0" w:color="auto"/>
                    <w:bottom w:val="none" w:sz="0" w:space="0" w:color="auto"/>
                    <w:right w:val="none" w:sz="0" w:space="0" w:color="auto"/>
                  </w:divBdr>
                  <w:divsChild>
                    <w:div w:id="939139337">
                      <w:marLeft w:val="0"/>
                      <w:marRight w:val="0"/>
                      <w:marTop w:val="0"/>
                      <w:marBottom w:val="0"/>
                      <w:divBdr>
                        <w:top w:val="none" w:sz="0" w:space="0" w:color="auto"/>
                        <w:left w:val="none" w:sz="0" w:space="0" w:color="auto"/>
                        <w:bottom w:val="none" w:sz="0" w:space="0" w:color="auto"/>
                        <w:right w:val="none" w:sz="0" w:space="0" w:color="auto"/>
                      </w:divBdr>
                    </w:div>
                    <w:div w:id="1739404403">
                      <w:marLeft w:val="0"/>
                      <w:marRight w:val="0"/>
                      <w:marTop w:val="0"/>
                      <w:marBottom w:val="0"/>
                      <w:divBdr>
                        <w:top w:val="none" w:sz="0" w:space="0" w:color="auto"/>
                        <w:left w:val="none" w:sz="0" w:space="0" w:color="auto"/>
                        <w:bottom w:val="none" w:sz="0" w:space="0" w:color="auto"/>
                        <w:right w:val="none" w:sz="0" w:space="0" w:color="auto"/>
                      </w:divBdr>
                    </w:div>
                    <w:div w:id="1000542250">
                      <w:marLeft w:val="0"/>
                      <w:marRight w:val="0"/>
                      <w:marTop w:val="0"/>
                      <w:marBottom w:val="0"/>
                      <w:divBdr>
                        <w:top w:val="none" w:sz="0" w:space="0" w:color="auto"/>
                        <w:left w:val="none" w:sz="0" w:space="0" w:color="auto"/>
                        <w:bottom w:val="none" w:sz="0" w:space="0" w:color="auto"/>
                        <w:right w:val="none" w:sz="0" w:space="0" w:color="auto"/>
                      </w:divBdr>
                    </w:div>
                  </w:divsChild>
                </w:div>
                <w:div w:id="1615820617">
                  <w:marLeft w:val="0"/>
                  <w:marRight w:val="0"/>
                  <w:marTop w:val="0"/>
                  <w:marBottom w:val="0"/>
                  <w:divBdr>
                    <w:top w:val="none" w:sz="0" w:space="0" w:color="auto"/>
                    <w:left w:val="none" w:sz="0" w:space="0" w:color="auto"/>
                    <w:bottom w:val="none" w:sz="0" w:space="0" w:color="auto"/>
                    <w:right w:val="none" w:sz="0" w:space="0" w:color="auto"/>
                  </w:divBdr>
                </w:div>
                <w:div w:id="1622421950">
                  <w:marLeft w:val="0"/>
                  <w:marRight w:val="0"/>
                  <w:marTop w:val="0"/>
                  <w:marBottom w:val="0"/>
                  <w:divBdr>
                    <w:top w:val="none" w:sz="0" w:space="0" w:color="auto"/>
                    <w:left w:val="none" w:sz="0" w:space="0" w:color="auto"/>
                    <w:bottom w:val="none" w:sz="0" w:space="0" w:color="auto"/>
                    <w:right w:val="none" w:sz="0" w:space="0" w:color="auto"/>
                  </w:divBdr>
                </w:div>
                <w:div w:id="866942284">
                  <w:marLeft w:val="0"/>
                  <w:marRight w:val="0"/>
                  <w:marTop w:val="0"/>
                  <w:marBottom w:val="0"/>
                  <w:divBdr>
                    <w:top w:val="none" w:sz="0" w:space="0" w:color="auto"/>
                    <w:left w:val="none" w:sz="0" w:space="0" w:color="auto"/>
                    <w:bottom w:val="none" w:sz="0" w:space="0" w:color="auto"/>
                    <w:right w:val="none" w:sz="0" w:space="0" w:color="auto"/>
                  </w:divBdr>
                  <w:divsChild>
                    <w:div w:id="1513565356">
                      <w:marLeft w:val="0"/>
                      <w:marRight w:val="0"/>
                      <w:marTop w:val="0"/>
                      <w:marBottom w:val="0"/>
                      <w:divBdr>
                        <w:top w:val="none" w:sz="0" w:space="0" w:color="auto"/>
                        <w:left w:val="none" w:sz="0" w:space="0" w:color="auto"/>
                        <w:bottom w:val="none" w:sz="0" w:space="0" w:color="auto"/>
                        <w:right w:val="none" w:sz="0" w:space="0" w:color="auto"/>
                      </w:divBdr>
                    </w:div>
                    <w:div w:id="1293900067">
                      <w:marLeft w:val="0"/>
                      <w:marRight w:val="0"/>
                      <w:marTop w:val="0"/>
                      <w:marBottom w:val="0"/>
                      <w:divBdr>
                        <w:top w:val="none" w:sz="0" w:space="0" w:color="auto"/>
                        <w:left w:val="none" w:sz="0" w:space="0" w:color="auto"/>
                        <w:bottom w:val="none" w:sz="0" w:space="0" w:color="auto"/>
                        <w:right w:val="none" w:sz="0" w:space="0" w:color="auto"/>
                      </w:divBdr>
                    </w:div>
                    <w:div w:id="905801807">
                      <w:marLeft w:val="0"/>
                      <w:marRight w:val="0"/>
                      <w:marTop w:val="0"/>
                      <w:marBottom w:val="0"/>
                      <w:divBdr>
                        <w:top w:val="none" w:sz="0" w:space="0" w:color="auto"/>
                        <w:left w:val="none" w:sz="0" w:space="0" w:color="auto"/>
                        <w:bottom w:val="none" w:sz="0" w:space="0" w:color="auto"/>
                        <w:right w:val="none" w:sz="0" w:space="0" w:color="auto"/>
                      </w:divBdr>
                    </w:div>
                  </w:divsChild>
                </w:div>
                <w:div w:id="33894935">
                  <w:marLeft w:val="0"/>
                  <w:marRight w:val="0"/>
                  <w:marTop w:val="0"/>
                  <w:marBottom w:val="0"/>
                  <w:divBdr>
                    <w:top w:val="none" w:sz="0" w:space="0" w:color="auto"/>
                    <w:left w:val="none" w:sz="0" w:space="0" w:color="auto"/>
                    <w:bottom w:val="none" w:sz="0" w:space="0" w:color="auto"/>
                    <w:right w:val="none" w:sz="0" w:space="0" w:color="auto"/>
                  </w:divBdr>
                </w:div>
                <w:div w:id="869880103">
                  <w:marLeft w:val="0"/>
                  <w:marRight w:val="0"/>
                  <w:marTop w:val="0"/>
                  <w:marBottom w:val="0"/>
                  <w:divBdr>
                    <w:top w:val="none" w:sz="0" w:space="0" w:color="auto"/>
                    <w:left w:val="none" w:sz="0" w:space="0" w:color="auto"/>
                    <w:bottom w:val="none" w:sz="0" w:space="0" w:color="auto"/>
                    <w:right w:val="none" w:sz="0" w:space="0" w:color="auto"/>
                  </w:divBdr>
                </w:div>
                <w:div w:id="106891457">
                  <w:marLeft w:val="0"/>
                  <w:marRight w:val="0"/>
                  <w:marTop w:val="0"/>
                  <w:marBottom w:val="0"/>
                  <w:divBdr>
                    <w:top w:val="none" w:sz="0" w:space="0" w:color="auto"/>
                    <w:left w:val="none" w:sz="0" w:space="0" w:color="auto"/>
                    <w:bottom w:val="none" w:sz="0" w:space="0" w:color="auto"/>
                    <w:right w:val="none" w:sz="0" w:space="0" w:color="auto"/>
                  </w:divBdr>
                  <w:divsChild>
                    <w:div w:id="1812282305">
                      <w:marLeft w:val="0"/>
                      <w:marRight w:val="0"/>
                      <w:marTop w:val="0"/>
                      <w:marBottom w:val="0"/>
                      <w:divBdr>
                        <w:top w:val="none" w:sz="0" w:space="0" w:color="auto"/>
                        <w:left w:val="none" w:sz="0" w:space="0" w:color="auto"/>
                        <w:bottom w:val="none" w:sz="0" w:space="0" w:color="auto"/>
                        <w:right w:val="none" w:sz="0" w:space="0" w:color="auto"/>
                      </w:divBdr>
                    </w:div>
                    <w:div w:id="1803185743">
                      <w:marLeft w:val="0"/>
                      <w:marRight w:val="0"/>
                      <w:marTop w:val="0"/>
                      <w:marBottom w:val="0"/>
                      <w:divBdr>
                        <w:top w:val="none" w:sz="0" w:space="0" w:color="auto"/>
                        <w:left w:val="none" w:sz="0" w:space="0" w:color="auto"/>
                        <w:bottom w:val="none" w:sz="0" w:space="0" w:color="auto"/>
                        <w:right w:val="none" w:sz="0" w:space="0" w:color="auto"/>
                      </w:divBdr>
                    </w:div>
                    <w:div w:id="2036147278">
                      <w:marLeft w:val="0"/>
                      <w:marRight w:val="0"/>
                      <w:marTop w:val="0"/>
                      <w:marBottom w:val="0"/>
                      <w:divBdr>
                        <w:top w:val="none" w:sz="0" w:space="0" w:color="auto"/>
                        <w:left w:val="none" w:sz="0" w:space="0" w:color="auto"/>
                        <w:bottom w:val="none" w:sz="0" w:space="0" w:color="auto"/>
                        <w:right w:val="none" w:sz="0" w:space="0" w:color="auto"/>
                      </w:divBdr>
                    </w:div>
                    <w:div w:id="12524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14791">
              <w:marLeft w:val="0"/>
              <w:marRight w:val="0"/>
              <w:marTop w:val="0"/>
              <w:marBottom w:val="0"/>
              <w:divBdr>
                <w:top w:val="none" w:sz="0" w:space="0" w:color="auto"/>
                <w:left w:val="none" w:sz="0" w:space="0" w:color="auto"/>
                <w:bottom w:val="none" w:sz="0" w:space="0" w:color="auto"/>
                <w:right w:val="none" w:sz="0" w:space="0" w:color="auto"/>
              </w:divBdr>
              <w:divsChild>
                <w:div w:id="312754972">
                  <w:marLeft w:val="0"/>
                  <w:marRight w:val="0"/>
                  <w:marTop w:val="0"/>
                  <w:marBottom w:val="0"/>
                  <w:divBdr>
                    <w:top w:val="none" w:sz="0" w:space="0" w:color="auto"/>
                    <w:left w:val="none" w:sz="0" w:space="0" w:color="auto"/>
                    <w:bottom w:val="none" w:sz="0" w:space="0" w:color="auto"/>
                    <w:right w:val="none" w:sz="0" w:space="0" w:color="auto"/>
                  </w:divBdr>
                  <w:divsChild>
                    <w:div w:id="2079016298">
                      <w:marLeft w:val="0"/>
                      <w:marRight w:val="0"/>
                      <w:marTop w:val="0"/>
                      <w:marBottom w:val="0"/>
                      <w:divBdr>
                        <w:top w:val="none" w:sz="0" w:space="0" w:color="auto"/>
                        <w:left w:val="none" w:sz="0" w:space="0" w:color="auto"/>
                        <w:bottom w:val="none" w:sz="0" w:space="0" w:color="auto"/>
                        <w:right w:val="none" w:sz="0" w:space="0" w:color="auto"/>
                      </w:divBdr>
                    </w:div>
                    <w:div w:id="2110198401">
                      <w:marLeft w:val="0"/>
                      <w:marRight w:val="0"/>
                      <w:marTop w:val="0"/>
                      <w:marBottom w:val="0"/>
                      <w:divBdr>
                        <w:top w:val="none" w:sz="0" w:space="0" w:color="auto"/>
                        <w:left w:val="none" w:sz="0" w:space="0" w:color="auto"/>
                        <w:bottom w:val="none" w:sz="0" w:space="0" w:color="auto"/>
                        <w:right w:val="none" w:sz="0" w:space="0" w:color="auto"/>
                      </w:divBdr>
                    </w:div>
                    <w:div w:id="1905067301">
                      <w:marLeft w:val="0"/>
                      <w:marRight w:val="0"/>
                      <w:marTop w:val="0"/>
                      <w:marBottom w:val="0"/>
                      <w:divBdr>
                        <w:top w:val="none" w:sz="0" w:space="0" w:color="auto"/>
                        <w:left w:val="none" w:sz="0" w:space="0" w:color="auto"/>
                        <w:bottom w:val="none" w:sz="0" w:space="0" w:color="auto"/>
                        <w:right w:val="none" w:sz="0" w:space="0" w:color="auto"/>
                      </w:divBdr>
                    </w:div>
                    <w:div w:id="1860006974">
                      <w:marLeft w:val="0"/>
                      <w:marRight w:val="0"/>
                      <w:marTop w:val="0"/>
                      <w:marBottom w:val="0"/>
                      <w:divBdr>
                        <w:top w:val="none" w:sz="0" w:space="0" w:color="auto"/>
                        <w:left w:val="none" w:sz="0" w:space="0" w:color="auto"/>
                        <w:bottom w:val="none" w:sz="0" w:space="0" w:color="auto"/>
                        <w:right w:val="none" w:sz="0" w:space="0" w:color="auto"/>
                      </w:divBdr>
                    </w:div>
                  </w:divsChild>
                </w:div>
                <w:div w:id="354500395">
                  <w:marLeft w:val="0"/>
                  <w:marRight w:val="0"/>
                  <w:marTop w:val="0"/>
                  <w:marBottom w:val="0"/>
                  <w:divBdr>
                    <w:top w:val="none" w:sz="0" w:space="0" w:color="auto"/>
                    <w:left w:val="none" w:sz="0" w:space="0" w:color="auto"/>
                    <w:bottom w:val="none" w:sz="0" w:space="0" w:color="auto"/>
                    <w:right w:val="none" w:sz="0" w:space="0" w:color="auto"/>
                  </w:divBdr>
                </w:div>
                <w:div w:id="1688870223">
                  <w:marLeft w:val="0"/>
                  <w:marRight w:val="0"/>
                  <w:marTop w:val="0"/>
                  <w:marBottom w:val="0"/>
                  <w:divBdr>
                    <w:top w:val="none" w:sz="0" w:space="0" w:color="auto"/>
                    <w:left w:val="none" w:sz="0" w:space="0" w:color="auto"/>
                    <w:bottom w:val="none" w:sz="0" w:space="0" w:color="auto"/>
                    <w:right w:val="none" w:sz="0" w:space="0" w:color="auto"/>
                  </w:divBdr>
                </w:div>
                <w:div w:id="1725105745">
                  <w:marLeft w:val="0"/>
                  <w:marRight w:val="0"/>
                  <w:marTop w:val="0"/>
                  <w:marBottom w:val="0"/>
                  <w:divBdr>
                    <w:top w:val="none" w:sz="0" w:space="0" w:color="auto"/>
                    <w:left w:val="none" w:sz="0" w:space="0" w:color="auto"/>
                    <w:bottom w:val="none" w:sz="0" w:space="0" w:color="auto"/>
                    <w:right w:val="none" w:sz="0" w:space="0" w:color="auto"/>
                  </w:divBdr>
                </w:div>
                <w:div w:id="1319845929">
                  <w:marLeft w:val="0"/>
                  <w:marRight w:val="0"/>
                  <w:marTop w:val="0"/>
                  <w:marBottom w:val="0"/>
                  <w:divBdr>
                    <w:top w:val="none" w:sz="0" w:space="0" w:color="auto"/>
                    <w:left w:val="none" w:sz="0" w:space="0" w:color="auto"/>
                    <w:bottom w:val="none" w:sz="0" w:space="0" w:color="auto"/>
                    <w:right w:val="none" w:sz="0" w:space="0" w:color="auto"/>
                  </w:divBdr>
                </w:div>
                <w:div w:id="284820080">
                  <w:marLeft w:val="0"/>
                  <w:marRight w:val="0"/>
                  <w:marTop w:val="0"/>
                  <w:marBottom w:val="0"/>
                  <w:divBdr>
                    <w:top w:val="none" w:sz="0" w:space="0" w:color="auto"/>
                    <w:left w:val="none" w:sz="0" w:space="0" w:color="auto"/>
                    <w:bottom w:val="none" w:sz="0" w:space="0" w:color="auto"/>
                    <w:right w:val="none" w:sz="0" w:space="0" w:color="auto"/>
                  </w:divBdr>
                </w:div>
                <w:div w:id="134107616">
                  <w:marLeft w:val="0"/>
                  <w:marRight w:val="0"/>
                  <w:marTop w:val="0"/>
                  <w:marBottom w:val="0"/>
                  <w:divBdr>
                    <w:top w:val="none" w:sz="0" w:space="0" w:color="auto"/>
                    <w:left w:val="none" w:sz="0" w:space="0" w:color="auto"/>
                    <w:bottom w:val="none" w:sz="0" w:space="0" w:color="auto"/>
                    <w:right w:val="none" w:sz="0" w:space="0" w:color="auto"/>
                  </w:divBdr>
                </w:div>
                <w:div w:id="660935695">
                  <w:marLeft w:val="0"/>
                  <w:marRight w:val="0"/>
                  <w:marTop w:val="0"/>
                  <w:marBottom w:val="0"/>
                  <w:divBdr>
                    <w:top w:val="none" w:sz="0" w:space="0" w:color="auto"/>
                    <w:left w:val="none" w:sz="0" w:space="0" w:color="auto"/>
                    <w:bottom w:val="none" w:sz="0" w:space="0" w:color="auto"/>
                    <w:right w:val="none" w:sz="0" w:space="0" w:color="auto"/>
                  </w:divBdr>
                </w:div>
                <w:div w:id="911738307">
                  <w:marLeft w:val="0"/>
                  <w:marRight w:val="0"/>
                  <w:marTop w:val="0"/>
                  <w:marBottom w:val="0"/>
                  <w:divBdr>
                    <w:top w:val="none" w:sz="0" w:space="0" w:color="auto"/>
                    <w:left w:val="none" w:sz="0" w:space="0" w:color="auto"/>
                    <w:bottom w:val="none" w:sz="0" w:space="0" w:color="auto"/>
                    <w:right w:val="none" w:sz="0" w:space="0" w:color="auto"/>
                  </w:divBdr>
                  <w:divsChild>
                    <w:div w:id="444278319">
                      <w:marLeft w:val="0"/>
                      <w:marRight w:val="0"/>
                      <w:marTop w:val="0"/>
                      <w:marBottom w:val="0"/>
                      <w:divBdr>
                        <w:top w:val="none" w:sz="0" w:space="0" w:color="auto"/>
                        <w:left w:val="none" w:sz="0" w:space="0" w:color="auto"/>
                        <w:bottom w:val="none" w:sz="0" w:space="0" w:color="auto"/>
                        <w:right w:val="none" w:sz="0" w:space="0" w:color="auto"/>
                      </w:divBdr>
                    </w:div>
                    <w:div w:id="178877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40657">
              <w:marLeft w:val="0"/>
              <w:marRight w:val="0"/>
              <w:marTop w:val="0"/>
              <w:marBottom w:val="0"/>
              <w:divBdr>
                <w:top w:val="none" w:sz="0" w:space="0" w:color="auto"/>
                <w:left w:val="none" w:sz="0" w:space="0" w:color="auto"/>
                <w:bottom w:val="none" w:sz="0" w:space="0" w:color="auto"/>
                <w:right w:val="none" w:sz="0" w:space="0" w:color="auto"/>
              </w:divBdr>
              <w:divsChild>
                <w:div w:id="1498498348">
                  <w:marLeft w:val="0"/>
                  <w:marRight w:val="0"/>
                  <w:marTop w:val="0"/>
                  <w:marBottom w:val="0"/>
                  <w:divBdr>
                    <w:top w:val="none" w:sz="0" w:space="0" w:color="auto"/>
                    <w:left w:val="none" w:sz="0" w:space="0" w:color="auto"/>
                    <w:bottom w:val="none" w:sz="0" w:space="0" w:color="auto"/>
                    <w:right w:val="none" w:sz="0" w:space="0" w:color="auto"/>
                  </w:divBdr>
                </w:div>
                <w:div w:id="1004405548">
                  <w:marLeft w:val="0"/>
                  <w:marRight w:val="0"/>
                  <w:marTop w:val="0"/>
                  <w:marBottom w:val="0"/>
                  <w:divBdr>
                    <w:top w:val="none" w:sz="0" w:space="0" w:color="auto"/>
                    <w:left w:val="none" w:sz="0" w:space="0" w:color="auto"/>
                    <w:bottom w:val="none" w:sz="0" w:space="0" w:color="auto"/>
                    <w:right w:val="none" w:sz="0" w:space="0" w:color="auto"/>
                  </w:divBdr>
                </w:div>
                <w:div w:id="877426584">
                  <w:marLeft w:val="0"/>
                  <w:marRight w:val="0"/>
                  <w:marTop w:val="0"/>
                  <w:marBottom w:val="0"/>
                  <w:divBdr>
                    <w:top w:val="none" w:sz="0" w:space="0" w:color="auto"/>
                    <w:left w:val="none" w:sz="0" w:space="0" w:color="auto"/>
                    <w:bottom w:val="none" w:sz="0" w:space="0" w:color="auto"/>
                    <w:right w:val="none" w:sz="0" w:space="0" w:color="auto"/>
                  </w:divBdr>
                </w:div>
                <w:div w:id="947929823">
                  <w:marLeft w:val="0"/>
                  <w:marRight w:val="0"/>
                  <w:marTop w:val="0"/>
                  <w:marBottom w:val="0"/>
                  <w:divBdr>
                    <w:top w:val="none" w:sz="0" w:space="0" w:color="auto"/>
                    <w:left w:val="none" w:sz="0" w:space="0" w:color="auto"/>
                    <w:bottom w:val="none" w:sz="0" w:space="0" w:color="auto"/>
                    <w:right w:val="none" w:sz="0" w:space="0" w:color="auto"/>
                  </w:divBdr>
                </w:div>
                <w:div w:id="291061453">
                  <w:marLeft w:val="0"/>
                  <w:marRight w:val="0"/>
                  <w:marTop w:val="0"/>
                  <w:marBottom w:val="0"/>
                  <w:divBdr>
                    <w:top w:val="none" w:sz="0" w:space="0" w:color="auto"/>
                    <w:left w:val="none" w:sz="0" w:space="0" w:color="auto"/>
                    <w:bottom w:val="none" w:sz="0" w:space="0" w:color="auto"/>
                    <w:right w:val="none" w:sz="0" w:space="0" w:color="auto"/>
                  </w:divBdr>
                </w:div>
                <w:div w:id="311636881">
                  <w:marLeft w:val="0"/>
                  <w:marRight w:val="0"/>
                  <w:marTop w:val="0"/>
                  <w:marBottom w:val="0"/>
                  <w:divBdr>
                    <w:top w:val="none" w:sz="0" w:space="0" w:color="auto"/>
                    <w:left w:val="none" w:sz="0" w:space="0" w:color="auto"/>
                    <w:bottom w:val="none" w:sz="0" w:space="0" w:color="auto"/>
                    <w:right w:val="none" w:sz="0" w:space="0" w:color="auto"/>
                  </w:divBdr>
                  <w:divsChild>
                    <w:div w:id="1501965842">
                      <w:marLeft w:val="0"/>
                      <w:marRight w:val="0"/>
                      <w:marTop w:val="0"/>
                      <w:marBottom w:val="0"/>
                      <w:divBdr>
                        <w:top w:val="none" w:sz="0" w:space="0" w:color="auto"/>
                        <w:left w:val="none" w:sz="0" w:space="0" w:color="auto"/>
                        <w:bottom w:val="none" w:sz="0" w:space="0" w:color="auto"/>
                        <w:right w:val="none" w:sz="0" w:space="0" w:color="auto"/>
                      </w:divBdr>
                    </w:div>
                    <w:div w:id="2129086084">
                      <w:marLeft w:val="0"/>
                      <w:marRight w:val="0"/>
                      <w:marTop w:val="0"/>
                      <w:marBottom w:val="0"/>
                      <w:divBdr>
                        <w:top w:val="none" w:sz="0" w:space="0" w:color="auto"/>
                        <w:left w:val="none" w:sz="0" w:space="0" w:color="auto"/>
                        <w:bottom w:val="none" w:sz="0" w:space="0" w:color="auto"/>
                        <w:right w:val="none" w:sz="0" w:space="0" w:color="auto"/>
                      </w:divBdr>
                    </w:div>
                    <w:div w:id="1657107334">
                      <w:marLeft w:val="0"/>
                      <w:marRight w:val="0"/>
                      <w:marTop w:val="0"/>
                      <w:marBottom w:val="0"/>
                      <w:divBdr>
                        <w:top w:val="none" w:sz="0" w:space="0" w:color="auto"/>
                        <w:left w:val="none" w:sz="0" w:space="0" w:color="auto"/>
                        <w:bottom w:val="none" w:sz="0" w:space="0" w:color="auto"/>
                        <w:right w:val="none" w:sz="0" w:space="0" w:color="auto"/>
                      </w:divBdr>
                    </w:div>
                  </w:divsChild>
                </w:div>
                <w:div w:id="1329478740">
                  <w:marLeft w:val="0"/>
                  <w:marRight w:val="0"/>
                  <w:marTop w:val="0"/>
                  <w:marBottom w:val="0"/>
                  <w:divBdr>
                    <w:top w:val="none" w:sz="0" w:space="0" w:color="auto"/>
                    <w:left w:val="none" w:sz="0" w:space="0" w:color="auto"/>
                    <w:bottom w:val="none" w:sz="0" w:space="0" w:color="auto"/>
                    <w:right w:val="none" w:sz="0" w:space="0" w:color="auto"/>
                  </w:divBdr>
                </w:div>
                <w:div w:id="1794589661">
                  <w:marLeft w:val="0"/>
                  <w:marRight w:val="0"/>
                  <w:marTop w:val="0"/>
                  <w:marBottom w:val="0"/>
                  <w:divBdr>
                    <w:top w:val="none" w:sz="0" w:space="0" w:color="auto"/>
                    <w:left w:val="none" w:sz="0" w:space="0" w:color="auto"/>
                    <w:bottom w:val="none" w:sz="0" w:space="0" w:color="auto"/>
                    <w:right w:val="none" w:sz="0" w:space="0" w:color="auto"/>
                  </w:divBdr>
                </w:div>
              </w:divsChild>
            </w:div>
            <w:div w:id="1897009579">
              <w:marLeft w:val="0"/>
              <w:marRight w:val="0"/>
              <w:marTop w:val="0"/>
              <w:marBottom w:val="0"/>
              <w:divBdr>
                <w:top w:val="none" w:sz="0" w:space="0" w:color="auto"/>
                <w:left w:val="none" w:sz="0" w:space="0" w:color="auto"/>
                <w:bottom w:val="none" w:sz="0" w:space="0" w:color="auto"/>
                <w:right w:val="none" w:sz="0" w:space="0" w:color="auto"/>
              </w:divBdr>
            </w:div>
          </w:divsChild>
        </w:div>
        <w:div w:id="1567648870">
          <w:marLeft w:val="0"/>
          <w:marRight w:val="0"/>
          <w:marTop w:val="0"/>
          <w:marBottom w:val="0"/>
          <w:divBdr>
            <w:top w:val="none" w:sz="0" w:space="0" w:color="auto"/>
            <w:left w:val="none" w:sz="0" w:space="0" w:color="auto"/>
            <w:bottom w:val="none" w:sz="0" w:space="0" w:color="auto"/>
            <w:right w:val="none" w:sz="0" w:space="0" w:color="auto"/>
          </w:divBdr>
        </w:div>
      </w:divsChild>
    </w:div>
    <w:div w:id="1067000134">
      <w:bodyDiv w:val="1"/>
      <w:marLeft w:val="0"/>
      <w:marRight w:val="0"/>
      <w:marTop w:val="0"/>
      <w:marBottom w:val="0"/>
      <w:divBdr>
        <w:top w:val="none" w:sz="0" w:space="0" w:color="auto"/>
        <w:left w:val="none" w:sz="0" w:space="0" w:color="auto"/>
        <w:bottom w:val="none" w:sz="0" w:space="0" w:color="auto"/>
        <w:right w:val="none" w:sz="0" w:space="0" w:color="auto"/>
      </w:divBdr>
      <w:divsChild>
        <w:div w:id="1472483657">
          <w:marLeft w:val="0"/>
          <w:marRight w:val="0"/>
          <w:marTop w:val="0"/>
          <w:marBottom w:val="0"/>
          <w:divBdr>
            <w:top w:val="none" w:sz="0" w:space="0" w:color="auto"/>
            <w:left w:val="none" w:sz="0" w:space="0" w:color="auto"/>
            <w:bottom w:val="none" w:sz="0" w:space="0" w:color="auto"/>
            <w:right w:val="none" w:sz="0" w:space="0" w:color="auto"/>
          </w:divBdr>
        </w:div>
        <w:div w:id="2023973868">
          <w:marLeft w:val="0"/>
          <w:marRight w:val="0"/>
          <w:marTop w:val="0"/>
          <w:marBottom w:val="0"/>
          <w:divBdr>
            <w:top w:val="none" w:sz="0" w:space="0" w:color="auto"/>
            <w:left w:val="none" w:sz="0" w:space="0" w:color="auto"/>
            <w:bottom w:val="none" w:sz="0" w:space="0" w:color="auto"/>
            <w:right w:val="none" w:sz="0" w:space="0" w:color="auto"/>
          </w:divBdr>
        </w:div>
        <w:div w:id="1941060782">
          <w:marLeft w:val="0"/>
          <w:marRight w:val="0"/>
          <w:marTop w:val="0"/>
          <w:marBottom w:val="0"/>
          <w:divBdr>
            <w:top w:val="none" w:sz="0" w:space="0" w:color="auto"/>
            <w:left w:val="none" w:sz="0" w:space="0" w:color="auto"/>
            <w:bottom w:val="none" w:sz="0" w:space="0" w:color="auto"/>
            <w:right w:val="none" w:sz="0" w:space="0" w:color="auto"/>
          </w:divBdr>
        </w:div>
        <w:div w:id="111943327">
          <w:marLeft w:val="0"/>
          <w:marRight w:val="0"/>
          <w:marTop w:val="0"/>
          <w:marBottom w:val="0"/>
          <w:divBdr>
            <w:top w:val="none" w:sz="0" w:space="0" w:color="auto"/>
            <w:left w:val="none" w:sz="0" w:space="0" w:color="auto"/>
            <w:bottom w:val="none" w:sz="0" w:space="0" w:color="auto"/>
            <w:right w:val="none" w:sz="0" w:space="0" w:color="auto"/>
          </w:divBdr>
        </w:div>
      </w:divsChild>
    </w:div>
    <w:div w:id="129278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tar.lt/portal/legalAct.html?documentId=ffa880f0372a11ec992fe4cdfceb5666"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yperlink" Target="https://www.e-tar.lt/portal/legalAct.html?documentId=46930d8019a611ebb0038a8cd8ff585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3772</Words>
  <Characters>2151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Nerijus Stukėnas</dc:creator>
  <cp:lastModifiedBy>Jurgita Jurkonienė</cp:lastModifiedBy>
  <cp:revision>2</cp:revision>
  <dcterms:created xsi:type="dcterms:W3CDTF">2026-09-16T12:00:00Z</dcterms:created>
  <dcterms:modified xsi:type="dcterms:W3CDTF">2026-09-16T12:00:00Z</dcterms:modified>
</cp:coreProperties>
</file>