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E47E6" w14:textId="153EDD55" w:rsidR="003370A7" w:rsidRPr="00E82C65" w:rsidRDefault="003370A7" w:rsidP="003370A7">
      <w:pPr>
        <w:tabs>
          <w:tab w:val="left" w:pos="5557"/>
          <w:tab w:val="left" w:pos="6840"/>
          <w:tab w:val="left" w:pos="7020"/>
        </w:tabs>
        <w:jc w:val="center"/>
        <w:rPr>
          <w:rFonts w:ascii="Verdana" w:hAnsi="Verdana"/>
          <w:b/>
        </w:rPr>
      </w:pPr>
      <w:r w:rsidRPr="00E82C65">
        <w:rPr>
          <w:rFonts w:ascii="Verdana" w:hAnsi="Verdana"/>
          <w:b/>
        </w:rPr>
        <w:t>ADMINISTRACINĖS PASLAUGOS TEIKIMO APRAŠYMAS</w:t>
      </w:r>
    </w:p>
    <w:p w14:paraId="58B92203" w14:textId="77777777" w:rsidR="003370A7" w:rsidRPr="00E82C65" w:rsidRDefault="003370A7" w:rsidP="003370A7">
      <w:pPr>
        <w:tabs>
          <w:tab w:val="left" w:pos="5557"/>
          <w:tab w:val="left" w:pos="6840"/>
          <w:tab w:val="left" w:pos="7020"/>
        </w:tabs>
        <w:jc w:val="center"/>
        <w:rPr>
          <w:rFonts w:ascii="Verdana" w:hAnsi="Verdana"/>
          <w:b/>
        </w:rPr>
      </w:pPr>
      <w:r w:rsidRPr="00E82C65">
        <w:rPr>
          <w:rFonts w:ascii="Verdana" w:hAnsi="Verdana"/>
          <w:b/>
        </w:rPr>
        <w:t>DĖL PRAŠYMO</w:t>
      </w:r>
      <w:r w:rsidR="003642ED" w:rsidRPr="00E82C65">
        <w:rPr>
          <w:rFonts w:ascii="Verdana" w:hAnsi="Verdana"/>
          <w:b/>
        </w:rPr>
        <w:t>-PARAIŠKOS</w:t>
      </w:r>
      <w:r w:rsidRPr="00E82C65">
        <w:rPr>
          <w:rFonts w:ascii="Verdana" w:hAnsi="Verdana"/>
          <w:b/>
        </w:rPr>
        <w:t xml:space="preserve"> MOKINIŲ NEMOKAMAM MAITINIMUI GAUTI PRIĖMIMO, NEMOKAMO MAITINIMO SKYRIMO IR MOKĖJIMO</w:t>
      </w:r>
    </w:p>
    <w:p w14:paraId="515AB6AA" w14:textId="77777777" w:rsidR="00C9107C" w:rsidRDefault="00C9107C" w:rsidP="003370A7">
      <w:pPr>
        <w:tabs>
          <w:tab w:val="left" w:pos="5557"/>
          <w:tab w:val="left" w:pos="6840"/>
          <w:tab w:val="left" w:pos="7020"/>
        </w:tabs>
        <w:jc w:val="center"/>
        <w:rPr>
          <w:rFonts w:ascii="Verdana" w:hAnsi="Verdana"/>
        </w:rPr>
      </w:pPr>
    </w:p>
    <w:p w14:paraId="2980677E" w14:textId="77777777" w:rsidR="00AD0EDC" w:rsidRPr="00E82C65" w:rsidRDefault="00AD0EDC" w:rsidP="003370A7">
      <w:pPr>
        <w:tabs>
          <w:tab w:val="left" w:pos="5557"/>
          <w:tab w:val="left" w:pos="6840"/>
          <w:tab w:val="left" w:pos="7020"/>
        </w:tabs>
        <w:jc w:val="center"/>
        <w:rPr>
          <w:rFonts w:ascii="Verdana" w:hAnsi="Verdana"/>
        </w:rPr>
      </w:pPr>
    </w:p>
    <w:tbl>
      <w:tblPr>
        <w:tblW w:w="96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930"/>
      </w:tblGrid>
      <w:tr w:rsidR="00490717" w:rsidRPr="00AD0EDC" w14:paraId="55DF89F0" w14:textId="77777777" w:rsidTr="00D53877">
        <w:tc>
          <w:tcPr>
            <w:tcW w:w="2694" w:type="dxa"/>
            <w:tcBorders>
              <w:top w:val="single" w:sz="4" w:space="0" w:color="auto"/>
              <w:left w:val="single" w:sz="4" w:space="0" w:color="auto"/>
              <w:bottom w:val="single" w:sz="4" w:space="0" w:color="auto"/>
              <w:right w:val="single" w:sz="4" w:space="0" w:color="auto"/>
            </w:tcBorders>
          </w:tcPr>
          <w:p w14:paraId="2D2A02B4" w14:textId="77777777" w:rsidR="00490717" w:rsidRPr="00AD0EDC" w:rsidRDefault="00490717" w:rsidP="00D53877">
            <w:pPr>
              <w:rPr>
                <w:rFonts w:ascii="Verdana" w:hAnsi="Verdana"/>
              </w:rPr>
            </w:pPr>
            <w:r w:rsidRPr="00AD0EDC">
              <w:rPr>
                <w:rFonts w:ascii="Verdana" w:hAnsi="Verdana"/>
              </w:rPr>
              <w:t>Paslaugos pavadinimas</w:t>
            </w:r>
          </w:p>
        </w:tc>
        <w:tc>
          <w:tcPr>
            <w:tcW w:w="6930" w:type="dxa"/>
            <w:tcBorders>
              <w:top w:val="single" w:sz="4" w:space="0" w:color="auto"/>
              <w:left w:val="single" w:sz="4" w:space="0" w:color="auto"/>
              <w:bottom w:val="single" w:sz="4" w:space="0" w:color="auto"/>
              <w:right w:val="single" w:sz="4" w:space="0" w:color="auto"/>
            </w:tcBorders>
          </w:tcPr>
          <w:p w14:paraId="3FB67627" w14:textId="77777777" w:rsidR="00490717" w:rsidRPr="00AD0EDC" w:rsidRDefault="00490717" w:rsidP="00D53877">
            <w:pPr>
              <w:rPr>
                <w:rFonts w:ascii="Verdana" w:hAnsi="Verdana"/>
              </w:rPr>
            </w:pPr>
            <w:r w:rsidRPr="00AD0EDC">
              <w:rPr>
                <w:rFonts w:ascii="Verdana" w:hAnsi="Verdana"/>
              </w:rPr>
              <w:t>Prašymo-paraiškos mokinių nemokamam maitinimui gauti priėmimas, nemokamo maitinimo skyrimas ir mokėjimas</w:t>
            </w:r>
          </w:p>
        </w:tc>
      </w:tr>
      <w:tr w:rsidR="00490717" w:rsidRPr="00AD0EDC" w14:paraId="6A8D3B36" w14:textId="77777777" w:rsidTr="00D53877">
        <w:tc>
          <w:tcPr>
            <w:tcW w:w="2694" w:type="dxa"/>
            <w:tcBorders>
              <w:top w:val="single" w:sz="4" w:space="0" w:color="auto"/>
              <w:left w:val="single" w:sz="4" w:space="0" w:color="auto"/>
              <w:bottom w:val="single" w:sz="4" w:space="0" w:color="auto"/>
              <w:right w:val="single" w:sz="4" w:space="0" w:color="auto"/>
            </w:tcBorders>
          </w:tcPr>
          <w:p w14:paraId="7BBB98DF" w14:textId="77777777" w:rsidR="00490717" w:rsidRPr="00AD0EDC" w:rsidRDefault="00490717" w:rsidP="00D53877">
            <w:pPr>
              <w:spacing w:after="100" w:afterAutospacing="1"/>
              <w:rPr>
                <w:rFonts w:ascii="Verdana" w:hAnsi="Verdana"/>
              </w:rPr>
            </w:pPr>
            <w:r w:rsidRPr="00AD0EDC">
              <w:rPr>
                <w:rFonts w:ascii="Verdana" w:hAnsi="Verdana"/>
              </w:rPr>
              <w:t>Paslaugos kodas</w:t>
            </w:r>
          </w:p>
        </w:tc>
        <w:tc>
          <w:tcPr>
            <w:tcW w:w="6930" w:type="dxa"/>
            <w:tcBorders>
              <w:top w:val="single" w:sz="4" w:space="0" w:color="auto"/>
              <w:left w:val="single" w:sz="4" w:space="0" w:color="auto"/>
              <w:bottom w:val="single" w:sz="4" w:space="0" w:color="auto"/>
              <w:right w:val="single" w:sz="4" w:space="0" w:color="auto"/>
            </w:tcBorders>
            <w:vAlign w:val="center"/>
          </w:tcPr>
          <w:p w14:paraId="66E4974C" w14:textId="77777777" w:rsidR="00490717" w:rsidRPr="00AD0EDC" w:rsidRDefault="00490717" w:rsidP="00D53877">
            <w:pPr>
              <w:rPr>
                <w:rFonts w:ascii="Verdana" w:hAnsi="Verdana"/>
              </w:rPr>
            </w:pPr>
            <w:r w:rsidRPr="00AD0EDC">
              <w:rPr>
                <w:rFonts w:ascii="Verdana" w:hAnsi="Verdana"/>
              </w:rPr>
              <w:t>12-12</w:t>
            </w:r>
          </w:p>
        </w:tc>
      </w:tr>
      <w:tr w:rsidR="00490717" w:rsidRPr="00AD0EDC" w14:paraId="75C1E4CC" w14:textId="77777777" w:rsidTr="00D53877">
        <w:tc>
          <w:tcPr>
            <w:tcW w:w="2694" w:type="dxa"/>
            <w:tcBorders>
              <w:top w:val="single" w:sz="4" w:space="0" w:color="auto"/>
              <w:left w:val="single" w:sz="4" w:space="0" w:color="auto"/>
              <w:bottom w:val="single" w:sz="4" w:space="0" w:color="auto"/>
              <w:right w:val="single" w:sz="4" w:space="0" w:color="auto"/>
            </w:tcBorders>
          </w:tcPr>
          <w:p w14:paraId="47258971" w14:textId="77777777" w:rsidR="00490717" w:rsidRPr="00AD0EDC" w:rsidRDefault="00490717" w:rsidP="00D53877">
            <w:pPr>
              <w:spacing w:after="100" w:afterAutospacing="1"/>
              <w:rPr>
                <w:rFonts w:ascii="Verdana" w:hAnsi="Verdana"/>
              </w:rPr>
            </w:pPr>
            <w:r w:rsidRPr="00AD0EDC">
              <w:rPr>
                <w:rFonts w:ascii="Verdana" w:hAnsi="Verdana"/>
              </w:rPr>
              <w:t>Paslaugos aprašymo versija ir jos sukūrimo data</w:t>
            </w:r>
          </w:p>
        </w:tc>
        <w:tc>
          <w:tcPr>
            <w:tcW w:w="6930" w:type="dxa"/>
            <w:tcBorders>
              <w:top w:val="single" w:sz="4" w:space="0" w:color="auto"/>
              <w:left w:val="single" w:sz="4" w:space="0" w:color="auto"/>
              <w:bottom w:val="single" w:sz="4" w:space="0" w:color="auto"/>
              <w:right w:val="single" w:sz="4" w:space="0" w:color="auto"/>
            </w:tcBorders>
            <w:vAlign w:val="center"/>
          </w:tcPr>
          <w:p w14:paraId="4F15984A" w14:textId="6135E129" w:rsidR="00490717" w:rsidRPr="00AD0EDC" w:rsidRDefault="00490717" w:rsidP="00490717">
            <w:pPr>
              <w:rPr>
                <w:rFonts w:ascii="Verdana" w:hAnsi="Verdana"/>
              </w:rPr>
            </w:pPr>
            <w:r w:rsidRPr="00AD0EDC">
              <w:rPr>
                <w:rFonts w:ascii="Verdana" w:hAnsi="Verdana"/>
              </w:rPr>
              <w:t>1</w:t>
            </w:r>
            <w:r w:rsidR="00AD0EDC" w:rsidRPr="00AD0EDC">
              <w:rPr>
                <w:rFonts w:ascii="Verdana" w:hAnsi="Verdana"/>
              </w:rPr>
              <w:t>5</w:t>
            </w:r>
            <w:r w:rsidRPr="00AD0EDC">
              <w:rPr>
                <w:rFonts w:ascii="Verdana" w:hAnsi="Verdana"/>
              </w:rPr>
              <w:t xml:space="preserve"> versija </w:t>
            </w:r>
          </w:p>
          <w:p w14:paraId="2B22EBEE" w14:textId="57B145F0" w:rsidR="00490717" w:rsidRPr="00AD0EDC" w:rsidRDefault="00490717" w:rsidP="00490717">
            <w:pPr>
              <w:rPr>
                <w:rFonts w:ascii="Verdana" w:hAnsi="Verdana"/>
              </w:rPr>
            </w:pPr>
            <w:r w:rsidRPr="00AD0EDC">
              <w:rPr>
                <w:rFonts w:ascii="Verdana" w:hAnsi="Verdana"/>
              </w:rPr>
              <w:t>202</w:t>
            </w:r>
            <w:r w:rsidR="00AD0EDC" w:rsidRPr="00AD0EDC">
              <w:rPr>
                <w:rFonts w:ascii="Verdana" w:hAnsi="Verdana"/>
              </w:rPr>
              <w:t>6-01-15</w:t>
            </w:r>
          </w:p>
        </w:tc>
      </w:tr>
      <w:tr w:rsidR="00490717" w:rsidRPr="00AD0EDC" w14:paraId="52FDD7E6" w14:textId="77777777" w:rsidTr="00D53877">
        <w:trPr>
          <w:trHeight w:val="454"/>
        </w:trPr>
        <w:tc>
          <w:tcPr>
            <w:tcW w:w="2694" w:type="dxa"/>
            <w:vMerge w:val="restart"/>
            <w:tcBorders>
              <w:top w:val="single" w:sz="4" w:space="0" w:color="auto"/>
              <w:left w:val="single" w:sz="4" w:space="0" w:color="auto"/>
              <w:right w:val="single" w:sz="4" w:space="0" w:color="auto"/>
            </w:tcBorders>
          </w:tcPr>
          <w:p w14:paraId="2A73500F" w14:textId="77777777" w:rsidR="00490717" w:rsidRPr="00AD0EDC" w:rsidRDefault="00490717" w:rsidP="00D53877">
            <w:pPr>
              <w:rPr>
                <w:rFonts w:ascii="Verdana" w:hAnsi="Verdana"/>
              </w:rPr>
            </w:pPr>
            <w:r w:rsidRPr="00AD0EDC">
              <w:rPr>
                <w:rFonts w:ascii="Verdana" w:hAnsi="Verdana"/>
              </w:rPr>
              <w:t>Teisės aktai, reguliuojantys paslaugos teikimą</w:t>
            </w:r>
          </w:p>
        </w:tc>
        <w:tc>
          <w:tcPr>
            <w:tcW w:w="6930" w:type="dxa"/>
            <w:tcBorders>
              <w:top w:val="single" w:sz="4" w:space="0" w:color="auto"/>
              <w:left w:val="single" w:sz="4" w:space="0" w:color="auto"/>
              <w:bottom w:val="single" w:sz="4" w:space="0" w:color="auto"/>
              <w:right w:val="single" w:sz="4" w:space="0" w:color="auto"/>
            </w:tcBorders>
          </w:tcPr>
          <w:p w14:paraId="24D3234C" w14:textId="77777777" w:rsidR="00490717" w:rsidRPr="00AD0EDC" w:rsidRDefault="00490717" w:rsidP="00D53877">
            <w:pPr>
              <w:tabs>
                <w:tab w:val="left" w:pos="261"/>
              </w:tabs>
              <w:rPr>
                <w:rFonts w:ascii="Verdana" w:hAnsi="Verdana"/>
                <w:color w:val="000000"/>
              </w:rPr>
            </w:pPr>
            <w:r w:rsidRPr="00AD0EDC">
              <w:rPr>
                <w:rFonts w:ascii="Verdana" w:hAnsi="Verdana"/>
                <w:color w:val="000000"/>
              </w:rPr>
              <w:t>Lietuvos Respublikos socialinės paramos mokiniams įstatymas</w:t>
            </w:r>
          </w:p>
        </w:tc>
      </w:tr>
      <w:tr w:rsidR="00490717" w:rsidRPr="00AD0EDC" w14:paraId="52527C97" w14:textId="77777777" w:rsidTr="00D53877">
        <w:trPr>
          <w:trHeight w:val="418"/>
        </w:trPr>
        <w:tc>
          <w:tcPr>
            <w:tcW w:w="2694" w:type="dxa"/>
            <w:vMerge/>
            <w:tcBorders>
              <w:left w:val="single" w:sz="4" w:space="0" w:color="auto"/>
              <w:right w:val="single" w:sz="4" w:space="0" w:color="auto"/>
            </w:tcBorders>
          </w:tcPr>
          <w:p w14:paraId="6F5082B8"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7EB3C9D2" w14:textId="77777777" w:rsidR="00490717" w:rsidRPr="00AD0EDC" w:rsidRDefault="00490717" w:rsidP="00D53877">
            <w:pPr>
              <w:rPr>
                <w:rFonts w:ascii="Verdana" w:hAnsi="Verdana"/>
                <w:color w:val="000000"/>
              </w:rPr>
            </w:pPr>
            <w:hyperlink r:id="rId8" w:history="1">
              <w:r w:rsidRPr="00AD0EDC">
                <w:rPr>
                  <w:rStyle w:val="Hipersaitas"/>
                  <w:rFonts w:ascii="Verdana" w:hAnsi="Verdana"/>
                </w:rPr>
                <w:t>https://www.e-tar.lt/portal/lt/legalAct/TAR.915C6D6EB2A5/asr</w:t>
              </w:r>
            </w:hyperlink>
          </w:p>
        </w:tc>
      </w:tr>
      <w:tr w:rsidR="00490717" w:rsidRPr="00AD0EDC" w14:paraId="0160C686" w14:textId="77777777" w:rsidTr="00D53877">
        <w:trPr>
          <w:trHeight w:val="1502"/>
        </w:trPr>
        <w:tc>
          <w:tcPr>
            <w:tcW w:w="2694" w:type="dxa"/>
            <w:vMerge/>
            <w:tcBorders>
              <w:left w:val="single" w:sz="4" w:space="0" w:color="auto"/>
              <w:right w:val="single" w:sz="4" w:space="0" w:color="auto"/>
            </w:tcBorders>
          </w:tcPr>
          <w:p w14:paraId="41829E13"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4AF703FC" w14:textId="0EECEAFB" w:rsidR="00490717" w:rsidRPr="00AD0EDC" w:rsidRDefault="00490717" w:rsidP="00D53877">
            <w:pPr>
              <w:tabs>
                <w:tab w:val="left" w:pos="384"/>
              </w:tabs>
              <w:jc w:val="both"/>
              <w:rPr>
                <w:rFonts w:ascii="Verdana" w:hAnsi="Verdana"/>
                <w:color w:val="000000"/>
              </w:rPr>
            </w:pPr>
            <w:r w:rsidRPr="00AD0EDC">
              <w:rPr>
                <w:rFonts w:ascii="Verdana" w:hAnsi="Verdana"/>
                <w:color w:val="000000"/>
              </w:rPr>
              <w:t xml:space="preserve">Kreipimosi dėl socialinės paramos mokiniams ir Mokinių nemokamo </w:t>
            </w:r>
            <w:r w:rsidRPr="00AD0EDC">
              <w:rPr>
                <w:rFonts w:ascii="Verdana" w:hAnsi="Verdana"/>
                <w:bCs/>
                <w:color w:val="000000"/>
              </w:rPr>
              <w:t xml:space="preserve">maitinimo Marijampolės savivaldybės ir savivaldybės teritorijoje įsteigtose nevalstybinėse mokyklose tvarkos aprašai, </w:t>
            </w:r>
            <w:r w:rsidRPr="00AD0EDC">
              <w:rPr>
                <w:rFonts w:ascii="Verdana" w:hAnsi="Verdana"/>
                <w:color w:val="000000"/>
              </w:rPr>
              <w:t>patvirtinti Marijampolės savivaldybės tarybos 2018 m. kovo 26 d. sprendimu Nr. 1-119 „D</w:t>
            </w:r>
            <w:r w:rsidRPr="00AD0EDC">
              <w:rPr>
                <w:rFonts w:ascii="Verdana" w:hAnsi="Verdana"/>
                <w:bCs/>
                <w:color w:val="000000"/>
              </w:rPr>
              <w:t>ėl socialinės paramos mokiniams tvarkų aprašų patvirtinimo“</w:t>
            </w:r>
          </w:p>
        </w:tc>
      </w:tr>
      <w:tr w:rsidR="00490717" w:rsidRPr="00AD0EDC" w14:paraId="59BAF637" w14:textId="77777777" w:rsidTr="00D53877">
        <w:trPr>
          <w:trHeight w:val="603"/>
        </w:trPr>
        <w:tc>
          <w:tcPr>
            <w:tcW w:w="2694" w:type="dxa"/>
            <w:vMerge/>
            <w:tcBorders>
              <w:left w:val="single" w:sz="4" w:space="0" w:color="auto"/>
              <w:right w:val="single" w:sz="4" w:space="0" w:color="auto"/>
            </w:tcBorders>
          </w:tcPr>
          <w:p w14:paraId="78ACAC56"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135C5F26" w14:textId="77777777" w:rsidR="00490717" w:rsidRPr="00AD0EDC" w:rsidRDefault="00490717" w:rsidP="00D53877">
            <w:pPr>
              <w:rPr>
                <w:rFonts w:ascii="Verdana" w:hAnsi="Verdana"/>
                <w:color w:val="000000"/>
              </w:rPr>
            </w:pPr>
            <w:hyperlink r:id="rId9" w:history="1">
              <w:r w:rsidRPr="00AD0EDC">
                <w:rPr>
                  <w:rStyle w:val="Hipersaitas"/>
                  <w:rFonts w:ascii="Verdana" w:hAnsi="Verdana"/>
                  <w:bCs/>
                </w:rPr>
                <w:t>https://www.e-tar.lt/portal/lt/legalAct/257e61c033ef11e881f2ba995b003ed2/asr</w:t>
              </w:r>
            </w:hyperlink>
          </w:p>
        </w:tc>
      </w:tr>
      <w:tr w:rsidR="00490717" w:rsidRPr="00AD0EDC" w14:paraId="55164ACB" w14:textId="77777777" w:rsidTr="00D53877">
        <w:trPr>
          <w:trHeight w:val="900"/>
        </w:trPr>
        <w:tc>
          <w:tcPr>
            <w:tcW w:w="2694" w:type="dxa"/>
            <w:vMerge/>
            <w:tcBorders>
              <w:left w:val="single" w:sz="4" w:space="0" w:color="auto"/>
              <w:right w:val="single" w:sz="4" w:space="0" w:color="auto"/>
            </w:tcBorders>
          </w:tcPr>
          <w:p w14:paraId="74848BC5"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1BF30512" w14:textId="54C44AAD" w:rsidR="00490717" w:rsidRPr="00AD0EDC" w:rsidRDefault="00490717" w:rsidP="00D53877">
            <w:pPr>
              <w:tabs>
                <w:tab w:val="left" w:pos="261"/>
              </w:tabs>
              <w:rPr>
                <w:rFonts w:ascii="Verdana" w:hAnsi="Verdana"/>
                <w:bCs/>
                <w:color w:val="000000"/>
              </w:rPr>
            </w:pPr>
            <w:r w:rsidRPr="00AD0EDC">
              <w:rPr>
                <w:rFonts w:ascii="Verdana" w:hAnsi="Verdana"/>
                <w:color w:val="000000"/>
              </w:rPr>
              <w:t xml:space="preserve">Lietuvos Respublikos socialinės apsaugos ir darbo ministro </w:t>
            </w:r>
            <w:smartTag w:uri="urn:schemas-microsoft-com:office:smarttags" w:element="metricconverter">
              <w:smartTagPr>
                <w:attr w:name="ProductID" w:val="2005 m"/>
              </w:smartTagPr>
              <w:r w:rsidRPr="00AD0EDC">
                <w:rPr>
                  <w:rFonts w:ascii="Verdana" w:hAnsi="Verdana"/>
                  <w:color w:val="000000"/>
                </w:rPr>
                <w:t>2005 m</w:t>
              </w:r>
            </w:smartTag>
            <w:r w:rsidRPr="00AD0EDC">
              <w:rPr>
                <w:rFonts w:ascii="Verdana" w:hAnsi="Verdana"/>
                <w:color w:val="000000"/>
              </w:rPr>
              <w:t xml:space="preserve">. birželio 27 d. įsakymas Nr. A1-183 </w:t>
            </w:r>
            <w:r w:rsidR="00BF60A9">
              <w:rPr>
                <w:rFonts w:ascii="Verdana" w:hAnsi="Verdana"/>
                <w:color w:val="000000"/>
              </w:rPr>
              <w:br/>
              <w:t>„</w:t>
            </w:r>
            <w:r w:rsidRPr="00AD0EDC">
              <w:rPr>
                <w:rFonts w:ascii="Verdana" w:hAnsi="Verdana"/>
                <w:color w:val="000000"/>
              </w:rPr>
              <w:t>Dėl kai kurių socialinei paramai gauti reikalingų formų patvirtinimo“</w:t>
            </w:r>
          </w:p>
        </w:tc>
      </w:tr>
      <w:tr w:rsidR="00490717" w:rsidRPr="00AD0EDC" w14:paraId="49962435" w14:textId="77777777" w:rsidTr="00D53877">
        <w:trPr>
          <w:trHeight w:val="452"/>
        </w:trPr>
        <w:tc>
          <w:tcPr>
            <w:tcW w:w="2694" w:type="dxa"/>
            <w:vMerge/>
            <w:tcBorders>
              <w:left w:val="single" w:sz="4" w:space="0" w:color="auto"/>
              <w:right w:val="single" w:sz="4" w:space="0" w:color="auto"/>
            </w:tcBorders>
          </w:tcPr>
          <w:p w14:paraId="534043FB"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637CE626" w14:textId="53B3DAD1" w:rsidR="00AD0EDC" w:rsidRPr="00AD0EDC" w:rsidRDefault="00AD0EDC" w:rsidP="00AD0EDC">
            <w:pPr>
              <w:rPr>
                <w:rFonts w:ascii="Verdana" w:hAnsi="Verdana"/>
                <w:color w:val="000000"/>
              </w:rPr>
            </w:pPr>
            <w:hyperlink r:id="rId10" w:history="1">
              <w:r w:rsidRPr="00AD0EDC">
                <w:rPr>
                  <w:rStyle w:val="Hipersaitas"/>
                  <w:rFonts w:ascii="Verdana" w:hAnsi="Verdana"/>
                </w:rPr>
                <w:t>https://www.e-tar.lt/portal/lt/legalAct/TAR.BC20ABB451B4/asr</w:t>
              </w:r>
            </w:hyperlink>
          </w:p>
        </w:tc>
      </w:tr>
      <w:tr w:rsidR="00490717" w:rsidRPr="00AD0EDC" w14:paraId="3A2BD06A" w14:textId="77777777" w:rsidTr="00D53877">
        <w:trPr>
          <w:trHeight w:val="452"/>
        </w:trPr>
        <w:tc>
          <w:tcPr>
            <w:tcW w:w="2694" w:type="dxa"/>
            <w:vMerge/>
            <w:tcBorders>
              <w:left w:val="single" w:sz="4" w:space="0" w:color="auto"/>
              <w:right w:val="single" w:sz="4" w:space="0" w:color="auto"/>
            </w:tcBorders>
          </w:tcPr>
          <w:p w14:paraId="1FF7EE61"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0580D303" w14:textId="17712FE0" w:rsidR="00490717" w:rsidRPr="00AD0EDC" w:rsidRDefault="00490717" w:rsidP="00D53877">
            <w:pPr>
              <w:jc w:val="both"/>
              <w:rPr>
                <w:rFonts w:ascii="Verdana" w:hAnsi="Verdana"/>
                <w:color w:val="000000"/>
              </w:rPr>
            </w:pPr>
            <w:r w:rsidRPr="00AD0EDC">
              <w:rPr>
                <w:rFonts w:ascii="Verdana" w:hAnsi="Verdana"/>
                <w:color w:val="000000"/>
                <w:shd w:val="clear" w:color="auto" w:fill="FFFFFF"/>
              </w:rPr>
              <w:t xml:space="preserve">Sprendimo dėl socialinės paramos mokiniams skyrimo priėmimo tvarkos aprašas, patvirtintas Marijampolės savivaldybės mero 2023 m. balandžio 21 d. potvarkiu Nr. MV-43 </w:t>
            </w:r>
            <w:r w:rsidR="00BF60A9">
              <w:rPr>
                <w:rFonts w:ascii="Verdana" w:hAnsi="Verdana"/>
                <w:color w:val="000000"/>
                <w:shd w:val="clear" w:color="auto" w:fill="FFFFFF"/>
              </w:rPr>
              <w:t>„</w:t>
            </w:r>
            <w:r w:rsidRPr="00AD0EDC">
              <w:rPr>
                <w:rFonts w:ascii="Verdana" w:hAnsi="Verdana"/>
                <w:color w:val="000000"/>
                <w:shd w:val="clear" w:color="auto" w:fill="FFFFFF"/>
              </w:rPr>
              <w:t>Dėl sprendimo dėl socialinės paramos mokiniams skyrimo priėmimo tvarkos aprašo patvirtinimo“</w:t>
            </w:r>
          </w:p>
        </w:tc>
      </w:tr>
      <w:tr w:rsidR="00490717" w:rsidRPr="00AD0EDC" w14:paraId="69786F23" w14:textId="77777777" w:rsidTr="00D53877">
        <w:trPr>
          <w:trHeight w:val="452"/>
        </w:trPr>
        <w:tc>
          <w:tcPr>
            <w:tcW w:w="2694" w:type="dxa"/>
            <w:vMerge/>
            <w:tcBorders>
              <w:left w:val="single" w:sz="4" w:space="0" w:color="auto"/>
              <w:bottom w:val="single" w:sz="4" w:space="0" w:color="auto"/>
              <w:right w:val="single" w:sz="4" w:space="0" w:color="auto"/>
            </w:tcBorders>
          </w:tcPr>
          <w:p w14:paraId="3DE7406F" w14:textId="77777777" w:rsidR="00490717" w:rsidRPr="00AD0EDC" w:rsidRDefault="00490717" w:rsidP="00D53877">
            <w:pPr>
              <w:rPr>
                <w:rFonts w:ascii="Verdana" w:hAnsi="Verdana"/>
              </w:rPr>
            </w:pPr>
          </w:p>
        </w:tc>
        <w:tc>
          <w:tcPr>
            <w:tcW w:w="6930" w:type="dxa"/>
            <w:tcBorders>
              <w:top w:val="single" w:sz="4" w:space="0" w:color="auto"/>
              <w:left w:val="single" w:sz="4" w:space="0" w:color="auto"/>
              <w:bottom w:val="single" w:sz="4" w:space="0" w:color="auto"/>
              <w:right w:val="single" w:sz="4" w:space="0" w:color="auto"/>
            </w:tcBorders>
          </w:tcPr>
          <w:p w14:paraId="6B9FB890" w14:textId="24E46237" w:rsidR="00BF60A9" w:rsidRPr="00AD0EDC" w:rsidRDefault="00BF60A9" w:rsidP="00C95598">
            <w:pPr>
              <w:rPr>
                <w:rFonts w:ascii="Verdana" w:hAnsi="Verdana"/>
                <w:color w:val="0070C0"/>
                <w:shd w:val="clear" w:color="auto" w:fill="FFFFFF"/>
              </w:rPr>
            </w:pPr>
            <w:hyperlink r:id="rId11" w:history="1">
              <w:r w:rsidRPr="00234458">
                <w:rPr>
                  <w:rStyle w:val="Hipersaitas"/>
                  <w:rFonts w:ascii="Verdana" w:hAnsi="Verdana"/>
                  <w:shd w:val="clear" w:color="auto" w:fill="FFFFFF"/>
                </w:rPr>
                <w:t>https://teisesaktai.marijampole.lt/document/63606</w:t>
              </w:r>
            </w:hyperlink>
          </w:p>
        </w:tc>
      </w:tr>
      <w:tr w:rsidR="00490717" w:rsidRPr="00AD0EDC" w14:paraId="489296E1" w14:textId="77777777" w:rsidTr="00D53877">
        <w:trPr>
          <w:trHeight w:val="699"/>
        </w:trPr>
        <w:tc>
          <w:tcPr>
            <w:tcW w:w="2694" w:type="dxa"/>
            <w:tcBorders>
              <w:top w:val="single" w:sz="4" w:space="0" w:color="auto"/>
              <w:left w:val="single" w:sz="4" w:space="0" w:color="auto"/>
              <w:right w:val="single" w:sz="4" w:space="0" w:color="auto"/>
            </w:tcBorders>
          </w:tcPr>
          <w:p w14:paraId="4C4C713F" w14:textId="77777777" w:rsidR="00490717" w:rsidRPr="00AD0EDC" w:rsidRDefault="00490717" w:rsidP="00D53877">
            <w:pPr>
              <w:rPr>
                <w:rFonts w:ascii="Verdana" w:hAnsi="Verdana"/>
              </w:rPr>
            </w:pPr>
            <w:r w:rsidRPr="00AD0EDC">
              <w:rPr>
                <w:rFonts w:ascii="Verdana" w:hAnsi="Verdana"/>
              </w:rPr>
              <w:t>Informacija ir dokumentai, kuriuos turi pateikti asmuo</w:t>
            </w:r>
          </w:p>
        </w:tc>
        <w:tc>
          <w:tcPr>
            <w:tcW w:w="6930" w:type="dxa"/>
            <w:tcBorders>
              <w:top w:val="single" w:sz="4" w:space="0" w:color="auto"/>
              <w:left w:val="single" w:sz="4" w:space="0" w:color="auto"/>
              <w:right w:val="single" w:sz="4" w:space="0" w:color="auto"/>
            </w:tcBorders>
          </w:tcPr>
          <w:p w14:paraId="2BA16E6E" w14:textId="77777777" w:rsidR="00490717" w:rsidRPr="00AD0EDC" w:rsidRDefault="00490717" w:rsidP="00D53877">
            <w:pPr>
              <w:tabs>
                <w:tab w:val="left" w:pos="329"/>
              </w:tabs>
              <w:rPr>
                <w:rFonts w:ascii="Verdana" w:hAnsi="Verdana"/>
              </w:rPr>
            </w:pPr>
            <w:r w:rsidRPr="00AD0EDC">
              <w:rPr>
                <w:rFonts w:ascii="Verdana" w:hAnsi="Verdana"/>
              </w:rPr>
              <w:t>1. Prašymas-paraiška (priešmokyklinukams, pirmokams ir antrokams nemokami pietūs skiriami be atskiro tėvų (globėjų) prašymo).</w:t>
            </w:r>
          </w:p>
          <w:p w14:paraId="6B16450E" w14:textId="77777777" w:rsidR="00490717" w:rsidRPr="00AD0EDC" w:rsidRDefault="00490717" w:rsidP="00D53877">
            <w:pPr>
              <w:rPr>
                <w:rFonts w:ascii="Verdana" w:hAnsi="Verdana"/>
                <w:color w:val="000000"/>
              </w:rPr>
            </w:pPr>
            <w:r w:rsidRPr="00AD0EDC">
              <w:rPr>
                <w:rFonts w:ascii="Verdana" w:hAnsi="Verdana"/>
                <w:color w:val="000000"/>
              </w:rPr>
              <w:t>2. Pareiškėjo tapatybę patvirtinantis dokumentas, jei prašymas-paraiška pateikiama ne elektroniniu būdu.</w:t>
            </w:r>
          </w:p>
          <w:p w14:paraId="506414C8" w14:textId="77777777" w:rsidR="00490717" w:rsidRPr="00AD0EDC" w:rsidRDefault="00490717" w:rsidP="00D53877">
            <w:pPr>
              <w:rPr>
                <w:rFonts w:ascii="Verdana" w:hAnsi="Verdana"/>
                <w:color w:val="000000"/>
              </w:rPr>
            </w:pPr>
            <w:r w:rsidRPr="00AD0EDC">
              <w:rPr>
                <w:rFonts w:ascii="Verdana" w:hAnsi="Verdana"/>
                <w:color w:val="000000"/>
              </w:rPr>
              <w:t>3. Gimimo įrašas, jeigu duomenų nėra Gyventojų registro duomenų bazėje.</w:t>
            </w:r>
          </w:p>
          <w:p w14:paraId="2A7E2FAC" w14:textId="77777777" w:rsidR="00490717" w:rsidRPr="00AD0EDC" w:rsidRDefault="00490717" w:rsidP="00D53877">
            <w:pPr>
              <w:rPr>
                <w:rFonts w:ascii="Verdana" w:hAnsi="Verdana"/>
                <w:color w:val="000000"/>
              </w:rPr>
            </w:pPr>
            <w:r w:rsidRPr="00AD0EDC">
              <w:rPr>
                <w:rFonts w:ascii="Verdana" w:hAnsi="Verdana"/>
                <w:color w:val="000000"/>
              </w:rPr>
              <w:t xml:space="preserve">4. Pažymos apie pajamas, gautas per 3 praėjusius kalendorinius mėnesius iki kreipimosi mėnesio, arba </w:t>
            </w:r>
            <w:r w:rsidRPr="00AD0EDC">
              <w:rPr>
                <w:rFonts w:ascii="Verdana" w:hAnsi="Verdana"/>
                <w:color w:val="000000"/>
              </w:rPr>
              <w:lastRenderedPageBreak/>
              <w:t>kreipimosi mėnesio pajamas, jeigu kreipimosi mėnesį, palyginti su 3 praėjusiais kalendoriniais mėnesiais pasikeitė pajamų šaltinis arba bendrai gyvenančių asmenų sudėtis. Nereikia pateikti pajamų, gaunamų iš Valstybinio socialinio draudimo fondo valdybos, Užimtumo tarnybos, Nacionalinės mokėjimo agentūros.</w:t>
            </w:r>
          </w:p>
          <w:p w14:paraId="45F7AC5B" w14:textId="77777777" w:rsidR="00490717" w:rsidRPr="00AD0EDC" w:rsidRDefault="00490717" w:rsidP="00D53877">
            <w:pPr>
              <w:rPr>
                <w:rFonts w:ascii="Verdana" w:hAnsi="Verdana"/>
                <w:color w:val="000000"/>
              </w:rPr>
            </w:pPr>
            <w:r w:rsidRPr="00AD0EDC">
              <w:rPr>
                <w:rFonts w:ascii="Verdana" w:hAnsi="Verdana"/>
                <w:color w:val="000000"/>
              </w:rPr>
              <w:t xml:space="preserve">5. Pareiškėjas, priklausomai nuo jo ar bendrai gyvenančių asmenų situacijos, turi pateikti: </w:t>
            </w:r>
          </w:p>
          <w:p w14:paraId="499BF4DA" w14:textId="77777777" w:rsidR="00490717" w:rsidRPr="00AD0EDC" w:rsidRDefault="00490717" w:rsidP="00D53877">
            <w:pPr>
              <w:rPr>
                <w:rFonts w:ascii="Verdana" w:hAnsi="Verdana"/>
                <w:color w:val="000000"/>
              </w:rPr>
            </w:pPr>
            <w:r w:rsidRPr="00AD0EDC">
              <w:rPr>
                <w:rFonts w:ascii="Verdana" w:hAnsi="Verdana"/>
                <w:color w:val="000000"/>
              </w:rPr>
              <w:t>5.1. įmonės, įstaigos, organizacijos, antstolio, Vaikų išlaikymo fondo išduotą pažymą, banko sąskaitos išrašą apie lėšas vaikui (vaikams) išlaikyti;</w:t>
            </w:r>
          </w:p>
          <w:p w14:paraId="7F0D2835" w14:textId="77777777" w:rsidR="00490717" w:rsidRPr="00AD0EDC" w:rsidRDefault="00490717" w:rsidP="00D53877">
            <w:pPr>
              <w:rPr>
                <w:rFonts w:ascii="Verdana" w:hAnsi="Verdana"/>
                <w:color w:val="000000"/>
              </w:rPr>
            </w:pPr>
            <w:r w:rsidRPr="00AD0EDC">
              <w:rPr>
                <w:rFonts w:ascii="Verdana" w:hAnsi="Verdana"/>
                <w:color w:val="000000"/>
              </w:rPr>
              <w:t>5.2. žemės nuosavybės liudijimą arba pažymą apie turimą (nuomojamą) žemę, jeigu šių duomenų nėra VĮ Registrų centro duomenų bazėje;</w:t>
            </w:r>
          </w:p>
          <w:p w14:paraId="36CC715D" w14:textId="77777777" w:rsidR="00490717" w:rsidRPr="00AD0EDC" w:rsidRDefault="00490717" w:rsidP="00D53877">
            <w:pPr>
              <w:rPr>
                <w:rFonts w:ascii="Verdana" w:hAnsi="Verdana"/>
                <w:color w:val="000000"/>
              </w:rPr>
            </w:pPr>
            <w:r w:rsidRPr="00AD0EDC">
              <w:rPr>
                <w:rFonts w:ascii="Verdana" w:hAnsi="Verdana"/>
                <w:color w:val="000000"/>
              </w:rPr>
              <w:t>5.3. santuokos sudarymo, santuokos nutraukimo ar mirties įrašai, jeigu šių duomenų nėra Gyventojų registro duomenų bazėje;</w:t>
            </w:r>
          </w:p>
          <w:p w14:paraId="5C25DD37" w14:textId="77777777" w:rsidR="00490717" w:rsidRPr="00AD0EDC" w:rsidRDefault="00490717" w:rsidP="00D53877">
            <w:pPr>
              <w:rPr>
                <w:rFonts w:ascii="Verdana" w:hAnsi="Verdana"/>
                <w:color w:val="000000"/>
              </w:rPr>
            </w:pPr>
            <w:r w:rsidRPr="00AD0EDC">
              <w:rPr>
                <w:rFonts w:ascii="Verdana" w:hAnsi="Verdana"/>
                <w:color w:val="000000"/>
              </w:rPr>
              <w:t>5.4. teismo nutartį (spendimą) dėl vaiko (-ų), įvaikio (-ių) materialinio išlaikymo, tėvystės nustatymo.</w:t>
            </w:r>
          </w:p>
          <w:p w14:paraId="33A47E6B" w14:textId="77777777" w:rsidR="00490717" w:rsidRPr="00AD0EDC" w:rsidRDefault="00490717" w:rsidP="00D53877">
            <w:pPr>
              <w:rPr>
                <w:rFonts w:ascii="Verdana" w:hAnsi="Verdana"/>
                <w:color w:val="000000"/>
              </w:rPr>
            </w:pPr>
            <w:r w:rsidRPr="00AD0EDC">
              <w:rPr>
                <w:rFonts w:ascii="Verdana" w:hAnsi="Verdana"/>
                <w:color w:val="000000"/>
              </w:rPr>
              <w:t>6. Kitus dokumentus, pareikalavus specialistui.</w:t>
            </w:r>
          </w:p>
        </w:tc>
      </w:tr>
      <w:tr w:rsidR="00490717" w:rsidRPr="00AD0EDC" w14:paraId="39B4C051" w14:textId="77777777" w:rsidTr="00D53877">
        <w:tc>
          <w:tcPr>
            <w:tcW w:w="2694" w:type="dxa"/>
            <w:tcBorders>
              <w:top w:val="single" w:sz="4" w:space="0" w:color="auto"/>
              <w:left w:val="single" w:sz="4" w:space="0" w:color="auto"/>
              <w:bottom w:val="single" w:sz="4" w:space="0" w:color="auto"/>
              <w:right w:val="single" w:sz="4" w:space="0" w:color="auto"/>
            </w:tcBorders>
          </w:tcPr>
          <w:p w14:paraId="3AB2FE92" w14:textId="77777777" w:rsidR="00490717" w:rsidRPr="00AD0EDC" w:rsidRDefault="00490717" w:rsidP="00D53877">
            <w:pPr>
              <w:rPr>
                <w:rFonts w:ascii="Verdana" w:hAnsi="Verdana"/>
              </w:rPr>
            </w:pPr>
            <w:r w:rsidRPr="00AD0EDC">
              <w:rPr>
                <w:rFonts w:ascii="Verdana" w:hAnsi="Verdana"/>
              </w:rPr>
              <w:lastRenderedPageBreak/>
              <w:t>Paslaugos teikėjas</w:t>
            </w:r>
          </w:p>
        </w:tc>
        <w:tc>
          <w:tcPr>
            <w:tcW w:w="6930" w:type="dxa"/>
            <w:tcBorders>
              <w:top w:val="single" w:sz="4" w:space="0" w:color="auto"/>
              <w:left w:val="single" w:sz="4" w:space="0" w:color="auto"/>
              <w:bottom w:val="single" w:sz="4" w:space="0" w:color="auto"/>
              <w:right w:val="single" w:sz="4" w:space="0" w:color="auto"/>
            </w:tcBorders>
          </w:tcPr>
          <w:p w14:paraId="0ADBC570" w14:textId="77777777" w:rsidR="00AD0EDC" w:rsidRPr="00AD0EDC" w:rsidRDefault="00AD0EDC" w:rsidP="00AD0EDC">
            <w:pPr>
              <w:rPr>
                <w:rFonts w:ascii="Verdana" w:hAnsi="Verdana"/>
                <w:b/>
              </w:rPr>
            </w:pPr>
            <w:r w:rsidRPr="00AD0EDC">
              <w:rPr>
                <w:rFonts w:ascii="Verdana" w:hAnsi="Verdana"/>
                <w:b/>
              </w:rPr>
              <w:t>Piniginės paramos skyriaus vyriausiosios specialistės:</w:t>
            </w:r>
          </w:p>
          <w:p w14:paraId="2C32109D" w14:textId="2B9F0F1E" w:rsidR="00AD0EDC" w:rsidRPr="00AD0EDC" w:rsidRDefault="00AD0EDC" w:rsidP="00AD0EDC">
            <w:pPr>
              <w:rPr>
                <w:rFonts w:ascii="Verdana" w:hAnsi="Verdana"/>
              </w:rPr>
            </w:pPr>
            <w:r w:rsidRPr="00AD0EDC">
              <w:rPr>
                <w:rFonts w:ascii="Verdana" w:hAnsi="Verdana"/>
              </w:rPr>
              <w:t xml:space="preserve">Eglė Žebrauskienė, +370 343 90 027 </w:t>
            </w:r>
            <w:hyperlink r:id="rId12" w:history="1">
              <w:r w:rsidRPr="00AD0EDC">
                <w:rPr>
                  <w:rStyle w:val="Hipersaitas"/>
                  <w:rFonts w:ascii="Verdana" w:hAnsi="Verdana"/>
                </w:rPr>
                <w:t>egle.zebrauskiene</w:t>
              </w:r>
              <w:r w:rsidRPr="00AD0EDC">
                <w:rPr>
                  <w:rStyle w:val="Hipersaitas"/>
                  <w:rFonts w:ascii="Verdana" w:hAnsi="Verdana"/>
                  <w:lang w:val="en-US"/>
                </w:rPr>
                <w:t>@</w:t>
              </w:r>
              <w:r w:rsidRPr="00AD0EDC">
                <w:rPr>
                  <w:rStyle w:val="Hipersaitas"/>
                  <w:rFonts w:ascii="Verdana" w:hAnsi="Verdana"/>
                </w:rPr>
                <w:t>marijampole.lt</w:t>
              </w:r>
            </w:hyperlink>
          </w:p>
          <w:p w14:paraId="17B40FFC" w14:textId="1013B8B6" w:rsidR="00AD0EDC" w:rsidRPr="00AD0EDC" w:rsidRDefault="00AD0EDC" w:rsidP="00AD0EDC">
            <w:pPr>
              <w:rPr>
                <w:rFonts w:ascii="Verdana" w:hAnsi="Verdana"/>
              </w:rPr>
            </w:pPr>
            <w:r w:rsidRPr="00AD0EDC">
              <w:rPr>
                <w:rFonts w:ascii="Verdana" w:hAnsi="Verdana"/>
              </w:rPr>
              <w:t>Snieguolė Vilkaitienė, +370 343 90 027</w:t>
            </w:r>
          </w:p>
          <w:p w14:paraId="71D5EBD1" w14:textId="77777777" w:rsidR="00AD0EDC" w:rsidRPr="00AD0EDC" w:rsidRDefault="00AD0EDC" w:rsidP="00AD0EDC">
            <w:pPr>
              <w:rPr>
                <w:rFonts w:ascii="Verdana" w:hAnsi="Verdana"/>
                <w:lang w:val="en-US"/>
              </w:rPr>
            </w:pPr>
            <w:hyperlink r:id="rId13" w:history="1">
              <w:r w:rsidRPr="00AD0EDC">
                <w:rPr>
                  <w:rStyle w:val="Hipersaitas"/>
                  <w:rFonts w:ascii="Verdana" w:hAnsi="Verdana"/>
                </w:rPr>
                <w:t>snieguole.vilkaitiene</w:t>
              </w:r>
              <w:r w:rsidRPr="00AD0EDC">
                <w:rPr>
                  <w:rStyle w:val="Hipersaitas"/>
                  <w:rFonts w:ascii="Verdana" w:hAnsi="Verdana"/>
                  <w:lang w:val="en-US"/>
                </w:rPr>
                <w:t>@marijampole.lt</w:t>
              </w:r>
            </w:hyperlink>
          </w:p>
          <w:p w14:paraId="36C4B6C0" w14:textId="77777777" w:rsidR="00AD0EDC" w:rsidRPr="00AD0EDC" w:rsidRDefault="00AD0EDC" w:rsidP="00AD0EDC">
            <w:pPr>
              <w:rPr>
                <w:rFonts w:ascii="Verdana" w:hAnsi="Verdana"/>
              </w:rPr>
            </w:pPr>
            <w:r w:rsidRPr="00AD0EDC">
              <w:rPr>
                <w:rFonts w:ascii="Verdana" w:hAnsi="Verdana"/>
              </w:rPr>
              <w:t>Egidija Ambrasaitė, tel. +370 343 90 010</w:t>
            </w:r>
          </w:p>
          <w:p w14:paraId="33A3A71D" w14:textId="77777777" w:rsidR="00AD0EDC" w:rsidRPr="00AD0EDC" w:rsidRDefault="00AD0EDC" w:rsidP="00AD0EDC">
            <w:pPr>
              <w:rPr>
                <w:rFonts w:ascii="Verdana" w:hAnsi="Verdana"/>
              </w:rPr>
            </w:pPr>
            <w:hyperlink r:id="rId14" w:history="1">
              <w:r w:rsidRPr="00AD0EDC">
                <w:rPr>
                  <w:rStyle w:val="Hipersaitas"/>
                  <w:rFonts w:ascii="Verdana" w:hAnsi="Verdana"/>
                </w:rPr>
                <w:t>egidija.ambrasaite@marijampole.lt</w:t>
              </w:r>
            </w:hyperlink>
          </w:p>
          <w:p w14:paraId="284EC254" w14:textId="77777777" w:rsidR="00AD0EDC" w:rsidRPr="00AD0EDC" w:rsidRDefault="00AD0EDC" w:rsidP="00AD0EDC">
            <w:pPr>
              <w:rPr>
                <w:rStyle w:val="Hipersaitas"/>
                <w:rFonts w:ascii="Verdana" w:hAnsi="Verdana"/>
              </w:rPr>
            </w:pPr>
            <w:r w:rsidRPr="00AD0EDC">
              <w:rPr>
                <w:rStyle w:val="Hipersaitas"/>
                <w:rFonts w:ascii="Verdana" w:hAnsi="Verdana"/>
              </w:rPr>
              <w:t xml:space="preserve">Agnė Bogužienė, tel. +370 343 90 010 </w:t>
            </w:r>
          </w:p>
          <w:p w14:paraId="7081CC3B" w14:textId="77777777" w:rsidR="00AD0EDC" w:rsidRPr="00AD0EDC" w:rsidRDefault="00AD0EDC" w:rsidP="00AD0EDC">
            <w:pPr>
              <w:rPr>
                <w:rStyle w:val="Hipersaitas"/>
                <w:rFonts w:ascii="Verdana" w:hAnsi="Verdana"/>
                <w:lang w:val="en-US"/>
              </w:rPr>
            </w:pPr>
            <w:hyperlink r:id="rId15" w:history="1">
              <w:r w:rsidRPr="00AD0EDC">
                <w:rPr>
                  <w:rStyle w:val="Hipersaitas"/>
                  <w:rFonts w:ascii="Verdana" w:hAnsi="Verdana"/>
                </w:rPr>
                <w:t>agne.boguziene</w:t>
              </w:r>
              <w:r w:rsidRPr="00AD0EDC">
                <w:rPr>
                  <w:rStyle w:val="Hipersaitas"/>
                  <w:rFonts w:ascii="Verdana" w:hAnsi="Verdana"/>
                  <w:lang w:val="en-US"/>
                </w:rPr>
                <w:t>@marijampole.lt</w:t>
              </w:r>
            </w:hyperlink>
          </w:p>
          <w:p w14:paraId="3E84EAB8" w14:textId="77777777" w:rsidR="00AD0EDC" w:rsidRPr="00AD0EDC" w:rsidRDefault="00AD0EDC" w:rsidP="00AD0EDC">
            <w:pPr>
              <w:rPr>
                <w:rFonts w:ascii="Verdana" w:hAnsi="Verdana"/>
              </w:rPr>
            </w:pPr>
            <w:r w:rsidRPr="00AD0EDC">
              <w:rPr>
                <w:rFonts w:ascii="Verdana" w:hAnsi="Verdana"/>
              </w:rPr>
              <w:t xml:space="preserve">Indrė Najulienė tel. +370 343 90 017 </w:t>
            </w:r>
            <w:hyperlink r:id="rId16" w:history="1">
              <w:r w:rsidRPr="00AD0EDC">
                <w:rPr>
                  <w:rStyle w:val="Hipersaitas"/>
                  <w:rFonts w:ascii="Verdana" w:hAnsi="Verdana"/>
                </w:rPr>
                <w:t>indre.najuliene@marijampole.lt</w:t>
              </w:r>
            </w:hyperlink>
          </w:p>
          <w:p w14:paraId="0C2D7548" w14:textId="5FA1CFAE" w:rsidR="00AD0EDC" w:rsidRPr="00AD0EDC" w:rsidRDefault="00AD0EDC" w:rsidP="00AD0EDC">
            <w:pPr>
              <w:rPr>
                <w:rFonts w:ascii="Verdana" w:hAnsi="Verdana"/>
              </w:rPr>
            </w:pPr>
            <w:r w:rsidRPr="00AD0EDC">
              <w:rPr>
                <w:rFonts w:ascii="Verdana" w:hAnsi="Verdana"/>
              </w:rPr>
              <w:t xml:space="preserve">Kristina Globienė, tel. +370 343 90 009 </w:t>
            </w:r>
          </w:p>
          <w:p w14:paraId="46F8F5DE" w14:textId="77777777" w:rsidR="00AD0EDC" w:rsidRPr="00AD0EDC" w:rsidRDefault="00AD0EDC" w:rsidP="00AD0EDC">
            <w:pPr>
              <w:rPr>
                <w:rFonts w:ascii="Verdana" w:hAnsi="Verdana"/>
              </w:rPr>
            </w:pPr>
            <w:hyperlink r:id="rId17" w:history="1">
              <w:r w:rsidRPr="00AD0EDC">
                <w:rPr>
                  <w:rStyle w:val="Hipersaitas"/>
                  <w:rFonts w:ascii="Verdana" w:hAnsi="Verdana"/>
                </w:rPr>
                <w:t>kristina.globiene</w:t>
              </w:r>
              <w:r w:rsidRPr="00AD0EDC">
                <w:rPr>
                  <w:rStyle w:val="Hipersaitas"/>
                  <w:rFonts w:ascii="Verdana" w:hAnsi="Verdana"/>
                  <w:lang w:val="en-US"/>
                </w:rPr>
                <w:t>@</w:t>
              </w:r>
              <w:r w:rsidRPr="00AD0EDC">
                <w:rPr>
                  <w:rStyle w:val="Hipersaitas"/>
                  <w:rFonts w:ascii="Verdana" w:hAnsi="Verdana"/>
                </w:rPr>
                <w:t>marijampole.lt</w:t>
              </w:r>
            </w:hyperlink>
          </w:p>
          <w:p w14:paraId="57FD0DA7" w14:textId="5DA93930" w:rsidR="00AD0EDC" w:rsidRPr="00AD0EDC" w:rsidRDefault="00AD0EDC" w:rsidP="00AD0EDC">
            <w:pPr>
              <w:rPr>
                <w:rFonts w:ascii="Verdana" w:hAnsi="Verdana"/>
                <w:lang w:val="en-US"/>
              </w:rPr>
            </w:pPr>
            <w:r w:rsidRPr="00AD0EDC">
              <w:rPr>
                <w:rFonts w:ascii="Verdana" w:hAnsi="Verdana"/>
              </w:rPr>
              <w:t xml:space="preserve">Vaida Mockienė, tel. +370 343 90 009 </w:t>
            </w:r>
            <w:hyperlink r:id="rId18" w:history="1">
              <w:r w:rsidRPr="00AD0EDC">
                <w:rPr>
                  <w:rStyle w:val="Hipersaitas"/>
                  <w:rFonts w:ascii="Verdana" w:hAnsi="Verdana"/>
                </w:rPr>
                <w:t>vaida.mockiene</w:t>
              </w:r>
              <w:r w:rsidRPr="00AD0EDC">
                <w:rPr>
                  <w:rStyle w:val="Hipersaitas"/>
                  <w:rFonts w:ascii="Verdana" w:hAnsi="Verdana"/>
                  <w:lang w:val="en-US"/>
                </w:rPr>
                <w:t>@marijampole.lt</w:t>
              </w:r>
            </w:hyperlink>
          </w:p>
          <w:p w14:paraId="2201AEDD" w14:textId="77777777" w:rsidR="00AD0EDC" w:rsidRPr="00AD0EDC" w:rsidRDefault="00AD0EDC" w:rsidP="00AD0EDC">
            <w:pPr>
              <w:rPr>
                <w:rFonts w:ascii="Verdana" w:hAnsi="Verdana"/>
              </w:rPr>
            </w:pPr>
            <w:r w:rsidRPr="00AD0EDC">
              <w:rPr>
                <w:rFonts w:ascii="Verdana" w:hAnsi="Verdana"/>
              </w:rPr>
              <w:t>Agnietė Survilienė, tel. +370 343 90 0019</w:t>
            </w:r>
          </w:p>
          <w:p w14:paraId="475597FE" w14:textId="25EB06E1" w:rsidR="00490717" w:rsidRPr="00AD0EDC" w:rsidRDefault="00BF60A9" w:rsidP="00AD0EDC">
            <w:pPr>
              <w:rPr>
                <w:rFonts w:ascii="Verdana" w:eastAsia="MS Mincho" w:hAnsi="Verdana"/>
              </w:rPr>
            </w:pPr>
            <w:hyperlink r:id="rId19" w:history="1">
              <w:r w:rsidRPr="00234458">
                <w:rPr>
                  <w:rStyle w:val="Hipersaitas"/>
                  <w:rFonts w:ascii="Verdana" w:hAnsi="Verdana"/>
                </w:rPr>
                <w:t>agniete.surviliene</w:t>
              </w:r>
              <w:r w:rsidRPr="00234458">
                <w:rPr>
                  <w:rStyle w:val="Hipersaitas"/>
                  <w:rFonts w:ascii="Verdana" w:hAnsi="Verdana"/>
                  <w:lang w:val="en-US"/>
                </w:rPr>
                <w:t>@</w:t>
              </w:r>
              <w:r w:rsidRPr="00234458">
                <w:rPr>
                  <w:rStyle w:val="Hipersaitas"/>
                  <w:rFonts w:ascii="Verdana" w:hAnsi="Verdana"/>
                </w:rPr>
                <w:t>marijampole.lt</w:t>
              </w:r>
            </w:hyperlink>
          </w:p>
        </w:tc>
      </w:tr>
      <w:tr w:rsidR="00490717" w:rsidRPr="00AD0EDC" w14:paraId="3086B031" w14:textId="77777777" w:rsidTr="00D53877">
        <w:trPr>
          <w:trHeight w:val="315"/>
        </w:trPr>
        <w:tc>
          <w:tcPr>
            <w:tcW w:w="2694" w:type="dxa"/>
            <w:tcBorders>
              <w:top w:val="single" w:sz="4" w:space="0" w:color="auto"/>
              <w:left w:val="single" w:sz="4" w:space="0" w:color="auto"/>
              <w:right w:val="single" w:sz="4" w:space="0" w:color="auto"/>
            </w:tcBorders>
          </w:tcPr>
          <w:p w14:paraId="6642C37B" w14:textId="77777777" w:rsidR="00490717" w:rsidRPr="00AD0EDC" w:rsidRDefault="00490717" w:rsidP="00D53877">
            <w:pPr>
              <w:rPr>
                <w:rFonts w:ascii="Verdana" w:hAnsi="Verdana"/>
              </w:rPr>
            </w:pPr>
            <w:r w:rsidRPr="00AD0EDC">
              <w:rPr>
                <w:rFonts w:ascii="Verdana" w:hAnsi="Verdana"/>
              </w:rPr>
              <w:t>Paslaugos suteikimo trukmė</w:t>
            </w:r>
          </w:p>
        </w:tc>
        <w:tc>
          <w:tcPr>
            <w:tcW w:w="6930" w:type="dxa"/>
            <w:tcBorders>
              <w:top w:val="single" w:sz="4" w:space="0" w:color="auto"/>
              <w:left w:val="single" w:sz="4" w:space="0" w:color="auto"/>
              <w:bottom w:val="single" w:sz="4" w:space="0" w:color="auto"/>
              <w:right w:val="single" w:sz="4" w:space="0" w:color="auto"/>
            </w:tcBorders>
            <w:vAlign w:val="center"/>
          </w:tcPr>
          <w:p w14:paraId="2A5240A4" w14:textId="77777777" w:rsidR="00490717" w:rsidRPr="00AD0EDC" w:rsidRDefault="00490717" w:rsidP="00D53877">
            <w:pPr>
              <w:rPr>
                <w:rFonts w:ascii="Verdana" w:hAnsi="Verdana"/>
                <w:position w:val="6"/>
              </w:rPr>
            </w:pPr>
            <w:r w:rsidRPr="00AD0EDC">
              <w:rPr>
                <w:rFonts w:ascii="Verdana" w:hAnsi="Verdana"/>
                <w:color w:val="000000"/>
                <w:position w:val="6"/>
              </w:rPr>
              <w:t>Ne vėliau kaip per 10 darbo dienų nuo prašymo-paraiškos ir visų reikalingų dokumentų gavimo dienos. </w:t>
            </w:r>
          </w:p>
        </w:tc>
      </w:tr>
      <w:tr w:rsidR="00490717" w:rsidRPr="00AD0EDC" w14:paraId="6D82CE31" w14:textId="77777777" w:rsidTr="00D53877">
        <w:tc>
          <w:tcPr>
            <w:tcW w:w="2694" w:type="dxa"/>
            <w:tcBorders>
              <w:top w:val="single" w:sz="4" w:space="0" w:color="auto"/>
              <w:left w:val="single" w:sz="4" w:space="0" w:color="auto"/>
              <w:bottom w:val="single" w:sz="4" w:space="0" w:color="auto"/>
              <w:right w:val="single" w:sz="4" w:space="0" w:color="auto"/>
            </w:tcBorders>
          </w:tcPr>
          <w:p w14:paraId="3A220EC2" w14:textId="77777777" w:rsidR="00490717" w:rsidRPr="00AD0EDC" w:rsidRDefault="00490717" w:rsidP="00D53877">
            <w:pPr>
              <w:rPr>
                <w:rFonts w:ascii="Verdana" w:hAnsi="Verdana"/>
              </w:rPr>
            </w:pPr>
            <w:r w:rsidRPr="00AD0EDC">
              <w:rPr>
                <w:rFonts w:ascii="Verdana" w:hAnsi="Verdana"/>
              </w:rPr>
              <w:t>Paslaugos suteikimo kaina (jei paslauga teikiama atlygintinai)</w:t>
            </w:r>
          </w:p>
        </w:tc>
        <w:tc>
          <w:tcPr>
            <w:tcW w:w="6930" w:type="dxa"/>
            <w:tcBorders>
              <w:top w:val="single" w:sz="4" w:space="0" w:color="auto"/>
              <w:left w:val="single" w:sz="4" w:space="0" w:color="auto"/>
              <w:bottom w:val="single" w:sz="4" w:space="0" w:color="auto"/>
              <w:right w:val="single" w:sz="4" w:space="0" w:color="auto"/>
            </w:tcBorders>
          </w:tcPr>
          <w:p w14:paraId="479D02D7" w14:textId="77777777" w:rsidR="00490717" w:rsidRPr="00AD0EDC" w:rsidRDefault="00490717" w:rsidP="00D53877">
            <w:pPr>
              <w:rPr>
                <w:rFonts w:ascii="Verdana" w:hAnsi="Verdana"/>
              </w:rPr>
            </w:pPr>
            <w:r w:rsidRPr="00AD0EDC">
              <w:rPr>
                <w:rFonts w:ascii="Verdana" w:hAnsi="Verdana"/>
              </w:rPr>
              <w:t>Paslauga teikiama neatlygintinai</w:t>
            </w:r>
          </w:p>
        </w:tc>
      </w:tr>
      <w:tr w:rsidR="00490717" w:rsidRPr="00AD0EDC" w14:paraId="7C77AD68" w14:textId="77777777" w:rsidTr="00D53877">
        <w:tc>
          <w:tcPr>
            <w:tcW w:w="2694" w:type="dxa"/>
            <w:tcBorders>
              <w:top w:val="single" w:sz="4" w:space="0" w:color="auto"/>
              <w:left w:val="single" w:sz="4" w:space="0" w:color="auto"/>
              <w:bottom w:val="single" w:sz="4" w:space="0" w:color="auto"/>
              <w:right w:val="single" w:sz="4" w:space="0" w:color="auto"/>
            </w:tcBorders>
          </w:tcPr>
          <w:p w14:paraId="4E2D10B5" w14:textId="77777777" w:rsidR="00490717" w:rsidRPr="00AD0EDC" w:rsidRDefault="00490717" w:rsidP="00D53877">
            <w:pPr>
              <w:rPr>
                <w:rFonts w:ascii="Verdana" w:hAnsi="Verdana"/>
              </w:rPr>
            </w:pPr>
            <w:r w:rsidRPr="00AD0EDC">
              <w:rPr>
                <w:rFonts w:ascii="Verdana" w:hAnsi="Verdana"/>
              </w:rPr>
              <w:t>Prašymo forma, pildymo pavyzdys ir prašymo turinys</w:t>
            </w:r>
          </w:p>
        </w:tc>
        <w:tc>
          <w:tcPr>
            <w:tcW w:w="6930" w:type="dxa"/>
            <w:tcBorders>
              <w:top w:val="single" w:sz="4" w:space="0" w:color="auto"/>
              <w:left w:val="single" w:sz="4" w:space="0" w:color="auto"/>
              <w:bottom w:val="single" w:sz="4" w:space="0" w:color="auto"/>
              <w:right w:val="single" w:sz="4" w:space="0" w:color="auto"/>
            </w:tcBorders>
          </w:tcPr>
          <w:p w14:paraId="31E6C09A" w14:textId="77777777" w:rsidR="00490717" w:rsidRPr="00AD0EDC" w:rsidRDefault="00490717" w:rsidP="00D53877">
            <w:pPr>
              <w:jc w:val="both"/>
              <w:rPr>
                <w:rFonts w:ascii="Verdana" w:hAnsi="Verdana"/>
                <w:color w:val="010101"/>
              </w:rPr>
            </w:pPr>
            <w:r w:rsidRPr="00AD0EDC">
              <w:rPr>
                <w:rFonts w:ascii="Verdana" w:hAnsi="Verdana"/>
                <w:color w:val="010101"/>
              </w:rPr>
              <w:t xml:space="preserve">Prašymo forma – SP-11 </w:t>
            </w:r>
          </w:p>
        </w:tc>
      </w:tr>
      <w:tr w:rsidR="00490717" w:rsidRPr="00AD0EDC" w14:paraId="5C78F762" w14:textId="77777777" w:rsidTr="00D53877">
        <w:tc>
          <w:tcPr>
            <w:tcW w:w="2694" w:type="dxa"/>
            <w:tcBorders>
              <w:top w:val="single" w:sz="4" w:space="0" w:color="auto"/>
              <w:left w:val="single" w:sz="4" w:space="0" w:color="auto"/>
              <w:bottom w:val="single" w:sz="4" w:space="0" w:color="auto"/>
              <w:right w:val="single" w:sz="4" w:space="0" w:color="auto"/>
            </w:tcBorders>
          </w:tcPr>
          <w:p w14:paraId="16446A57" w14:textId="77777777" w:rsidR="00490717" w:rsidRPr="00AD0EDC" w:rsidRDefault="00490717" w:rsidP="00D53877">
            <w:pPr>
              <w:rPr>
                <w:rFonts w:ascii="Verdana" w:hAnsi="Verdana"/>
              </w:rPr>
            </w:pPr>
            <w:r w:rsidRPr="00AD0EDC">
              <w:rPr>
                <w:rFonts w:ascii="Verdana" w:hAnsi="Verdana"/>
              </w:rPr>
              <w:lastRenderedPageBreak/>
              <w:t>Paslaugos teikėjo veiksmų (neveikimo) apskundimo tvarka</w:t>
            </w:r>
          </w:p>
        </w:tc>
        <w:tc>
          <w:tcPr>
            <w:tcW w:w="6930" w:type="dxa"/>
            <w:tcBorders>
              <w:top w:val="single" w:sz="4" w:space="0" w:color="auto"/>
              <w:left w:val="single" w:sz="4" w:space="0" w:color="auto"/>
              <w:bottom w:val="single" w:sz="4" w:space="0" w:color="auto"/>
              <w:right w:val="single" w:sz="4" w:space="0" w:color="auto"/>
            </w:tcBorders>
          </w:tcPr>
          <w:p w14:paraId="59B05350" w14:textId="3D46B5DD" w:rsidR="00490717" w:rsidRPr="00AD0EDC" w:rsidRDefault="00AD0EDC" w:rsidP="00D53877">
            <w:pPr>
              <w:jc w:val="both"/>
              <w:rPr>
                <w:rFonts w:ascii="Verdana" w:hAnsi="Verdana"/>
                <w:color w:val="010101"/>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490717" w:rsidRPr="00AD0EDC" w14:paraId="345CCFC5" w14:textId="77777777" w:rsidTr="00D53877">
        <w:tc>
          <w:tcPr>
            <w:tcW w:w="2694" w:type="dxa"/>
            <w:tcBorders>
              <w:top w:val="single" w:sz="4" w:space="0" w:color="auto"/>
              <w:left w:val="single" w:sz="4" w:space="0" w:color="auto"/>
              <w:bottom w:val="single" w:sz="4" w:space="0" w:color="auto"/>
              <w:right w:val="single" w:sz="4" w:space="0" w:color="auto"/>
            </w:tcBorders>
          </w:tcPr>
          <w:p w14:paraId="27B743D8" w14:textId="77777777" w:rsidR="00490717" w:rsidRPr="00AD0EDC" w:rsidRDefault="00490717" w:rsidP="00D53877">
            <w:pPr>
              <w:rPr>
                <w:rFonts w:ascii="Verdana" w:hAnsi="Verdana"/>
              </w:rPr>
            </w:pPr>
            <w:r w:rsidRPr="00AD0EDC">
              <w:rPr>
                <w:rFonts w:ascii="Verdana" w:hAnsi="Verdana"/>
              </w:rPr>
              <w:t>Prašymo priėmimo vieta</w:t>
            </w:r>
          </w:p>
        </w:tc>
        <w:tc>
          <w:tcPr>
            <w:tcW w:w="6930" w:type="dxa"/>
            <w:tcBorders>
              <w:top w:val="single" w:sz="4" w:space="0" w:color="auto"/>
              <w:left w:val="single" w:sz="4" w:space="0" w:color="auto"/>
              <w:bottom w:val="single" w:sz="4" w:space="0" w:color="auto"/>
              <w:right w:val="single" w:sz="4" w:space="0" w:color="auto"/>
            </w:tcBorders>
          </w:tcPr>
          <w:p w14:paraId="3CB275C2" w14:textId="77777777" w:rsidR="00490717" w:rsidRPr="00AD0EDC" w:rsidRDefault="00490717" w:rsidP="00D53877">
            <w:pPr>
              <w:jc w:val="both"/>
              <w:rPr>
                <w:rFonts w:ascii="Verdana" w:hAnsi="Verdana"/>
              </w:rPr>
            </w:pPr>
            <w:r w:rsidRPr="00AD0EDC">
              <w:rPr>
                <w:rFonts w:ascii="Verdana" w:hAnsi="Verdana"/>
              </w:rPr>
              <w:t>Pareiškėjas dėl nemokamo maitinimo mokiniams kreipiasi į deklaruotos (savivaldybės, kurioje asmuo įtrauktas į gyvenamosios vietos nedeklaravusių asmenų apskaitą) arba gyvenamosios vietos (jei gyvenamoji vieta nedeklaruota ir asmuo nėra įtrauktas į gyvenamosios vietos nedeklaravusių asmenų apskaitą) Marijampolės savivaldybės administracijos seniūnijų specialistus.</w:t>
            </w:r>
          </w:p>
          <w:p w14:paraId="255C6779" w14:textId="77777777" w:rsidR="00490717" w:rsidRPr="00AD0EDC" w:rsidRDefault="00490717" w:rsidP="00D53877">
            <w:pPr>
              <w:rPr>
                <w:rFonts w:ascii="Verdana" w:hAnsi="Verdana" w:cs="Calibri"/>
              </w:rPr>
            </w:pPr>
            <w:r w:rsidRPr="00AD0EDC">
              <w:rPr>
                <w:rFonts w:ascii="Verdana" w:hAnsi="Verdana"/>
              </w:rPr>
              <w:t xml:space="preserve">Prašymai-paraiškos priimami </w:t>
            </w:r>
            <w:r w:rsidRPr="00AD0EDC">
              <w:rPr>
                <w:rFonts w:ascii="Verdana" w:hAnsi="Verdana"/>
                <w:color w:val="000000"/>
                <w:bdr w:val="none" w:sz="0" w:space="0" w:color="auto" w:frame="1"/>
              </w:rPr>
              <w:t>seniūnijose adresu:</w:t>
            </w:r>
            <w:r w:rsidRPr="00AD0EDC">
              <w:rPr>
                <w:rFonts w:ascii="Verdana" w:hAnsi="Verdana" w:cs="Calibri"/>
                <w:color w:val="333333"/>
                <w:bdr w:val="none" w:sz="0" w:space="0" w:color="auto" w:frame="1"/>
              </w:rPr>
              <w:t> </w:t>
            </w:r>
          </w:p>
          <w:p w14:paraId="105BBB5B" w14:textId="77777777" w:rsidR="004A184E" w:rsidRPr="00061F79" w:rsidRDefault="004A184E" w:rsidP="004A184E">
            <w:pPr>
              <w:numPr>
                <w:ilvl w:val="0"/>
                <w:numId w:val="30"/>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2A2F3AAC" w14:textId="77777777" w:rsidR="004A184E" w:rsidRPr="00061F79" w:rsidRDefault="004A184E" w:rsidP="004A184E">
            <w:pPr>
              <w:numPr>
                <w:ilvl w:val="0"/>
                <w:numId w:val="31"/>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70EA9D31" w14:textId="77777777" w:rsidR="004A184E" w:rsidRPr="00061F79" w:rsidRDefault="004A184E" w:rsidP="004A184E">
            <w:pPr>
              <w:numPr>
                <w:ilvl w:val="0"/>
                <w:numId w:val="31"/>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739D504B" w14:textId="77777777" w:rsidR="004A184E" w:rsidRPr="00061F79" w:rsidRDefault="004A184E" w:rsidP="004A184E">
            <w:pPr>
              <w:numPr>
                <w:ilvl w:val="0"/>
                <w:numId w:val="31"/>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751E31DF" w14:textId="77777777" w:rsidR="004A184E" w:rsidRPr="00061F79" w:rsidRDefault="004A184E" w:rsidP="004A184E">
            <w:pPr>
              <w:numPr>
                <w:ilvl w:val="0"/>
                <w:numId w:val="31"/>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226C361E" w14:textId="77777777" w:rsidR="004A184E" w:rsidRPr="00061F79" w:rsidRDefault="004A184E" w:rsidP="004A184E">
            <w:pPr>
              <w:numPr>
                <w:ilvl w:val="0"/>
                <w:numId w:val="31"/>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293705F6" w14:textId="77777777" w:rsidR="00490717" w:rsidRPr="00AD0EDC" w:rsidRDefault="00490717" w:rsidP="00D53877">
            <w:pPr>
              <w:rPr>
                <w:rFonts w:ascii="Verdana" w:hAnsi="Verdana"/>
                <w:color w:val="000000"/>
                <w:bdr w:val="none" w:sz="0" w:space="0" w:color="auto" w:frame="1"/>
              </w:rPr>
            </w:pPr>
          </w:p>
          <w:p w14:paraId="3EEC65E4" w14:textId="77777777" w:rsidR="00490717" w:rsidRPr="00AD0EDC" w:rsidRDefault="00490717" w:rsidP="00D53877">
            <w:pPr>
              <w:rPr>
                <w:rFonts w:ascii="Verdana" w:hAnsi="Verdana" w:cs="Calibri"/>
                <w:color w:val="000000"/>
                <w:bdr w:val="none" w:sz="0" w:space="0" w:color="auto" w:frame="1"/>
              </w:rPr>
            </w:pPr>
            <w:r w:rsidRPr="00AD0EDC">
              <w:rPr>
                <w:rFonts w:ascii="Verdana" w:hAnsi="Verdana"/>
                <w:color w:val="000000"/>
                <w:bdr w:val="none" w:sz="0" w:space="0" w:color="auto" w:frame="1"/>
              </w:rPr>
              <w:t>Paslauga teikiama ir elektroniniu būdu sistemoje </w:t>
            </w:r>
            <w:hyperlink r:id="rId20" w:tgtFrame="_blank" w:tooltip="https://www.spis.lt/" w:history="1">
              <w:r w:rsidRPr="00AD0EDC">
                <w:rPr>
                  <w:rFonts w:ascii="Verdana" w:hAnsi="Verdana" w:cs="Calibri"/>
                  <w:color w:val="0000FF"/>
                  <w:u w:val="single"/>
                  <w:bdr w:val="none" w:sz="0" w:space="0" w:color="auto" w:frame="1"/>
                </w:rPr>
                <w:t>SPIS</w:t>
              </w:r>
            </w:hyperlink>
            <w:r w:rsidRPr="00AD0EDC">
              <w:rPr>
                <w:rFonts w:ascii="Verdana" w:hAnsi="Verdana" w:cs="Calibri"/>
                <w:color w:val="000000"/>
                <w:bdr w:val="none" w:sz="0" w:space="0" w:color="auto" w:frame="1"/>
              </w:rPr>
              <w:t> </w:t>
            </w:r>
          </w:p>
          <w:p w14:paraId="0E0DA629" w14:textId="77777777" w:rsidR="00490717" w:rsidRPr="00AD0EDC" w:rsidRDefault="00490717" w:rsidP="00D53877">
            <w:pPr>
              <w:jc w:val="both"/>
              <w:rPr>
                <w:rFonts w:ascii="Verdana" w:hAnsi="Verdana"/>
                <w:color w:val="000000"/>
              </w:rPr>
            </w:pPr>
          </w:p>
          <w:p w14:paraId="3CAC2D90" w14:textId="77777777" w:rsidR="00490717" w:rsidRPr="00AD0EDC" w:rsidRDefault="00490717" w:rsidP="00D53877">
            <w:pPr>
              <w:jc w:val="both"/>
              <w:rPr>
                <w:rFonts w:ascii="Verdana" w:hAnsi="Verdana"/>
              </w:rPr>
            </w:pPr>
            <w:r w:rsidRPr="00AD0EDC">
              <w:rPr>
                <w:rFonts w:ascii="Verdana" w:hAnsi="Verdana"/>
              </w:rPr>
              <w:t xml:space="preserve">Asmenų, Gyvenamosios vietos deklaravimo įstatymo nustatyta tvarka nedeklaravusių gyvenamosios vietos ir neįtrauktų į gyvenamosios vietos nedeklaravusių asmenų apskaitą, faktinė gyvenamoji vieta nustatoma </w:t>
            </w:r>
            <w:r w:rsidRPr="00AD0EDC">
              <w:rPr>
                <w:rFonts w:ascii="Verdana" w:hAnsi="Verdana"/>
              </w:rPr>
              <w:lastRenderedPageBreak/>
              <w:t>vadovaujantis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toje savivaldybėje. Tais atvejais, kai, įvertinus pareiškėjo pateiktą informaciją ir duomenis apie faktinę gyvenamąją vietą, paaiškėja, kad jie netikslūs ir (ar) klaidingi ir (ar) valstybės registruose (kadastruose), žinybiniuose registruose arba valstybės informacinėse sistemose ar kitose informacinėse sistemose nėra duomenų apie pareiškėją, faktinė gyvenamoji vieta patikrinama Marijampolės savivaldybės administracijos seniūnijų ar Piniginės paramos skyriaus (esant būtinybei) specialistų ir surašomas buities ir gyvenimo sąlygų patikrinimo aktas.</w:t>
            </w:r>
          </w:p>
        </w:tc>
      </w:tr>
    </w:tbl>
    <w:p w14:paraId="031F9BB7" w14:textId="77777777" w:rsidR="00DF7748" w:rsidRPr="00AD0EDC" w:rsidRDefault="00DF7748" w:rsidP="00DF7748">
      <w:pPr>
        <w:rPr>
          <w:rFonts w:ascii="Verdana" w:hAnsi="Verdana"/>
        </w:rPr>
      </w:pPr>
    </w:p>
    <w:sectPr w:rsidR="00DF7748" w:rsidRPr="00AD0EDC" w:rsidSect="00852A38">
      <w:headerReference w:type="default" r:id="rId21"/>
      <w:footerReference w:type="default" r:id="rId22"/>
      <w:footerReference w:type="first" r:id="rId23"/>
      <w:pgSz w:w="11906" w:h="16838"/>
      <w:pgMar w:top="1259" w:right="567" w:bottom="127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6FCFA" w14:textId="77777777" w:rsidR="00AE5D3D" w:rsidRDefault="00AE5D3D">
      <w:r>
        <w:separator/>
      </w:r>
    </w:p>
  </w:endnote>
  <w:endnote w:type="continuationSeparator" w:id="0">
    <w:p w14:paraId="55211314" w14:textId="77777777" w:rsidR="00AE5D3D" w:rsidRDefault="00AE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E2022" w14:textId="77777777" w:rsidR="0078181E" w:rsidRDefault="0078181E">
    <w:pPr>
      <w:pStyle w:val="Porat"/>
      <w:jc w:val="center"/>
    </w:pPr>
    <w:r>
      <w:fldChar w:fldCharType="begin"/>
    </w:r>
    <w:r>
      <w:instrText>PAGE   \* MERGEFORMAT</w:instrText>
    </w:r>
    <w:r>
      <w:fldChar w:fldCharType="separate"/>
    </w:r>
    <w:r>
      <w:rPr>
        <w:lang w:val="lt-LT"/>
      </w:rPr>
      <w:t>2</w:t>
    </w:r>
    <w:r>
      <w:fldChar w:fldCharType="end"/>
    </w:r>
  </w:p>
  <w:p w14:paraId="1ED3A8AC" w14:textId="77777777" w:rsidR="00DF17F0" w:rsidRPr="00B079FA" w:rsidRDefault="00DF17F0" w:rsidP="00DF17F0">
    <w:pPr>
      <w:pStyle w:val="Porat"/>
      <w:ind w:left="1134"/>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3998B" w14:textId="77777777" w:rsidR="00DF17F0" w:rsidRPr="009E2655" w:rsidRDefault="00DF17F0" w:rsidP="00297ACE">
    <w:pPr>
      <w:pStyle w:val="Porat"/>
      <w:tabs>
        <w:tab w:val="clear" w:pos="4153"/>
        <w:tab w:val="clear" w:pos="8306"/>
        <w:tab w:val="center" w:pos="4819"/>
        <w:tab w:val="right" w:pos="9638"/>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55139" w14:textId="77777777" w:rsidR="00AE5D3D" w:rsidRDefault="00AE5D3D">
      <w:r>
        <w:separator/>
      </w:r>
    </w:p>
  </w:footnote>
  <w:footnote w:type="continuationSeparator" w:id="0">
    <w:p w14:paraId="1E134669" w14:textId="77777777" w:rsidR="00AE5D3D" w:rsidRDefault="00AE5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C46C" w14:textId="77777777" w:rsidR="00DF17F0" w:rsidRPr="00140C7C" w:rsidRDefault="00DF17F0" w:rsidP="00DF17F0">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32629"/>
    <w:multiLevelType w:val="hybridMultilevel"/>
    <w:tmpl w:val="15DA9324"/>
    <w:lvl w:ilvl="0" w:tplc="000E7E70">
      <w:start w:val="5"/>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 w15:restartNumberingAfterBreak="0">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72F91"/>
    <w:multiLevelType w:val="hybridMultilevel"/>
    <w:tmpl w:val="FC4A35C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0955B17"/>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 w15:restartNumberingAfterBreak="0">
    <w:nsid w:val="15AD4E16"/>
    <w:multiLevelType w:val="hybridMultilevel"/>
    <w:tmpl w:val="D49E6B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83C615B"/>
    <w:multiLevelType w:val="hybridMultilevel"/>
    <w:tmpl w:val="F0DEFF5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6CF1AF0"/>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8"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0" w15:restartNumberingAfterBreak="0">
    <w:nsid w:val="2CF60DFD"/>
    <w:multiLevelType w:val="hybridMultilevel"/>
    <w:tmpl w:val="E05A5D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0747FD4"/>
    <w:multiLevelType w:val="hybridMultilevel"/>
    <w:tmpl w:val="DBF013EC"/>
    <w:lvl w:ilvl="0" w:tplc="8F72832E">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2" w15:restartNumberingAfterBreak="0">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ED4A7D"/>
    <w:multiLevelType w:val="hybridMultilevel"/>
    <w:tmpl w:val="00DAE1BC"/>
    <w:lvl w:ilvl="0" w:tplc="477E06C4">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4" w15:restartNumberingAfterBreak="0">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3609D6"/>
    <w:multiLevelType w:val="hybridMultilevel"/>
    <w:tmpl w:val="33A4A0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4972262"/>
    <w:multiLevelType w:val="hybridMultilevel"/>
    <w:tmpl w:val="CE1470FE"/>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64638FD"/>
    <w:multiLevelType w:val="hybridMultilevel"/>
    <w:tmpl w:val="FE7C91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6AF5D08"/>
    <w:multiLevelType w:val="hybridMultilevel"/>
    <w:tmpl w:val="A588BC08"/>
    <w:lvl w:ilvl="0" w:tplc="08F4F492">
      <w:start w:val="1"/>
      <w:numFmt w:val="decimal"/>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775BDC"/>
    <w:multiLevelType w:val="hybridMultilevel"/>
    <w:tmpl w:val="AAA89762"/>
    <w:lvl w:ilvl="0" w:tplc="5816BBE4">
      <w:start w:val="1"/>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3" w15:restartNumberingAfterBreak="0">
    <w:nsid w:val="5DE85B54"/>
    <w:multiLevelType w:val="hybridMultilevel"/>
    <w:tmpl w:val="801E894A"/>
    <w:lvl w:ilvl="0" w:tplc="8626DDE6">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4" w15:restartNumberingAfterBreak="0">
    <w:nsid w:val="61EF5215"/>
    <w:multiLevelType w:val="hybridMultilevel"/>
    <w:tmpl w:val="DB6EA7E6"/>
    <w:lvl w:ilvl="0" w:tplc="DA2C57AE">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665F1138"/>
    <w:multiLevelType w:val="hybridMultilevel"/>
    <w:tmpl w:val="DBC6CCD8"/>
    <w:lvl w:ilvl="0" w:tplc="6060DC6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6F446002"/>
    <w:multiLevelType w:val="hybridMultilevel"/>
    <w:tmpl w:val="D876B10C"/>
    <w:lvl w:ilvl="0" w:tplc="0427000F">
      <w:numFmt w:val="bullet"/>
      <w:lvlText w:val=""/>
      <w:lvlJc w:val="left"/>
      <w:pPr>
        <w:tabs>
          <w:tab w:val="num" w:pos="435"/>
        </w:tabs>
        <w:ind w:left="435" w:hanging="435"/>
      </w:pPr>
      <w:rPr>
        <w:rFonts w:ascii="Wingdings 2" w:eastAsia="Times New Roman" w:hAnsi="Wingdings 2" w:cs="Times New Roman" w:hint="default"/>
        <w:sz w:val="31"/>
      </w:rPr>
    </w:lvl>
    <w:lvl w:ilvl="1" w:tplc="04270019" w:tentative="1">
      <w:start w:val="1"/>
      <w:numFmt w:val="bullet"/>
      <w:lvlText w:val="o"/>
      <w:lvlJc w:val="left"/>
      <w:pPr>
        <w:tabs>
          <w:tab w:val="num" w:pos="720"/>
        </w:tabs>
        <w:ind w:left="720" w:hanging="360"/>
      </w:pPr>
      <w:rPr>
        <w:rFonts w:ascii="Courier New" w:hAnsi="Courier New" w:cs="Courier New" w:hint="default"/>
      </w:rPr>
    </w:lvl>
    <w:lvl w:ilvl="2" w:tplc="0427001B" w:tentative="1">
      <w:start w:val="1"/>
      <w:numFmt w:val="bullet"/>
      <w:lvlText w:val=""/>
      <w:lvlJc w:val="left"/>
      <w:pPr>
        <w:tabs>
          <w:tab w:val="num" w:pos="1440"/>
        </w:tabs>
        <w:ind w:left="1440" w:hanging="360"/>
      </w:pPr>
      <w:rPr>
        <w:rFonts w:ascii="Wingdings" w:hAnsi="Wingdings" w:hint="default"/>
      </w:rPr>
    </w:lvl>
    <w:lvl w:ilvl="3" w:tplc="0427000F" w:tentative="1">
      <w:start w:val="1"/>
      <w:numFmt w:val="bullet"/>
      <w:lvlText w:val=""/>
      <w:lvlJc w:val="left"/>
      <w:pPr>
        <w:tabs>
          <w:tab w:val="num" w:pos="2160"/>
        </w:tabs>
        <w:ind w:left="2160" w:hanging="360"/>
      </w:pPr>
      <w:rPr>
        <w:rFonts w:ascii="Symbol" w:hAnsi="Symbol" w:hint="default"/>
      </w:rPr>
    </w:lvl>
    <w:lvl w:ilvl="4" w:tplc="04270019" w:tentative="1">
      <w:start w:val="1"/>
      <w:numFmt w:val="bullet"/>
      <w:lvlText w:val="o"/>
      <w:lvlJc w:val="left"/>
      <w:pPr>
        <w:tabs>
          <w:tab w:val="num" w:pos="2880"/>
        </w:tabs>
        <w:ind w:left="2880" w:hanging="360"/>
      </w:pPr>
      <w:rPr>
        <w:rFonts w:ascii="Courier New" w:hAnsi="Courier New" w:cs="Courier New" w:hint="default"/>
      </w:rPr>
    </w:lvl>
    <w:lvl w:ilvl="5" w:tplc="0427001B" w:tentative="1">
      <w:start w:val="1"/>
      <w:numFmt w:val="bullet"/>
      <w:lvlText w:val=""/>
      <w:lvlJc w:val="left"/>
      <w:pPr>
        <w:tabs>
          <w:tab w:val="num" w:pos="3600"/>
        </w:tabs>
        <w:ind w:left="3600" w:hanging="360"/>
      </w:pPr>
      <w:rPr>
        <w:rFonts w:ascii="Wingdings" w:hAnsi="Wingdings" w:hint="default"/>
      </w:rPr>
    </w:lvl>
    <w:lvl w:ilvl="6" w:tplc="0427000F" w:tentative="1">
      <w:start w:val="1"/>
      <w:numFmt w:val="bullet"/>
      <w:lvlText w:val=""/>
      <w:lvlJc w:val="left"/>
      <w:pPr>
        <w:tabs>
          <w:tab w:val="num" w:pos="4320"/>
        </w:tabs>
        <w:ind w:left="4320" w:hanging="360"/>
      </w:pPr>
      <w:rPr>
        <w:rFonts w:ascii="Symbol" w:hAnsi="Symbol" w:hint="default"/>
      </w:rPr>
    </w:lvl>
    <w:lvl w:ilvl="7" w:tplc="04270019" w:tentative="1">
      <w:start w:val="1"/>
      <w:numFmt w:val="bullet"/>
      <w:lvlText w:val="o"/>
      <w:lvlJc w:val="left"/>
      <w:pPr>
        <w:tabs>
          <w:tab w:val="num" w:pos="5040"/>
        </w:tabs>
        <w:ind w:left="5040" w:hanging="360"/>
      </w:pPr>
      <w:rPr>
        <w:rFonts w:ascii="Courier New" w:hAnsi="Courier New" w:cs="Courier New" w:hint="default"/>
      </w:rPr>
    </w:lvl>
    <w:lvl w:ilvl="8" w:tplc="0427001B"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7592342F"/>
    <w:multiLevelType w:val="hybridMultilevel"/>
    <w:tmpl w:val="0E02BD22"/>
    <w:lvl w:ilvl="0" w:tplc="9C3C31A0">
      <w:start w:val="3"/>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8"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9" w15:restartNumberingAfterBreak="0">
    <w:nsid w:val="793C3A7B"/>
    <w:multiLevelType w:val="hybridMultilevel"/>
    <w:tmpl w:val="E3D61196"/>
    <w:lvl w:ilvl="0" w:tplc="6C44FED6">
      <w:start w:val="8"/>
      <w:numFmt w:val="decimal"/>
      <w:lvlText w:val="%1."/>
      <w:lvlJc w:val="left"/>
      <w:pPr>
        <w:ind w:left="972" w:hanging="360"/>
      </w:pPr>
      <w:rPr>
        <w:rFonts w:hint="default"/>
      </w:rPr>
    </w:lvl>
    <w:lvl w:ilvl="1" w:tplc="04270019" w:tentative="1">
      <w:start w:val="1"/>
      <w:numFmt w:val="lowerLetter"/>
      <w:lvlText w:val="%2."/>
      <w:lvlJc w:val="left"/>
      <w:pPr>
        <w:ind w:left="1692" w:hanging="360"/>
      </w:pPr>
    </w:lvl>
    <w:lvl w:ilvl="2" w:tplc="0427001B" w:tentative="1">
      <w:start w:val="1"/>
      <w:numFmt w:val="lowerRoman"/>
      <w:lvlText w:val="%3."/>
      <w:lvlJc w:val="right"/>
      <w:pPr>
        <w:ind w:left="2412" w:hanging="180"/>
      </w:pPr>
    </w:lvl>
    <w:lvl w:ilvl="3" w:tplc="0427000F" w:tentative="1">
      <w:start w:val="1"/>
      <w:numFmt w:val="decimal"/>
      <w:lvlText w:val="%4."/>
      <w:lvlJc w:val="left"/>
      <w:pPr>
        <w:ind w:left="3132" w:hanging="360"/>
      </w:pPr>
    </w:lvl>
    <w:lvl w:ilvl="4" w:tplc="04270019" w:tentative="1">
      <w:start w:val="1"/>
      <w:numFmt w:val="lowerLetter"/>
      <w:lvlText w:val="%5."/>
      <w:lvlJc w:val="left"/>
      <w:pPr>
        <w:ind w:left="3852" w:hanging="360"/>
      </w:pPr>
    </w:lvl>
    <w:lvl w:ilvl="5" w:tplc="0427001B" w:tentative="1">
      <w:start w:val="1"/>
      <w:numFmt w:val="lowerRoman"/>
      <w:lvlText w:val="%6."/>
      <w:lvlJc w:val="right"/>
      <w:pPr>
        <w:ind w:left="4572" w:hanging="180"/>
      </w:pPr>
    </w:lvl>
    <w:lvl w:ilvl="6" w:tplc="0427000F" w:tentative="1">
      <w:start w:val="1"/>
      <w:numFmt w:val="decimal"/>
      <w:lvlText w:val="%7."/>
      <w:lvlJc w:val="left"/>
      <w:pPr>
        <w:ind w:left="5292" w:hanging="360"/>
      </w:pPr>
    </w:lvl>
    <w:lvl w:ilvl="7" w:tplc="04270019" w:tentative="1">
      <w:start w:val="1"/>
      <w:numFmt w:val="lowerLetter"/>
      <w:lvlText w:val="%8."/>
      <w:lvlJc w:val="left"/>
      <w:pPr>
        <w:ind w:left="6012" w:hanging="360"/>
      </w:pPr>
    </w:lvl>
    <w:lvl w:ilvl="8" w:tplc="0427001B" w:tentative="1">
      <w:start w:val="1"/>
      <w:numFmt w:val="lowerRoman"/>
      <w:lvlText w:val="%9."/>
      <w:lvlJc w:val="right"/>
      <w:pPr>
        <w:ind w:left="6732" w:hanging="180"/>
      </w:pPr>
    </w:lvl>
  </w:abstractNum>
  <w:abstractNum w:abstractNumId="30" w15:restartNumberingAfterBreak="0">
    <w:nsid w:val="7B4A1809"/>
    <w:multiLevelType w:val="hybridMultilevel"/>
    <w:tmpl w:val="2BEEAFD2"/>
    <w:lvl w:ilvl="0" w:tplc="0427000F">
      <w:start w:val="1"/>
      <w:numFmt w:val="decimal"/>
      <w:lvlText w:val="%1."/>
      <w:lvlJc w:val="left"/>
      <w:pPr>
        <w:ind w:left="730" w:hanging="360"/>
      </w:pPr>
      <w:rPr>
        <w:rFonts w:hint="default"/>
      </w:rPr>
    </w:lvl>
    <w:lvl w:ilvl="1" w:tplc="04270019" w:tentative="1">
      <w:start w:val="1"/>
      <w:numFmt w:val="lowerLetter"/>
      <w:lvlText w:val="%2."/>
      <w:lvlJc w:val="left"/>
      <w:pPr>
        <w:ind w:left="1450" w:hanging="360"/>
      </w:pPr>
    </w:lvl>
    <w:lvl w:ilvl="2" w:tplc="0427001B" w:tentative="1">
      <w:start w:val="1"/>
      <w:numFmt w:val="lowerRoman"/>
      <w:lvlText w:val="%3."/>
      <w:lvlJc w:val="right"/>
      <w:pPr>
        <w:ind w:left="2170" w:hanging="180"/>
      </w:pPr>
    </w:lvl>
    <w:lvl w:ilvl="3" w:tplc="0427000F" w:tentative="1">
      <w:start w:val="1"/>
      <w:numFmt w:val="decimal"/>
      <w:lvlText w:val="%4."/>
      <w:lvlJc w:val="left"/>
      <w:pPr>
        <w:ind w:left="2890" w:hanging="360"/>
      </w:pPr>
    </w:lvl>
    <w:lvl w:ilvl="4" w:tplc="04270019" w:tentative="1">
      <w:start w:val="1"/>
      <w:numFmt w:val="lowerLetter"/>
      <w:lvlText w:val="%5."/>
      <w:lvlJc w:val="left"/>
      <w:pPr>
        <w:ind w:left="3610" w:hanging="360"/>
      </w:pPr>
    </w:lvl>
    <w:lvl w:ilvl="5" w:tplc="0427001B" w:tentative="1">
      <w:start w:val="1"/>
      <w:numFmt w:val="lowerRoman"/>
      <w:lvlText w:val="%6."/>
      <w:lvlJc w:val="right"/>
      <w:pPr>
        <w:ind w:left="4330" w:hanging="180"/>
      </w:pPr>
    </w:lvl>
    <w:lvl w:ilvl="6" w:tplc="0427000F" w:tentative="1">
      <w:start w:val="1"/>
      <w:numFmt w:val="decimal"/>
      <w:lvlText w:val="%7."/>
      <w:lvlJc w:val="left"/>
      <w:pPr>
        <w:ind w:left="5050" w:hanging="360"/>
      </w:pPr>
    </w:lvl>
    <w:lvl w:ilvl="7" w:tplc="04270019" w:tentative="1">
      <w:start w:val="1"/>
      <w:numFmt w:val="lowerLetter"/>
      <w:lvlText w:val="%8."/>
      <w:lvlJc w:val="left"/>
      <w:pPr>
        <w:ind w:left="5770" w:hanging="360"/>
      </w:pPr>
    </w:lvl>
    <w:lvl w:ilvl="8" w:tplc="0427001B" w:tentative="1">
      <w:start w:val="1"/>
      <w:numFmt w:val="lowerRoman"/>
      <w:lvlText w:val="%9."/>
      <w:lvlJc w:val="right"/>
      <w:pPr>
        <w:ind w:left="6490" w:hanging="180"/>
      </w:pPr>
    </w:lvl>
  </w:abstractNum>
  <w:num w:numId="1" w16cid:durableId="315035363">
    <w:abstractNumId w:val="24"/>
  </w:num>
  <w:num w:numId="2" w16cid:durableId="683164937">
    <w:abstractNumId w:val="19"/>
  </w:num>
  <w:num w:numId="3" w16cid:durableId="2091998920">
    <w:abstractNumId w:val="26"/>
  </w:num>
  <w:num w:numId="4" w16cid:durableId="1392846458">
    <w:abstractNumId w:val="8"/>
  </w:num>
  <w:num w:numId="5" w16cid:durableId="638413446">
    <w:abstractNumId w:val="9"/>
  </w:num>
  <w:num w:numId="6" w16cid:durableId="448739141">
    <w:abstractNumId w:val="14"/>
  </w:num>
  <w:num w:numId="7" w16cid:durableId="213472667">
    <w:abstractNumId w:val="6"/>
  </w:num>
  <w:num w:numId="8" w16cid:durableId="235894891">
    <w:abstractNumId w:val="12"/>
  </w:num>
  <w:num w:numId="9" w16cid:durableId="697240287">
    <w:abstractNumId w:val="23"/>
  </w:num>
  <w:num w:numId="10" w16cid:durableId="1264072201">
    <w:abstractNumId w:val="0"/>
  </w:num>
  <w:num w:numId="11" w16cid:durableId="830175590">
    <w:abstractNumId w:val="11"/>
  </w:num>
  <w:num w:numId="12" w16cid:durableId="140082662">
    <w:abstractNumId w:val="27"/>
  </w:num>
  <w:num w:numId="13" w16cid:durableId="1709140731">
    <w:abstractNumId w:val="7"/>
  </w:num>
  <w:num w:numId="14" w16cid:durableId="4021552">
    <w:abstractNumId w:val="13"/>
  </w:num>
  <w:num w:numId="15" w16cid:durableId="267583856">
    <w:abstractNumId w:val="4"/>
  </w:num>
  <w:num w:numId="16" w16cid:durableId="2018771103">
    <w:abstractNumId w:val="18"/>
  </w:num>
  <w:num w:numId="17" w16cid:durableId="1197156779">
    <w:abstractNumId w:val="28"/>
  </w:num>
  <w:num w:numId="18" w16cid:durableId="153836010">
    <w:abstractNumId w:val="3"/>
  </w:num>
  <w:num w:numId="19" w16cid:durableId="486869022">
    <w:abstractNumId w:val="1"/>
  </w:num>
  <w:num w:numId="20" w16cid:durableId="1653487758">
    <w:abstractNumId w:val="10"/>
  </w:num>
  <w:num w:numId="21" w16cid:durableId="1916549323">
    <w:abstractNumId w:val="22"/>
  </w:num>
  <w:num w:numId="22" w16cid:durableId="393695946">
    <w:abstractNumId w:val="17"/>
  </w:num>
  <w:num w:numId="23" w16cid:durableId="1144859499">
    <w:abstractNumId w:val="29"/>
  </w:num>
  <w:num w:numId="24" w16cid:durableId="553156415">
    <w:abstractNumId w:val="2"/>
  </w:num>
  <w:num w:numId="25" w16cid:durableId="1317959299">
    <w:abstractNumId w:val="30"/>
  </w:num>
  <w:num w:numId="26" w16cid:durableId="991523152">
    <w:abstractNumId w:val="16"/>
  </w:num>
  <w:num w:numId="27" w16cid:durableId="241570473">
    <w:abstractNumId w:val="5"/>
  </w:num>
  <w:num w:numId="28" w16cid:durableId="933512380">
    <w:abstractNumId w:val="25"/>
  </w:num>
  <w:num w:numId="29" w16cid:durableId="457408101">
    <w:abstractNumId w:val="15"/>
  </w:num>
  <w:num w:numId="30" w16cid:durableId="1975941777">
    <w:abstractNumId w:val="20"/>
  </w:num>
  <w:num w:numId="31" w16cid:durableId="5639569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6"/>
    <w:rsid w:val="00002C66"/>
    <w:rsid w:val="00006E3E"/>
    <w:rsid w:val="00007B5E"/>
    <w:rsid w:val="000143C6"/>
    <w:rsid w:val="00016764"/>
    <w:rsid w:val="00024391"/>
    <w:rsid w:val="00024930"/>
    <w:rsid w:val="0004012D"/>
    <w:rsid w:val="00062B2A"/>
    <w:rsid w:val="00067877"/>
    <w:rsid w:val="00073796"/>
    <w:rsid w:val="00087A1D"/>
    <w:rsid w:val="000960D3"/>
    <w:rsid w:val="00096F0A"/>
    <w:rsid w:val="000973CE"/>
    <w:rsid w:val="000A1F1D"/>
    <w:rsid w:val="000A7076"/>
    <w:rsid w:val="000B7566"/>
    <w:rsid w:val="000C2C2D"/>
    <w:rsid w:val="000D671B"/>
    <w:rsid w:val="000E3A7C"/>
    <w:rsid w:val="0010684C"/>
    <w:rsid w:val="00110040"/>
    <w:rsid w:val="001116AC"/>
    <w:rsid w:val="00117DA6"/>
    <w:rsid w:val="00142873"/>
    <w:rsid w:val="001751FB"/>
    <w:rsid w:val="00175E86"/>
    <w:rsid w:val="001801ED"/>
    <w:rsid w:val="001A144B"/>
    <w:rsid w:val="001B2A58"/>
    <w:rsid w:val="001B5AA2"/>
    <w:rsid w:val="001C1B0A"/>
    <w:rsid w:val="001D0573"/>
    <w:rsid w:val="001D296C"/>
    <w:rsid w:val="001F0287"/>
    <w:rsid w:val="001F219A"/>
    <w:rsid w:val="001F6F5F"/>
    <w:rsid w:val="002022EF"/>
    <w:rsid w:val="00215C5A"/>
    <w:rsid w:val="00230C16"/>
    <w:rsid w:val="00254017"/>
    <w:rsid w:val="0029450A"/>
    <w:rsid w:val="00297ACE"/>
    <w:rsid w:val="002A42F2"/>
    <w:rsid w:val="002A543F"/>
    <w:rsid w:val="002B1F63"/>
    <w:rsid w:val="002B2729"/>
    <w:rsid w:val="002C69B2"/>
    <w:rsid w:val="002C752B"/>
    <w:rsid w:val="002D387E"/>
    <w:rsid w:val="003248CA"/>
    <w:rsid w:val="003271E2"/>
    <w:rsid w:val="0032731E"/>
    <w:rsid w:val="003370A7"/>
    <w:rsid w:val="003466BD"/>
    <w:rsid w:val="003642ED"/>
    <w:rsid w:val="00366551"/>
    <w:rsid w:val="00394F0C"/>
    <w:rsid w:val="00395A53"/>
    <w:rsid w:val="003A5FF5"/>
    <w:rsid w:val="003B6EE1"/>
    <w:rsid w:val="003C2413"/>
    <w:rsid w:val="003D08F6"/>
    <w:rsid w:val="003E3F35"/>
    <w:rsid w:val="004052E9"/>
    <w:rsid w:val="004325EC"/>
    <w:rsid w:val="00435663"/>
    <w:rsid w:val="00440D3F"/>
    <w:rsid w:val="004467CA"/>
    <w:rsid w:val="00451595"/>
    <w:rsid w:val="004762ED"/>
    <w:rsid w:val="0047637B"/>
    <w:rsid w:val="00484E91"/>
    <w:rsid w:val="00490717"/>
    <w:rsid w:val="004908E9"/>
    <w:rsid w:val="00497575"/>
    <w:rsid w:val="004A15F5"/>
    <w:rsid w:val="004A184E"/>
    <w:rsid w:val="004A3FBA"/>
    <w:rsid w:val="004B2CDC"/>
    <w:rsid w:val="004C2D4F"/>
    <w:rsid w:val="00501333"/>
    <w:rsid w:val="00505799"/>
    <w:rsid w:val="00520623"/>
    <w:rsid w:val="005235E2"/>
    <w:rsid w:val="00524FA7"/>
    <w:rsid w:val="00530FEB"/>
    <w:rsid w:val="00536614"/>
    <w:rsid w:val="00537137"/>
    <w:rsid w:val="0054640C"/>
    <w:rsid w:val="0054793A"/>
    <w:rsid w:val="00554DEE"/>
    <w:rsid w:val="005624BB"/>
    <w:rsid w:val="0056788E"/>
    <w:rsid w:val="0057090C"/>
    <w:rsid w:val="00570CAB"/>
    <w:rsid w:val="00573DAA"/>
    <w:rsid w:val="00577F1A"/>
    <w:rsid w:val="005B541F"/>
    <w:rsid w:val="005C7FCA"/>
    <w:rsid w:val="005D23E0"/>
    <w:rsid w:val="005E583C"/>
    <w:rsid w:val="005F0057"/>
    <w:rsid w:val="005F1B75"/>
    <w:rsid w:val="005F407A"/>
    <w:rsid w:val="00610065"/>
    <w:rsid w:val="00615E36"/>
    <w:rsid w:val="00621B88"/>
    <w:rsid w:val="0062434C"/>
    <w:rsid w:val="00636459"/>
    <w:rsid w:val="0066288E"/>
    <w:rsid w:val="006730FA"/>
    <w:rsid w:val="00687BD3"/>
    <w:rsid w:val="006A1F90"/>
    <w:rsid w:val="006A2932"/>
    <w:rsid w:val="006B08A5"/>
    <w:rsid w:val="006B0CB3"/>
    <w:rsid w:val="006B7654"/>
    <w:rsid w:val="006C2238"/>
    <w:rsid w:val="006C5D7B"/>
    <w:rsid w:val="006C6EC0"/>
    <w:rsid w:val="006D0952"/>
    <w:rsid w:val="00707EF4"/>
    <w:rsid w:val="00715EB0"/>
    <w:rsid w:val="00716390"/>
    <w:rsid w:val="00721216"/>
    <w:rsid w:val="00751842"/>
    <w:rsid w:val="007546F4"/>
    <w:rsid w:val="00754E02"/>
    <w:rsid w:val="00756EA3"/>
    <w:rsid w:val="007771DC"/>
    <w:rsid w:val="0078111E"/>
    <w:rsid w:val="0078181E"/>
    <w:rsid w:val="00781EE6"/>
    <w:rsid w:val="00785A4B"/>
    <w:rsid w:val="007922A5"/>
    <w:rsid w:val="00793428"/>
    <w:rsid w:val="0079392A"/>
    <w:rsid w:val="007A22B6"/>
    <w:rsid w:val="007B2F41"/>
    <w:rsid w:val="007B4964"/>
    <w:rsid w:val="007B5C39"/>
    <w:rsid w:val="007D5610"/>
    <w:rsid w:val="007E0536"/>
    <w:rsid w:val="007F755B"/>
    <w:rsid w:val="008037F5"/>
    <w:rsid w:val="00805D2D"/>
    <w:rsid w:val="00825C44"/>
    <w:rsid w:val="008311A6"/>
    <w:rsid w:val="0083155C"/>
    <w:rsid w:val="00840ABF"/>
    <w:rsid w:val="008527CF"/>
    <w:rsid w:val="00852A38"/>
    <w:rsid w:val="00854EF0"/>
    <w:rsid w:val="008603EF"/>
    <w:rsid w:val="0086356D"/>
    <w:rsid w:val="00867457"/>
    <w:rsid w:val="0087508D"/>
    <w:rsid w:val="00875D50"/>
    <w:rsid w:val="00876633"/>
    <w:rsid w:val="008B3C20"/>
    <w:rsid w:val="008C22FC"/>
    <w:rsid w:val="008D35C4"/>
    <w:rsid w:val="008D3637"/>
    <w:rsid w:val="008D4519"/>
    <w:rsid w:val="008D6F49"/>
    <w:rsid w:val="008D7AED"/>
    <w:rsid w:val="008E520D"/>
    <w:rsid w:val="008E6F29"/>
    <w:rsid w:val="00903556"/>
    <w:rsid w:val="00913045"/>
    <w:rsid w:val="0092373E"/>
    <w:rsid w:val="00965320"/>
    <w:rsid w:val="009747F7"/>
    <w:rsid w:val="009A189A"/>
    <w:rsid w:val="009B2D68"/>
    <w:rsid w:val="009B7F03"/>
    <w:rsid w:val="009C4D5C"/>
    <w:rsid w:val="009E03CD"/>
    <w:rsid w:val="009F0F62"/>
    <w:rsid w:val="00A0064D"/>
    <w:rsid w:val="00A0785A"/>
    <w:rsid w:val="00A16AE9"/>
    <w:rsid w:val="00A17FFA"/>
    <w:rsid w:val="00A2053C"/>
    <w:rsid w:val="00A367BC"/>
    <w:rsid w:val="00A407EF"/>
    <w:rsid w:val="00A4093B"/>
    <w:rsid w:val="00A600AE"/>
    <w:rsid w:val="00A62D3C"/>
    <w:rsid w:val="00A63DE6"/>
    <w:rsid w:val="00A73732"/>
    <w:rsid w:val="00A807F5"/>
    <w:rsid w:val="00A826BB"/>
    <w:rsid w:val="00A82B73"/>
    <w:rsid w:val="00A8465E"/>
    <w:rsid w:val="00A84791"/>
    <w:rsid w:val="00A91251"/>
    <w:rsid w:val="00AB6517"/>
    <w:rsid w:val="00AC26B1"/>
    <w:rsid w:val="00AC2A6E"/>
    <w:rsid w:val="00AC6605"/>
    <w:rsid w:val="00AC7528"/>
    <w:rsid w:val="00AD0EDC"/>
    <w:rsid w:val="00AD59A6"/>
    <w:rsid w:val="00AE02FB"/>
    <w:rsid w:val="00AE5D3D"/>
    <w:rsid w:val="00AF60B7"/>
    <w:rsid w:val="00AF6921"/>
    <w:rsid w:val="00B10307"/>
    <w:rsid w:val="00B43AB0"/>
    <w:rsid w:val="00B630B9"/>
    <w:rsid w:val="00B671C0"/>
    <w:rsid w:val="00B836F2"/>
    <w:rsid w:val="00B938CD"/>
    <w:rsid w:val="00BA0C79"/>
    <w:rsid w:val="00BB2E79"/>
    <w:rsid w:val="00BB48E3"/>
    <w:rsid w:val="00BD2008"/>
    <w:rsid w:val="00BD3ECA"/>
    <w:rsid w:val="00BD4FA5"/>
    <w:rsid w:val="00BE0BE8"/>
    <w:rsid w:val="00BE299A"/>
    <w:rsid w:val="00BE463C"/>
    <w:rsid w:val="00BF60A9"/>
    <w:rsid w:val="00C16628"/>
    <w:rsid w:val="00C224DD"/>
    <w:rsid w:val="00C23F34"/>
    <w:rsid w:val="00C43D7C"/>
    <w:rsid w:val="00C4631F"/>
    <w:rsid w:val="00C552AE"/>
    <w:rsid w:val="00C9107C"/>
    <w:rsid w:val="00C911B5"/>
    <w:rsid w:val="00C92AA2"/>
    <w:rsid w:val="00C92EE8"/>
    <w:rsid w:val="00C95598"/>
    <w:rsid w:val="00CA11C0"/>
    <w:rsid w:val="00CA120B"/>
    <w:rsid w:val="00CA704B"/>
    <w:rsid w:val="00CB0F80"/>
    <w:rsid w:val="00CB3BA2"/>
    <w:rsid w:val="00CD57E5"/>
    <w:rsid w:val="00CE0019"/>
    <w:rsid w:val="00CE0801"/>
    <w:rsid w:val="00D05797"/>
    <w:rsid w:val="00D14362"/>
    <w:rsid w:val="00D166B9"/>
    <w:rsid w:val="00D22BCC"/>
    <w:rsid w:val="00D3688B"/>
    <w:rsid w:val="00D4516E"/>
    <w:rsid w:val="00D51560"/>
    <w:rsid w:val="00D665EF"/>
    <w:rsid w:val="00DA6D75"/>
    <w:rsid w:val="00DB5969"/>
    <w:rsid w:val="00DB6D7A"/>
    <w:rsid w:val="00DC7D28"/>
    <w:rsid w:val="00DD2AF9"/>
    <w:rsid w:val="00DD5DE2"/>
    <w:rsid w:val="00DE014B"/>
    <w:rsid w:val="00DE3386"/>
    <w:rsid w:val="00DF0E81"/>
    <w:rsid w:val="00DF17F0"/>
    <w:rsid w:val="00DF1C66"/>
    <w:rsid w:val="00DF7748"/>
    <w:rsid w:val="00E026D3"/>
    <w:rsid w:val="00E118AE"/>
    <w:rsid w:val="00E155AE"/>
    <w:rsid w:val="00E158B9"/>
    <w:rsid w:val="00E25BFB"/>
    <w:rsid w:val="00E37AA8"/>
    <w:rsid w:val="00E4269B"/>
    <w:rsid w:val="00E448AA"/>
    <w:rsid w:val="00E60414"/>
    <w:rsid w:val="00E634A5"/>
    <w:rsid w:val="00E64227"/>
    <w:rsid w:val="00E7107A"/>
    <w:rsid w:val="00E715F7"/>
    <w:rsid w:val="00E73188"/>
    <w:rsid w:val="00E73415"/>
    <w:rsid w:val="00E75DB6"/>
    <w:rsid w:val="00E763E0"/>
    <w:rsid w:val="00E807DC"/>
    <w:rsid w:val="00E81622"/>
    <w:rsid w:val="00E827AE"/>
    <w:rsid w:val="00E82C65"/>
    <w:rsid w:val="00E85D93"/>
    <w:rsid w:val="00EB147F"/>
    <w:rsid w:val="00EB367C"/>
    <w:rsid w:val="00EB3762"/>
    <w:rsid w:val="00EB4427"/>
    <w:rsid w:val="00EC105D"/>
    <w:rsid w:val="00EC1E2B"/>
    <w:rsid w:val="00EE3CC9"/>
    <w:rsid w:val="00EF25C4"/>
    <w:rsid w:val="00EF4D42"/>
    <w:rsid w:val="00F108EB"/>
    <w:rsid w:val="00F14390"/>
    <w:rsid w:val="00F32F5F"/>
    <w:rsid w:val="00F45CD6"/>
    <w:rsid w:val="00F46D76"/>
    <w:rsid w:val="00F479E1"/>
    <w:rsid w:val="00F54B9A"/>
    <w:rsid w:val="00F55C8D"/>
    <w:rsid w:val="00F60D2D"/>
    <w:rsid w:val="00F66577"/>
    <w:rsid w:val="00F77E4A"/>
    <w:rsid w:val="00F805F2"/>
    <w:rsid w:val="00F875DE"/>
    <w:rsid w:val="00F923B3"/>
    <w:rsid w:val="00FA41B3"/>
    <w:rsid w:val="00FB2522"/>
    <w:rsid w:val="00FC42AD"/>
    <w:rsid w:val="00FC5BB0"/>
    <w:rsid w:val="00FD7C32"/>
    <w:rsid w:val="00FE3C05"/>
    <w:rsid w:val="00FF44E2"/>
    <w:rsid w:val="00FF53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10A4D5E"/>
  <w15:chartTrackingRefBased/>
  <w15:docId w15:val="{AAB2E40C-81FE-4A12-9557-05B2EAFC2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aliases w:val=" Diagrama"/>
    <w:basedOn w:val="prastasis"/>
    <w:next w:val="prastasis"/>
    <w:link w:val="Antrat1Diagrama"/>
    <w:qFormat/>
    <w:rsid w:val="007546F4"/>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link w:val="Antrat3Diagrama"/>
    <w:qFormat/>
    <w:rsid w:val="007546F4"/>
    <w:pPr>
      <w:keepNext/>
      <w:spacing w:before="240" w:after="60"/>
      <w:outlineLvl w:val="2"/>
    </w:pPr>
    <w:rPr>
      <w:rFonts w:ascii="Arial" w:hAnsi="Arial"/>
      <w:szCs w:val="20"/>
      <w:lang w:val="en-GB" w:eastAsia="en-US"/>
    </w:rPr>
  </w:style>
  <w:style w:type="paragraph" w:styleId="Antrat4">
    <w:name w:val="heading 4"/>
    <w:basedOn w:val="prastasis"/>
    <w:next w:val="prastasis"/>
    <w:qFormat/>
    <w:rsid w:val="007546F4"/>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F45CD6"/>
    <w:pPr>
      <w:spacing w:before="100" w:beforeAutospacing="1" w:after="100" w:afterAutospacing="1"/>
    </w:pPr>
  </w:style>
  <w:style w:type="paragraph" w:styleId="HTMLiankstoformatuotas">
    <w:name w:val="HTML Preformatted"/>
    <w:basedOn w:val="prastasis"/>
    <w:link w:val="HTMLiankstoformatuotasDiagrama"/>
    <w:uiPriority w:val="99"/>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ipersaitas">
    <w:name w:val="Hyperlink"/>
    <w:rsid w:val="00B43AB0"/>
    <w:rPr>
      <w:color w:val="0000FF"/>
      <w:u w:val="single"/>
    </w:rPr>
  </w:style>
  <w:style w:type="table" w:styleId="Lentelstinklelis">
    <w:name w:val="Table Grid"/>
    <w:basedOn w:val="prastojilentel"/>
    <w:rsid w:val="00B43A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024391"/>
    <w:rPr>
      <w:rFonts w:ascii="Tahoma" w:hAnsi="Tahoma" w:cs="Tahoma"/>
      <w:sz w:val="16"/>
      <w:szCs w:val="16"/>
    </w:rPr>
  </w:style>
  <w:style w:type="character" w:customStyle="1" w:styleId="Antrat1Diagrama">
    <w:name w:val="Antraštė 1 Diagrama"/>
    <w:aliases w:val=" Diagrama Diagrama"/>
    <w:link w:val="Antrat1"/>
    <w:rsid w:val="007546F4"/>
    <w:rPr>
      <w:sz w:val="24"/>
      <w:lang w:val="lt-LT" w:eastAsia="lt-LT" w:bidi="ar-SA"/>
    </w:rPr>
  </w:style>
  <w:style w:type="paragraph" w:styleId="Antrats">
    <w:name w:val="header"/>
    <w:basedOn w:val="prastasis"/>
    <w:rsid w:val="007546F4"/>
    <w:pPr>
      <w:tabs>
        <w:tab w:val="center" w:pos="4320"/>
        <w:tab w:val="right" w:pos="8640"/>
      </w:tabs>
    </w:pPr>
    <w:rPr>
      <w:rFonts w:ascii="TimesLT" w:hAnsi="TimesLT"/>
      <w:sz w:val="20"/>
      <w:szCs w:val="20"/>
      <w:lang w:val="en-GB" w:eastAsia="en-US"/>
    </w:rPr>
  </w:style>
  <w:style w:type="paragraph" w:customStyle="1" w:styleId="DokPavadinimas">
    <w:name w:val="DokPavadinimas"/>
    <w:basedOn w:val="prastasis"/>
    <w:next w:val="prastasis"/>
    <w:rsid w:val="007546F4"/>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7546F4"/>
    <w:pPr>
      <w:jc w:val="center"/>
    </w:pPr>
    <w:rPr>
      <w:b/>
      <w:lang w:val="lt-LT"/>
    </w:rPr>
  </w:style>
  <w:style w:type="paragraph" w:styleId="Pagrindiniotekstotrauka3">
    <w:name w:val="Body Text Indent 3"/>
    <w:basedOn w:val="prastasis"/>
    <w:link w:val="Pagrindiniotekstotrauka3Diagrama"/>
    <w:semiHidden/>
    <w:rsid w:val="007546F4"/>
    <w:pPr>
      <w:ind w:left="6180"/>
    </w:pPr>
    <w:rPr>
      <w:szCs w:val="20"/>
      <w:lang w:val="x-none" w:eastAsia="en-US"/>
    </w:rPr>
  </w:style>
  <w:style w:type="paragraph" w:styleId="Tekstoblokas">
    <w:name w:val="Block Text"/>
    <w:basedOn w:val="prastasis"/>
    <w:semiHidden/>
    <w:rsid w:val="007546F4"/>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7546F4"/>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grindiniotekstotrauka">
    <w:name w:val="Body Text Indent"/>
    <w:basedOn w:val="prastasis"/>
    <w:semiHidden/>
    <w:rsid w:val="007546F4"/>
    <w:pPr>
      <w:ind w:right="-1" w:firstLine="1134"/>
      <w:jc w:val="both"/>
    </w:pPr>
    <w:rPr>
      <w:sz w:val="22"/>
      <w:szCs w:val="22"/>
      <w:lang w:eastAsia="en-US"/>
    </w:rPr>
  </w:style>
  <w:style w:type="character" w:styleId="Dokumentoinaosnumeris">
    <w:name w:val="endnote reference"/>
    <w:semiHidden/>
    <w:rsid w:val="007546F4"/>
    <w:rPr>
      <w:vertAlign w:val="superscript"/>
    </w:rPr>
  </w:style>
  <w:style w:type="paragraph" w:styleId="Pagrindiniotekstotrauka2">
    <w:name w:val="Body Text Indent 2"/>
    <w:basedOn w:val="prastasis"/>
    <w:link w:val="Pagrindiniotekstotrauka2Diagrama"/>
    <w:uiPriority w:val="99"/>
    <w:unhideWhenUsed/>
    <w:rsid w:val="007546F4"/>
    <w:pPr>
      <w:spacing w:after="120" w:line="480" w:lineRule="auto"/>
      <w:ind w:left="283"/>
    </w:pPr>
    <w:rPr>
      <w:rFonts w:ascii="TimesLT" w:hAnsi="TimesLT"/>
      <w:sz w:val="20"/>
      <w:szCs w:val="20"/>
      <w:lang w:val="en-GB" w:eastAsia="en-US"/>
    </w:rPr>
  </w:style>
  <w:style w:type="paragraph" w:styleId="Porat">
    <w:name w:val="footer"/>
    <w:basedOn w:val="prastasis"/>
    <w:link w:val="PoratDiagrama"/>
    <w:uiPriority w:val="99"/>
    <w:rsid w:val="00E026D3"/>
    <w:pPr>
      <w:tabs>
        <w:tab w:val="center" w:pos="4153"/>
        <w:tab w:val="right" w:pos="8306"/>
      </w:tabs>
    </w:pPr>
    <w:rPr>
      <w:sz w:val="20"/>
      <w:szCs w:val="20"/>
      <w:lang w:val="en-GB" w:eastAsia="en-US"/>
    </w:rPr>
  </w:style>
  <w:style w:type="character" w:customStyle="1" w:styleId="HTMLiankstoformatuotasDiagrama">
    <w:name w:val="HTML iš anksto formatuotas Diagrama"/>
    <w:link w:val="HTMLiankstoformatuotas"/>
    <w:uiPriority w:val="99"/>
    <w:rsid w:val="00DF17F0"/>
    <w:rPr>
      <w:rFonts w:ascii="Courier New" w:hAnsi="Courier New" w:cs="Courier New"/>
      <w:lang w:val="lt-LT" w:eastAsia="lt-LT" w:bidi="ar-SA"/>
    </w:rPr>
  </w:style>
  <w:style w:type="paragraph" w:customStyle="1" w:styleId="Pagrindinistekstas1">
    <w:name w:val="Pagrindinis tekstas1"/>
    <w:basedOn w:val="prastasis"/>
    <w:rsid w:val="00DF17F0"/>
    <w:pPr>
      <w:suppressAutoHyphens/>
      <w:autoSpaceDE w:val="0"/>
      <w:autoSpaceDN w:val="0"/>
      <w:adjustRightInd w:val="0"/>
      <w:spacing w:line="298" w:lineRule="auto"/>
      <w:ind w:firstLine="312"/>
      <w:jc w:val="both"/>
      <w:textAlignment w:val="center"/>
    </w:pPr>
    <w:rPr>
      <w:rFonts w:eastAsia="Calibri"/>
      <w:color w:val="000000"/>
      <w:sz w:val="20"/>
      <w:szCs w:val="20"/>
      <w:lang w:val="en-US"/>
    </w:rPr>
  </w:style>
  <w:style w:type="character" w:styleId="Perirtashipersaitas">
    <w:name w:val="FollowedHyperlink"/>
    <w:rsid w:val="00854EF0"/>
    <w:rPr>
      <w:color w:val="800080"/>
      <w:u w:val="single"/>
    </w:rPr>
  </w:style>
  <w:style w:type="paragraph" w:styleId="Sraopastraipa">
    <w:name w:val="List Paragraph"/>
    <w:basedOn w:val="prastasis"/>
    <w:uiPriority w:val="34"/>
    <w:qFormat/>
    <w:rsid w:val="00A0785A"/>
    <w:pPr>
      <w:spacing w:after="200" w:line="276" w:lineRule="auto"/>
      <w:ind w:left="720"/>
      <w:contextualSpacing/>
    </w:pPr>
    <w:rPr>
      <w:rFonts w:ascii="Calibri" w:eastAsia="Calibri" w:hAnsi="Calibri"/>
      <w:sz w:val="22"/>
      <w:szCs w:val="22"/>
      <w:lang w:eastAsia="en-US"/>
    </w:rPr>
  </w:style>
  <w:style w:type="character" w:customStyle="1" w:styleId="footer-left-span1">
    <w:name w:val="footer-left-span1"/>
    <w:rsid w:val="000143C6"/>
    <w:rPr>
      <w:vanish w:val="0"/>
      <w:webHidden w:val="0"/>
      <w:specVanish w:val="0"/>
    </w:rPr>
  </w:style>
  <w:style w:type="character" w:customStyle="1" w:styleId="Antrat3Diagrama">
    <w:name w:val="Antraštė 3 Diagrama"/>
    <w:link w:val="Antrat3"/>
    <w:rsid w:val="0079392A"/>
    <w:rPr>
      <w:rFonts w:ascii="Arial" w:hAnsi="Arial"/>
      <w:sz w:val="24"/>
      <w:lang w:val="en-GB" w:eastAsia="en-US"/>
    </w:rPr>
  </w:style>
  <w:style w:type="character" w:customStyle="1" w:styleId="Pagrindiniotekstotrauka2Diagrama">
    <w:name w:val="Pagrindinio teksto įtrauka 2 Diagrama"/>
    <w:link w:val="Pagrindiniotekstotrauka2"/>
    <w:uiPriority w:val="99"/>
    <w:rsid w:val="0079392A"/>
    <w:rPr>
      <w:rFonts w:ascii="TimesLT" w:hAnsi="TimesLT"/>
      <w:lang w:val="en-GB" w:eastAsia="en-US"/>
    </w:rPr>
  </w:style>
  <w:style w:type="paragraph" w:customStyle="1" w:styleId="Pagrindinistekstas2">
    <w:name w:val="Pagrindinis tekstas2"/>
    <w:basedOn w:val="prastasis"/>
    <w:rsid w:val="0079392A"/>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agrindiniotekstotrauka3Diagrama">
    <w:name w:val="Pagrindinio teksto įtrauka 3 Diagrama"/>
    <w:link w:val="Pagrindiniotekstotrauka3"/>
    <w:semiHidden/>
    <w:rsid w:val="000A1F1D"/>
    <w:rPr>
      <w:sz w:val="24"/>
      <w:lang w:eastAsia="en-US"/>
    </w:rPr>
  </w:style>
  <w:style w:type="character" w:customStyle="1" w:styleId="PoratDiagrama">
    <w:name w:val="Poraštė Diagrama"/>
    <w:link w:val="Porat"/>
    <w:uiPriority w:val="99"/>
    <w:rsid w:val="0078181E"/>
    <w:rPr>
      <w:lang w:val="en-GB" w:eastAsia="en-US"/>
    </w:rPr>
  </w:style>
  <w:style w:type="paragraph" w:customStyle="1" w:styleId="Default">
    <w:name w:val="Default"/>
    <w:rsid w:val="006A2932"/>
    <w:pPr>
      <w:autoSpaceDE w:val="0"/>
      <w:autoSpaceDN w:val="0"/>
      <w:adjustRightInd w:val="0"/>
    </w:pPr>
    <w:rPr>
      <w:rFonts w:eastAsia="Calibri"/>
      <w:color w:val="000000"/>
      <w:sz w:val="24"/>
      <w:szCs w:val="24"/>
      <w:lang w:eastAsia="en-US"/>
    </w:rPr>
  </w:style>
  <w:style w:type="character" w:styleId="Neapdorotaspaminjimas">
    <w:name w:val="Unresolved Mention"/>
    <w:uiPriority w:val="99"/>
    <w:semiHidden/>
    <w:unhideWhenUsed/>
    <w:rsid w:val="00EC1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0048">
      <w:bodyDiv w:val="1"/>
      <w:marLeft w:val="0"/>
      <w:marRight w:val="0"/>
      <w:marTop w:val="0"/>
      <w:marBottom w:val="0"/>
      <w:divBdr>
        <w:top w:val="none" w:sz="0" w:space="0" w:color="auto"/>
        <w:left w:val="none" w:sz="0" w:space="0" w:color="auto"/>
        <w:bottom w:val="none" w:sz="0" w:space="0" w:color="auto"/>
        <w:right w:val="none" w:sz="0" w:space="0" w:color="auto"/>
      </w:divBdr>
      <w:divsChild>
        <w:div w:id="43409932">
          <w:marLeft w:val="0"/>
          <w:marRight w:val="0"/>
          <w:marTop w:val="0"/>
          <w:marBottom w:val="0"/>
          <w:divBdr>
            <w:top w:val="none" w:sz="0" w:space="0" w:color="auto"/>
            <w:left w:val="none" w:sz="0" w:space="0" w:color="auto"/>
            <w:bottom w:val="none" w:sz="0" w:space="0" w:color="auto"/>
            <w:right w:val="none" w:sz="0" w:space="0" w:color="auto"/>
          </w:divBdr>
        </w:div>
      </w:divsChild>
    </w:div>
    <w:div w:id="796678992">
      <w:bodyDiv w:val="1"/>
      <w:marLeft w:val="0"/>
      <w:marRight w:val="0"/>
      <w:marTop w:val="0"/>
      <w:marBottom w:val="0"/>
      <w:divBdr>
        <w:top w:val="none" w:sz="0" w:space="0" w:color="auto"/>
        <w:left w:val="none" w:sz="0" w:space="0" w:color="auto"/>
        <w:bottom w:val="none" w:sz="0" w:space="0" w:color="auto"/>
        <w:right w:val="none" w:sz="0" w:space="0" w:color="auto"/>
      </w:divBdr>
      <w:divsChild>
        <w:div w:id="392655674">
          <w:marLeft w:val="0"/>
          <w:marRight w:val="0"/>
          <w:marTop w:val="0"/>
          <w:marBottom w:val="0"/>
          <w:divBdr>
            <w:top w:val="none" w:sz="0" w:space="0" w:color="auto"/>
            <w:left w:val="none" w:sz="0" w:space="0" w:color="auto"/>
            <w:bottom w:val="none" w:sz="0" w:space="0" w:color="auto"/>
            <w:right w:val="none" w:sz="0" w:space="0" w:color="auto"/>
          </w:divBdr>
        </w:div>
        <w:div w:id="1391198237">
          <w:marLeft w:val="0"/>
          <w:marRight w:val="0"/>
          <w:marTop w:val="0"/>
          <w:marBottom w:val="0"/>
          <w:divBdr>
            <w:top w:val="none" w:sz="0" w:space="0" w:color="auto"/>
            <w:left w:val="none" w:sz="0" w:space="0" w:color="auto"/>
            <w:bottom w:val="none" w:sz="0" w:space="0" w:color="auto"/>
            <w:right w:val="none" w:sz="0" w:space="0" w:color="auto"/>
          </w:divBdr>
        </w:div>
        <w:div w:id="1520267335">
          <w:marLeft w:val="0"/>
          <w:marRight w:val="0"/>
          <w:marTop w:val="0"/>
          <w:marBottom w:val="0"/>
          <w:divBdr>
            <w:top w:val="none" w:sz="0" w:space="0" w:color="auto"/>
            <w:left w:val="none" w:sz="0" w:space="0" w:color="auto"/>
            <w:bottom w:val="none" w:sz="0" w:space="0" w:color="auto"/>
            <w:right w:val="none" w:sz="0" w:space="0" w:color="auto"/>
          </w:divBdr>
        </w:div>
        <w:div w:id="1784033230">
          <w:marLeft w:val="0"/>
          <w:marRight w:val="0"/>
          <w:marTop w:val="0"/>
          <w:marBottom w:val="0"/>
          <w:divBdr>
            <w:top w:val="none" w:sz="0" w:space="0" w:color="auto"/>
            <w:left w:val="none" w:sz="0" w:space="0" w:color="auto"/>
            <w:bottom w:val="none" w:sz="0" w:space="0" w:color="auto"/>
            <w:right w:val="none" w:sz="0" w:space="0" w:color="auto"/>
          </w:divBdr>
        </w:div>
      </w:divsChild>
    </w:div>
    <w:div w:id="869024880">
      <w:bodyDiv w:val="1"/>
      <w:marLeft w:val="0"/>
      <w:marRight w:val="0"/>
      <w:marTop w:val="0"/>
      <w:marBottom w:val="0"/>
      <w:divBdr>
        <w:top w:val="none" w:sz="0" w:space="0" w:color="auto"/>
        <w:left w:val="none" w:sz="0" w:space="0" w:color="auto"/>
        <w:bottom w:val="none" w:sz="0" w:space="0" w:color="auto"/>
        <w:right w:val="none" w:sz="0" w:space="0" w:color="auto"/>
      </w:divBdr>
      <w:divsChild>
        <w:div w:id="1236627939">
          <w:marLeft w:val="0"/>
          <w:marRight w:val="0"/>
          <w:marTop w:val="0"/>
          <w:marBottom w:val="0"/>
          <w:divBdr>
            <w:top w:val="none" w:sz="0" w:space="0" w:color="auto"/>
            <w:left w:val="none" w:sz="0" w:space="0" w:color="auto"/>
            <w:bottom w:val="none" w:sz="0" w:space="0" w:color="auto"/>
            <w:right w:val="none" w:sz="0" w:space="0" w:color="auto"/>
          </w:divBdr>
          <w:divsChild>
            <w:div w:id="374741509">
              <w:marLeft w:val="0"/>
              <w:marRight w:val="0"/>
              <w:marTop w:val="0"/>
              <w:marBottom w:val="0"/>
              <w:divBdr>
                <w:top w:val="none" w:sz="0" w:space="0" w:color="auto"/>
                <w:left w:val="none" w:sz="0" w:space="0" w:color="auto"/>
                <w:bottom w:val="none" w:sz="0" w:space="0" w:color="auto"/>
                <w:right w:val="none" w:sz="0" w:space="0" w:color="auto"/>
              </w:divBdr>
              <w:divsChild>
                <w:div w:id="1874539210">
                  <w:marLeft w:val="0"/>
                  <w:marRight w:val="0"/>
                  <w:marTop w:val="0"/>
                  <w:marBottom w:val="0"/>
                  <w:divBdr>
                    <w:top w:val="none" w:sz="0" w:space="0" w:color="auto"/>
                    <w:left w:val="none" w:sz="0" w:space="0" w:color="auto"/>
                    <w:bottom w:val="none" w:sz="0" w:space="0" w:color="auto"/>
                    <w:right w:val="none" w:sz="0" w:space="0" w:color="auto"/>
                  </w:divBdr>
                  <w:divsChild>
                    <w:div w:id="773674927">
                      <w:marLeft w:val="0"/>
                      <w:marRight w:val="0"/>
                      <w:marTop w:val="0"/>
                      <w:marBottom w:val="0"/>
                      <w:divBdr>
                        <w:top w:val="none" w:sz="0" w:space="0" w:color="auto"/>
                        <w:left w:val="none" w:sz="0" w:space="0" w:color="auto"/>
                        <w:bottom w:val="none" w:sz="0" w:space="0" w:color="auto"/>
                        <w:right w:val="none" w:sz="0" w:space="0" w:color="auto"/>
                      </w:divBdr>
                    </w:div>
                    <w:div w:id="161227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914258">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03901795">
      <w:bodyDiv w:val="1"/>
      <w:marLeft w:val="0"/>
      <w:marRight w:val="0"/>
      <w:marTop w:val="0"/>
      <w:marBottom w:val="0"/>
      <w:divBdr>
        <w:top w:val="none" w:sz="0" w:space="0" w:color="auto"/>
        <w:left w:val="none" w:sz="0" w:space="0" w:color="auto"/>
        <w:bottom w:val="none" w:sz="0" w:space="0" w:color="auto"/>
        <w:right w:val="none" w:sz="0" w:space="0" w:color="auto"/>
      </w:divBdr>
      <w:divsChild>
        <w:div w:id="460196980">
          <w:marLeft w:val="0"/>
          <w:marRight w:val="0"/>
          <w:marTop w:val="0"/>
          <w:marBottom w:val="0"/>
          <w:divBdr>
            <w:top w:val="none" w:sz="0" w:space="0" w:color="auto"/>
            <w:left w:val="none" w:sz="0" w:space="0" w:color="auto"/>
            <w:bottom w:val="none" w:sz="0" w:space="0" w:color="auto"/>
            <w:right w:val="none" w:sz="0" w:space="0" w:color="auto"/>
          </w:divBdr>
          <w:divsChild>
            <w:div w:id="751968743">
              <w:marLeft w:val="0"/>
              <w:marRight w:val="0"/>
              <w:marTop w:val="0"/>
              <w:marBottom w:val="0"/>
              <w:divBdr>
                <w:top w:val="none" w:sz="0" w:space="0" w:color="auto"/>
                <w:left w:val="none" w:sz="0" w:space="0" w:color="auto"/>
                <w:bottom w:val="none" w:sz="0" w:space="0" w:color="auto"/>
                <w:right w:val="none" w:sz="0" w:space="0" w:color="auto"/>
              </w:divBdr>
              <w:divsChild>
                <w:div w:id="1234781520">
                  <w:marLeft w:val="0"/>
                  <w:marRight w:val="0"/>
                  <w:marTop w:val="0"/>
                  <w:marBottom w:val="0"/>
                  <w:divBdr>
                    <w:top w:val="none" w:sz="0" w:space="0" w:color="auto"/>
                    <w:left w:val="none" w:sz="0" w:space="0" w:color="auto"/>
                    <w:bottom w:val="none" w:sz="0" w:space="0" w:color="auto"/>
                    <w:right w:val="none" w:sz="0" w:space="0" w:color="auto"/>
                  </w:divBdr>
                  <w:divsChild>
                    <w:div w:id="1825393558">
                      <w:marLeft w:val="0"/>
                      <w:marRight w:val="0"/>
                      <w:marTop w:val="0"/>
                      <w:marBottom w:val="0"/>
                      <w:divBdr>
                        <w:top w:val="none" w:sz="0" w:space="0" w:color="auto"/>
                        <w:left w:val="none" w:sz="0" w:space="0" w:color="auto"/>
                        <w:bottom w:val="none" w:sz="0" w:space="0" w:color="auto"/>
                        <w:right w:val="none" w:sz="0" w:space="0" w:color="auto"/>
                      </w:divBdr>
                      <w:divsChild>
                        <w:div w:id="335116940">
                          <w:marLeft w:val="0"/>
                          <w:marRight w:val="0"/>
                          <w:marTop w:val="0"/>
                          <w:marBottom w:val="0"/>
                          <w:divBdr>
                            <w:top w:val="none" w:sz="0" w:space="0" w:color="auto"/>
                            <w:left w:val="none" w:sz="0" w:space="0" w:color="auto"/>
                            <w:bottom w:val="none" w:sz="0" w:space="0" w:color="auto"/>
                            <w:right w:val="none" w:sz="0" w:space="0" w:color="auto"/>
                          </w:divBdr>
                        </w:div>
                        <w:div w:id="1415131816">
                          <w:marLeft w:val="0"/>
                          <w:marRight w:val="0"/>
                          <w:marTop w:val="0"/>
                          <w:marBottom w:val="0"/>
                          <w:divBdr>
                            <w:top w:val="none" w:sz="0" w:space="0" w:color="auto"/>
                            <w:left w:val="none" w:sz="0" w:space="0" w:color="auto"/>
                            <w:bottom w:val="none" w:sz="0" w:space="0" w:color="auto"/>
                            <w:right w:val="none" w:sz="0" w:space="0" w:color="auto"/>
                          </w:divBdr>
                        </w:div>
                        <w:div w:id="1827358784">
                          <w:marLeft w:val="0"/>
                          <w:marRight w:val="0"/>
                          <w:marTop w:val="0"/>
                          <w:marBottom w:val="0"/>
                          <w:divBdr>
                            <w:top w:val="none" w:sz="0" w:space="0" w:color="auto"/>
                            <w:left w:val="none" w:sz="0" w:space="0" w:color="auto"/>
                            <w:bottom w:val="none" w:sz="0" w:space="0" w:color="auto"/>
                            <w:right w:val="none" w:sz="0" w:space="0" w:color="auto"/>
                          </w:divBdr>
                        </w:div>
                        <w:div w:id="18540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675052">
      <w:bodyDiv w:val="1"/>
      <w:marLeft w:val="0"/>
      <w:marRight w:val="0"/>
      <w:marTop w:val="0"/>
      <w:marBottom w:val="0"/>
      <w:divBdr>
        <w:top w:val="none" w:sz="0" w:space="0" w:color="auto"/>
        <w:left w:val="none" w:sz="0" w:space="0" w:color="auto"/>
        <w:bottom w:val="none" w:sz="0" w:space="0" w:color="auto"/>
        <w:right w:val="none" w:sz="0" w:space="0" w:color="auto"/>
      </w:divBdr>
      <w:divsChild>
        <w:div w:id="10961433">
          <w:marLeft w:val="0"/>
          <w:marRight w:val="0"/>
          <w:marTop w:val="0"/>
          <w:marBottom w:val="0"/>
          <w:divBdr>
            <w:top w:val="none" w:sz="0" w:space="0" w:color="auto"/>
            <w:left w:val="none" w:sz="0" w:space="0" w:color="auto"/>
            <w:bottom w:val="none" w:sz="0" w:space="0" w:color="auto"/>
            <w:right w:val="none" w:sz="0" w:space="0" w:color="auto"/>
          </w:divBdr>
        </w:div>
        <w:div w:id="413742283">
          <w:marLeft w:val="0"/>
          <w:marRight w:val="0"/>
          <w:marTop w:val="0"/>
          <w:marBottom w:val="0"/>
          <w:divBdr>
            <w:top w:val="none" w:sz="0" w:space="0" w:color="auto"/>
            <w:left w:val="none" w:sz="0" w:space="0" w:color="auto"/>
            <w:bottom w:val="none" w:sz="0" w:space="0" w:color="auto"/>
            <w:right w:val="none" w:sz="0" w:space="0" w:color="auto"/>
          </w:divBdr>
        </w:div>
        <w:div w:id="1267419104">
          <w:marLeft w:val="0"/>
          <w:marRight w:val="0"/>
          <w:marTop w:val="0"/>
          <w:marBottom w:val="0"/>
          <w:divBdr>
            <w:top w:val="none" w:sz="0" w:space="0" w:color="auto"/>
            <w:left w:val="none" w:sz="0" w:space="0" w:color="auto"/>
            <w:bottom w:val="none" w:sz="0" w:space="0" w:color="auto"/>
            <w:right w:val="none" w:sz="0" w:space="0" w:color="auto"/>
          </w:divBdr>
        </w:div>
        <w:div w:id="1529757215">
          <w:marLeft w:val="0"/>
          <w:marRight w:val="0"/>
          <w:marTop w:val="0"/>
          <w:marBottom w:val="0"/>
          <w:divBdr>
            <w:top w:val="none" w:sz="0" w:space="0" w:color="auto"/>
            <w:left w:val="none" w:sz="0" w:space="0" w:color="auto"/>
            <w:bottom w:val="none" w:sz="0" w:space="0" w:color="auto"/>
            <w:right w:val="none" w:sz="0" w:space="0" w:color="auto"/>
          </w:divBdr>
        </w:div>
      </w:divsChild>
    </w:div>
    <w:div w:id="191970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15C6D6EB2A5/asr" TargetMode="External"/><Relationship Id="rId13" Type="http://schemas.openxmlformats.org/officeDocument/2006/relationships/hyperlink" Target="mailto:snieguole.vilkaitiene@marijampole.lt" TargetMode="External"/><Relationship Id="rId18" Type="http://schemas.openxmlformats.org/officeDocument/2006/relationships/hyperlink" Target="mailto:vaida.mockiene@marijampole.l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egle.zebrauskiene@marijampole.lt" TargetMode="External"/><Relationship Id="rId17" Type="http://schemas.openxmlformats.org/officeDocument/2006/relationships/hyperlink" Target="mailto:kristina.globiene@marijampole.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dre.najuliene@marijampole.lt" TargetMode="External"/><Relationship Id="rId20" Type="http://schemas.openxmlformats.org/officeDocument/2006/relationships/hyperlink" Target="https://www.spi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isesaktai.marijampole.lt/document/6360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gne.boguziene@marijampole.lt" TargetMode="External"/><Relationship Id="rId23" Type="http://schemas.openxmlformats.org/officeDocument/2006/relationships/footer" Target="footer2.xml"/><Relationship Id="rId10" Type="http://schemas.openxmlformats.org/officeDocument/2006/relationships/hyperlink" Target="https://www.e-tar.lt/portal/lt/legalAct/TAR.BC20ABB451B4/asr" TargetMode="External"/><Relationship Id="rId19" Type="http://schemas.openxmlformats.org/officeDocument/2006/relationships/hyperlink" Target="mailto:agniete.surviliene@marijampole.lt" TargetMode="External"/><Relationship Id="rId4" Type="http://schemas.openxmlformats.org/officeDocument/2006/relationships/settings" Target="settings.xml"/><Relationship Id="rId9" Type="http://schemas.openxmlformats.org/officeDocument/2006/relationships/hyperlink" Target="https://www.e-tar.lt/portal/lt/legalAct/257e61c033ef11e881f2ba995b003ed2/asr" TargetMode="External"/><Relationship Id="rId14" Type="http://schemas.openxmlformats.org/officeDocument/2006/relationships/hyperlink" Target="mailto:naujokiene@marijampole.lt"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54E74-330C-4F6E-8C46-FEA333206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764</Words>
  <Characters>6845</Characters>
  <Application>Microsoft Office Word</Application>
  <DocSecurity>0</DocSecurity>
  <Lines>57</Lines>
  <Paragraphs>15</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7594</CharactersWithSpaces>
  <SharedDoc>false</SharedDoc>
  <HLinks>
    <vt:vector size="318" baseType="variant">
      <vt:variant>
        <vt:i4>2162753</vt:i4>
      </vt:variant>
      <vt:variant>
        <vt:i4>162</vt:i4>
      </vt:variant>
      <vt:variant>
        <vt:i4>0</vt:i4>
      </vt:variant>
      <vt:variant>
        <vt:i4>5</vt:i4>
      </vt:variant>
      <vt:variant>
        <vt:lpwstr>mailto:vida.bruzinskaite@marijampole.lt</vt:lpwstr>
      </vt:variant>
      <vt:variant>
        <vt:lpwstr/>
      </vt:variant>
      <vt:variant>
        <vt:i4>2162753</vt:i4>
      </vt:variant>
      <vt:variant>
        <vt:i4>159</vt:i4>
      </vt:variant>
      <vt:variant>
        <vt:i4>0</vt:i4>
      </vt:variant>
      <vt:variant>
        <vt:i4>5</vt:i4>
      </vt:variant>
      <vt:variant>
        <vt:lpwstr>mailto:vida.bruzinskaite@marijampole.lt</vt:lpwstr>
      </vt:variant>
      <vt:variant>
        <vt:lpwstr/>
      </vt:variant>
      <vt:variant>
        <vt:i4>7340151</vt:i4>
      </vt:variant>
      <vt:variant>
        <vt:i4>156</vt:i4>
      </vt:variant>
      <vt:variant>
        <vt:i4>0</vt:i4>
      </vt:variant>
      <vt:variant>
        <vt:i4>5</vt:i4>
      </vt:variant>
      <vt:variant>
        <vt:lpwstr>http://www.registrucentras.lt/</vt:lpwstr>
      </vt:variant>
      <vt:variant>
        <vt:lpwstr/>
      </vt:variant>
      <vt:variant>
        <vt:i4>8126525</vt:i4>
      </vt:variant>
      <vt:variant>
        <vt:i4>153</vt:i4>
      </vt:variant>
      <vt:variant>
        <vt:i4>0</vt:i4>
      </vt:variant>
      <vt:variant>
        <vt:i4>5</vt:i4>
      </vt:variant>
      <vt:variant>
        <vt:lpwstr>http://www.itc.smm.lt/</vt:lpwstr>
      </vt:variant>
      <vt:variant>
        <vt:lpwstr/>
      </vt:variant>
      <vt:variant>
        <vt:i4>8126525</vt:i4>
      </vt:variant>
      <vt:variant>
        <vt:i4>150</vt:i4>
      </vt:variant>
      <vt:variant>
        <vt:i4>0</vt:i4>
      </vt:variant>
      <vt:variant>
        <vt:i4>5</vt:i4>
      </vt:variant>
      <vt:variant>
        <vt:lpwstr>http://www.itc.smm.lt/</vt:lpwstr>
      </vt:variant>
      <vt:variant>
        <vt:lpwstr/>
      </vt:variant>
      <vt:variant>
        <vt:i4>7798887</vt:i4>
      </vt:variant>
      <vt:variant>
        <vt:i4>147</vt:i4>
      </vt:variant>
      <vt:variant>
        <vt:i4>0</vt:i4>
      </vt:variant>
      <vt:variant>
        <vt:i4>5</vt:i4>
      </vt:variant>
      <vt:variant>
        <vt:lpwstr>http://www.vmi.lt/</vt:lpwstr>
      </vt:variant>
      <vt:variant>
        <vt:lpwstr/>
      </vt:variant>
      <vt:variant>
        <vt:i4>7405612</vt:i4>
      </vt:variant>
      <vt:variant>
        <vt:i4>144</vt:i4>
      </vt:variant>
      <vt:variant>
        <vt:i4>0</vt:i4>
      </vt:variant>
      <vt:variant>
        <vt:i4>5</vt:i4>
      </vt:variant>
      <vt:variant>
        <vt:lpwstr>http://www.ndnt.lt/</vt:lpwstr>
      </vt:variant>
      <vt:variant>
        <vt:lpwstr/>
      </vt:variant>
      <vt:variant>
        <vt:i4>6684782</vt:i4>
      </vt:variant>
      <vt:variant>
        <vt:i4>141</vt:i4>
      </vt:variant>
      <vt:variant>
        <vt:i4>0</vt:i4>
      </vt:variant>
      <vt:variant>
        <vt:i4>5</vt:i4>
      </vt:variant>
      <vt:variant>
        <vt:lpwstr>http://www.ldb.lt/</vt:lpwstr>
      </vt:variant>
      <vt:variant>
        <vt:lpwstr/>
      </vt:variant>
      <vt:variant>
        <vt:i4>1966103</vt:i4>
      </vt:variant>
      <vt:variant>
        <vt:i4>138</vt:i4>
      </vt:variant>
      <vt:variant>
        <vt:i4>0</vt:i4>
      </vt:variant>
      <vt:variant>
        <vt:i4>5</vt:i4>
      </vt:variant>
      <vt:variant>
        <vt:lpwstr>http://www.sodra.lt/</vt:lpwstr>
      </vt:variant>
      <vt:variant>
        <vt:lpwstr/>
      </vt:variant>
      <vt:variant>
        <vt:i4>7929884</vt:i4>
      </vt:variant>
      <vt:variant>
        <vt:i4>132</vt:i4>
      </vt:variant>
      <vt:variant>
        <vt:i4>0</vt:i4>
      </vt:variant>
      <vt:variant>
        <vt:i4>5</vt:i4>
      </vt:variant>
      <vt:variant>
        <vt:lpwstr>mailto:daiva.sadauskiene@marijampole.lt</vt:lpwstr>
      </vt:variant>
      <vt:variant>
        <vt:lpwstr/>
      </vt:variant>
      <vt:variant>
        <vt:i4>6619154</vt:i4>
      </vt:variant>
      <vt:variant>
        <vt:i4>129</vt:i4>
      </vt:variant>
      <vt:variant>
        <vt:i4>0</vt:i4>
      </vt:variant>
      <vt:variant>
        <vt:i4>5</vt:i4>
      </vt:variant>
      <vt:variant>
        <vt:lpwstr>mailto:jurgita.vilkeliene@marijampole.lt</vt:lpwstr>
      </vt:variant>
      <vt:variant>
        <vt:lpwstr/>
      </vt:variant>
      <vt:variant>
        <vt:i4>1048675</vt:i4>
      </vt:variant>
      <vt:variant>
        <vt:i4>126</vt:i4>
      </vt:variant>
      <vt:variant>
        <vt:i4>0</vt:i4>
      </vt:variant>
      <vt:variant>
        <vt:i4>5</vt:i4>
      </vt:variant>
      <vt:variant>
        <vt:lpwstr>mailto:ausrine.galiniene@galiniene.lt</vt:lpwstr>
      </vt:variant>
      <vt:variant>
        <vt:lpwstr/>
      </vt:variant>
      <vt:variant>
        <vt:i4>721015</vt:i4>
      </vt:variant>
      <vt:variant>
        <vt:i4>123</vt:i4>
      </vt:variant>
      <vt:variant>
        <vt:i4>0</vt:i4>
      </vt:variant>
      <vt:variant>
        <vt:i4>5</vt:i4>
      </vt:variant>
      <vt:variant>
        <vt:lpwstr>mailto:vanda.laurinaviciene@marijampole.lt</vt:lpwstr>
      </vt:variant>
      <vt:variant>
        <vt:lpwstr/>
      </vt:variant>
      <vt:variant>
        <vt:i4>5767230</vt:i4>
      </vt:variant>
      <vt:variant>
        <vt:i4>120</vt:i4>
      </vt:variant>
      <vt:variant>
        <vt:i4>0</vt:i4>
      </vt:variant>
      <vt:variant>
        <vt:i4>5</vt:i4>
      </vt:variant>
      <vt:variant>
        <vt:lpwstr>mailto:loreta.lukoseviciene@marijampole.lt</vt:lpwstr>
      </vt:variant>
      <vt:variant>
        <vt:lpwstr/>
      </vt:variant>
      <vt:variant>
        <vt:i4>7995397</vt:i4>
      </vt:variant>
      <vt:variant>
        <vt:i4>117</vt:i4>
      </vt:variant>
      <vt:variant>
        <vt:i4>0</vt:i4>
      </vt:variant>
      <vt:variant>
        <vt:i4>5</vt:i4>
      </vt:variant>
      <vt:variant>
        <vt:lpwstr>mailto:gintare.mirijauskiene@marijampole.lt</vt:lpwstr>
      </vt:variant>
      <vt:variant>
        <vt:lpwstr/>
      </vt:variant>
      <vt:variant>
        <vt:i4>24576107</vt:i4>
      </vt:variant>
      <vt:variant>
        <vt:i4>114</vt:i4>
      </vt:variant>
      <vt:variant>
        <vt:i4>0</vt:i4>
      </vt:variant>
      <vt:variant>
        <vt:i4>5</vt:i4>
      </vt:variant>
      <vt:variant>
        <vt:lpwstr>mailto:jolanta.jasinskaitė@marijampole.lt</vt:lpwstr>
      </vt:variant>
      <vt:variant>
        <vt:lpwstr/>
      </vt:variant>
      <vt:variant>
        <vt:i4>6750233</vt:i4>
      </vt:variant>
      <vt:variant>
        <vt:i4>111</vt:i4>
      </vt:variant>
      <vt:variant>
        <vt:i4>0</vt:i4>
      </vt:variant>
      <vt:variant>
        <vt:i4>5</vt:i4>
      </vt:variant>
      <vt:variant>
        <vt:lpwstr>mailto:ausrine.galiniene@marijampole.lt</vt:lpwstr>
      </vt:variant>
      <vt:variant>
        <vt:lpwstr/>
      </vt:variant>
      <vt:variant>
        <vt:i4>7668093</vt:i4>
      </vt:variant>
      <vt:variant>
        <vt:i4>108</vt:i4>
      </vt:variant>
      <vt:variant>
        <vt:i4>0</vt:i4>
      </vt:variant>
      <vt:variant>
        <vt:i4>5</vt:i4>
      </vt:variant>
      <vt:variant>
        <vt:lpwstr>mailto:alyte.mockevičiene@marijampole.lt</vt:lpwstr>
      </vt:variant>
      <vt:variant>
        <vt:lpwstr/>
      </vt:variant>
      <vt:variant>
        <vt:i4>3014741</vt:i4>
      </vt:variant>
      <vt:variant>
        <vt:i4>105</vt:i4>
      </vt:variant>
      <vt:variant>
        <vt:i4>0</vt:i4>
      </vt:variant>
      <vt:variant>
        <vt:i4>5</vt:i4>
      </vt:variant>
      <vt:variant>
        <vt:lpwstr>mailto:sandra.kersyte@marijampole.lt</vt:lpwstr>
      </vt:variant>
      <vt:variant>
        <vt:lpwstr/>
      </vt:variant>
      <vt:variant>
        <vt:i4>3473489</vt:i4>
      </vt:variant>
      <vt:variant>
        <vt:i4>102</vt:i4>
      </vt:variant>
      <vt:variant>
        <vt:i4>0</vt:i4>
      </vt:variant>
      <vt:variant>
        <vt:i4>5</vt:i4>
      </vt:variant>
      <vt:variant>
        <vt:lpwstr>mailto:dale.vaitkeviciene@marijampole.lt</vt:lpwstr>
      </vt:variant>
      <vt:variant>
        <vt:lpwstr/>
      </vt:variant>
      <vt:variant>
        <vt:i4>3866699</vt:i4>
      </vt:variant>
      <vt:variant>
        <vt:i4>99</vt:i4>
      </vt:variant>
      <vt:variant>
        <vt:i4>0</vt:i4>
      </vt:variant>
      <vt:variant>
        <vt:i4>5</vt:i4>
      </vt:variant>
      <vt:variant>
        <vt:lpwstr>mailto:lina.juskeviciene@marijampole.lt</vt:lpwstr>
      </vt:variant>
      <vt:variant>
        <vt:lpwstr/>
      </vt:variant>
      <vt:variant>
        <vt:i4>655477</vt:i4>
      </vt:variant>
      <vt:variant>
        <vt:i4>96</vt:i4>
      </vt:variant>
      <vt:variant>
        <vt:i4>0</vt:i4>
      </vt:variant>
      <vt:variant>
        <vt:i4>5</vt:i4>
      </vt:variant>
      <vt:variant>
        <vt:lpwstr>mailto:onute.pauliukoniene@marijampole.lt</vt:lpwstr>
      </vt:variant>
      <vt:variant>
        <vt:lpwstr/>
      </vt:variant>
      <vt:variant>
        <vt:i4>3014738</vt:i4>
      </vt:variant>
      <vt:variant>
        <vt:i4>93</vt:i4>
      </vt:variant>
      <vt:variant>
        <vt:i4>0</vt:i4>
      </vt:variant>
      <vt:variant>
        <vt:i4>5</vt:i4>
      </vt:variant>
      <vt:variant>
        <vt:lpwstr>mailto:raimonda.tacilauskiene@marijampole.lt</vt:lpwstr>
      </vt:variant>
      <vt:variant>
        <vt:lpwstr/>
      </vt:variant>
      <vt:variant>
        <vt:i4>5898286</vt:i4>
      </vt:variant>
      <vt:variant>
        <vt:i4>90</vt:i4>
      </vt:variant>
      <vt:variant>
        <vt:i4>0</vt:i4>
      </vt:variant>
      <vt:variant>
        <vt:i4>5</vt:i4>
      </vt:variant>
      <vt:variant>
        <vt:lpwstr>mailto:lina.prajariene@marijampole.lt</vt:lpwstr>
      </vt:variant>
      <vt:variant>
        <vt:lpwstr/>
      </vt:variant>
      <vt:variant>
        <vt:i4>7143441</vt:i4>
      </vt:variant>
      <vt:variant>
        <vt:i4>87</vt:i4>
      </vt:variant>
      <vt:variant>
        <vt:i4>0</vt:i4>
      </vt:variant>
      <vt:variant>
        <vt:i4>5</vt:i4>
      </vt:variant>
      <vt:variant>
        <vt:lpwstr>mailto:dalia.sakiene@marijampole.lt</vt:lpwstr>
      </vt:variant>
      <vt:variant>
        <vt:lpwstr/>
      </vt:variant>
      <vt:variant>
        <vt:i4>8257620</vt:i4>
      </vt:variant>
      <vt:variant>
        <vt:i4>84</vt:i4>
      </vt:variant>
      <vt:variant>
        <vt:i4>0</vt:i4>
      </vt:variant>
      <vt:variant>
        <vt:i4>5</vt:i4>
      </vt:variant>
      <vt:variant>
        <vt:lpwstr>mailto:naujokiene@marijampole.lt</vt:lpwstr>
      </vt:variant>
      <vt:variant>
        <vt:lpwstr/>
      </vt:variant>
      <vt:variant>
        <vt:i4>7536660</vt:i4>
      </vt:variant>
      <vt:variant>
        <vt:i4>81</vt:i4>
      </vt:variant>
      <vt:variant>
        <vt:i4>0</vt:i4>
      </vt:variant>
      <vt:variant>
        <vt:i4>5</vt:i4>
      </vt:variant>
      <vt:variant>
        <vt:lpwstr>mailto:daiva.kaminskiene@marijampole.lt</vt:lpwstr>
      </vt:variant>
      <vt:variant>
        <vt:lpwstr/>
      </vt:variant>
      <vt:variant>
        <vt:i4>1507445</vt:i4>
      </vt:variant>
      <vt:variant>
        <vt:i4>78</vt:i4>
      </vt:variant>
      <vt:variant>
        <vt:i4>0</vt:i4>
      </vt:variant>
      <vt:variant>
        <vt:i4>5</vt:i4>
      </vt:variant>
      <vt:variant>
        <vt:lpwstr>mailto:genovaite.ambrazeviciene@marijampole.lt</vt:lpwstr>
      </vt:variant>
      <vt:variant>
        <vt:lpwstr/>
      </vt:variant>
      <vt:variant>
        <vt:i4>3997765</vt:i4>
      </vt:variant>
      <vt:variant>
        <vt:i4>75</vt:i4>
      </vt:variant>
      <vt:variant>
        <vt:i4>0</vt:i4>
      </vt:variant>
      <vt:variant>
        <vt:i4>5</vt:i4>
      </vt:variant>
      <vt:variant>
        <vt:lpwstr>mailto:birute.varankiene@marijampole.lt</vt:lpwstr>
      </vt:variant>
      <vt:variant>
        <vt:lpwstr/>
      </vt:variant>
      <vt:variant>
        <vt:i4>2359383</vt:i4>
      </vt:variant>
      <vt:variant>
        <vt:i4>72</vt:i4>
      </vt:variant>
      <vt:variant>
        <vt:i4>0</vt:i4>
      </vt:variant>
      <vt:variant>
        <vt:i4>5</vt:i4>
      </vt:variant>
      <vt:variant>
        <vt:lpwstr>mailto:kristina.globiene@marijampole.lt</vt:lpwstr>
      </vt:variant>
      <vt:variant>
        <vt:lpwstr/>
      </vt:variant>
      <vt:variant>
        <vt:i4>2162753</vt:i4>
      </vt:variant>
      <vt:variant>
        <vt:i4>69</vt:i4>
      </vt:variant>
      <vt:variant>
        <vt:i4>0</vt:i4>
      </vt:variant>
      <vt:variant>
        <vt:i4>5</vt:i4>
      </vt:variant>
      <vt:variant>
        <vt:lpwstr>mailto:vida.bruzinskaite@marijampole.lt</vt:lpwstr>
      </vt:variant>
      <vt:variant>
        <vt:lpwstr/>
      </vt:variant>
      <vt:variant>
        <vt:i4>7143441</vt:i4>
      </vt:variant>
      <vt:variant>
        <vt:i4>66</vt:i4>
      </vt:variant>
      <vt:variant>
        <vt:i4>0</vt:i4>
      </vt:variant>
      <vt:variant>
        <vt:i4>5</vt:i4>
      </vt:variant>
      <vt:variant>
        <vt:lpwstr>mailto:dalia.sakiene@marijampole.lt</vt:lpwstr>
      </vt:variant>
      <vt:variant>
        <vt:lpwstr/>
      </vt:variant>
      <vt:variant>
        <vt:i4>8257620</vt:i4>
      </vt:variant>
      <vt:variant>
        <vt:i4>63</vt:i4>
      </vt:variant>
      <vt:variant>
        <vt:i4>0</vt:i4>
      </vt:variant>
      <vt:variant>
        <vt:i4>5</vt:i4>
      </vt:variant>
      <vt:variant>
        <vt:lpwstr>mailto:naujokiene@marijampole.lt</vt:lpwstr>
      </vt:variant>
      <vt:variant>
        <vt:lpwstr/>
      </vt:variant>
      <vt:variant>
        <vt:i4>7536660</vt:i4>
      </vt:variant>
      <vt:variant>
        <vt:i4>60</vt:i4>
      </vt:variant>
      <vt:variant>
        <vt:i4>0</vt:i4>
      </vt:variant>
      <vt:variant>
        <vt:i4>5</vt:i4>
      </vt:variant>
      <vt:variant>
        <vt:lpwstr>mailto:daiva.kaminskiene@marijampole.lt</vt:lpwstr>
      </vt:variant>
      <vt:variant>
        <vt:lpwstr/>
      </vt:variant>
      <vt:variant>
        <vt:i4>1507445</vt:i4>
      </vt:variant>
      <vt:variant>
        <vt:i4>57</vt:i4>
      </vt:variant>
      <vt:variant>
        <vt:i4>0</vt:i4>
      </vt:variant>
      <vt:variant>
        <vt:i4>5</vt:i4>
      </vt:variant>
      <vt:variant>
        <vt:lpwstr>mailto:genovaite.ambrazeviciene@marijampole.lt</vt:lpwstr>
      </vt:variant>
      <vt:variant>
        <vt:lpwstr/>
      </vt:variant>
      <vt:variant>
        <vt:i4>3997765</vt:i4>
      </vt:variant>
      <vt:variant>
        <vt:i4>54</vt:i4>
      </vt:variant>
      <vt:variant>
        <vt:i4>0</vt:i4>
      </vt:variant>
      <vt:variant>
        <vt:i4>5</vt:i4>
      </vt:variant>
      <vt:variant>
        <vt:lpwstr>mailto:birute.varankiene@marijampole.lt</vt:lpwstr>
      </vt:variant>
      <vt:variant>
        <vt:lpwstr/>
      </vt:variant>
      <vt:variant>
        <vt:i4>2359383</vt:i4>
      </vt:variant>
      <vt:variant>
        <vt:i4>51</vt:i4>
      </vt:variant>
      <vt:variant>
        <vt:i4>0</vt:i4>
      </vt:variant>
      <vt:variant>
        <vt:i4>5</vt:i4>
      </vt:variant>
      <vt:variant>
        <vt:lpwstr>mailto:kristina.globiene@marijampole.lt</vt:lpwstr>
      </vt:variant>
      <vt:variant>
        <vt:lpwstr/>
      </vt:variant>
      <vt:variant>
        <vt:i4>7012415</vt:i4>
      </vt:variant>
      <vt:variant>
        <vt:i4>48</vt:i4>
      </vt:variant>
      <vt:variant>
        <vt:i4>0</vt:i4>
      </vt:variant>
      <vt:variant>
        <vt:i4>5</vt:i4>
      </vt:variant>
      <vt:variant>
        <vt:lpwstr>http://www.spis.lt/</vt:lpwstr>
      </vt:variant>
      <vt:variant>
        <vt:lpwstr/>
      </vt:variant>
      <vt:variant>
        <vt:i4>5570570</vt:i4>
      </vt:variant>
      <vt:variant>
        <vt:i4>45</vt:i4>
      </vt:variant>
      <vt:variant>
        <vt:i4>0</vt:i4>
      </vt:variant>
      <vt:variant>
        <vt:i4>5</vt:i4>
      </vt:variant>
      <vt:variant>
        <vt:lpwstr>https://www.marijampole.lt/12-12-prasymo-paraiskos-mokiniu-nemokamam-maitinimui-gauti-priemimas-nemokamo-maitinimo-skyrimas-ir-mokejimas/833</vt:lpwstr>
      </vt:variant>
      <vt:variant>
        <vt:lpwstr/>
      </vt:variant>
      <vt:variant>
        <vt:i4>7340151</vt:i4>
      </vt:variant>
      <vt:variant>
        <vt:i4>42</vt:i4>
      </vt:variant>
      <vt:variant>
        <vt:i4>0</vt:i4>
      </vt:variant>
      <vt:variant>
        <vt:i4>5</vt:i4>
      </vt:variant>
      <vt:variant>
        <vt:lpwstr>http://www.registrucentras.lt/</vt:lpwstr>
      </vt:variant>
      <vt:variant>
        <vt:lpwstr/>
      </vt:variant>
      <vt:variant>
        <vt:i4>8126525</vt:i4>
      </vt:variant>
      <vt:variant>
        <vt:i4>39</vt:i4>
      </vt:variant>
      <vt:variant>
        <vt:i4>0</vt:i4>
      </vt:variant>
      <vt:variant>
        <vt:i4>5</vt:i4>
      </vt:variant>
      <vt:variant>
        <vt:lpwstr>http://www.itc.smm.lt/</vt:lpwstr>
      </vt:variant>
      <vt:variant>
        <vt:lpwstr/>
      </vt:variant>
      <vt:variant>
        <vt:i4>8126525</vt:i4>
      </vt:variant>
      <vt:variant>
        <vt:i4>36</vt:i4>
      </vt:variant>
      <vt:variant>
        <vt:i4>0</vt:i4>
      </vt:variant>
      <vt:variant>
        <vt:i4>5</vt:i4>
      </vt:variant>
      <vt:variant>
        <vt:lpwstr>http://www.itc.smm.lt/</vt:lpwstr>
      </vt:variant>
      <vt:variant>
        <vt:lpwstr/>
      </vt:variant>
      <vt:variant>
        <vt:i4>7798887</vt:i4>
      </vt:variant>
      <vt:variant>
        <vt:i4>33</vt:i4>
      </vt:variant>
      <vt:variant>
        <vt:i4>0</vt:i4>
      </vt:variant>
      <vt:variant>
        <vt:i4>5</vt:i4>
      </vt:variant>
      <vt:variant>
        <vt:lpwstr>http://www.vmi.lt/</vt:lpwstr>
      </vt:variant>
      <vt:variant>
        <vt:lpwstr/>
      </vt:variant>
      <vt:variant>
        <vt:i4>7405612</vt:i4>
      </vt:variant>
      <vt:variant>
        <vt:i4>30</vt:i4>
      </vt:variant>
      <vt:variant>
        <vt:i4>0</vt:i4>
      </vt:variant>
      <vt:variant>
        <vt:i4>5</vt:i4>
      </vt:variant>
      <vt:variant>
        <vt:lpwstr>http://www.ndnt.lt/</vt:lpwstr>
      </vt:variant>
      <vt:variant>
        <vt:lpwstr/>
      </vt:variant>
      <vt:variant>
        <vt:i4>6684782</vt:i4>
      </vt:variant>
      <vt:variant>
        <vt:i4>27</vt:i4>
      </vt:variant>
      <vt:variant>
        <vt:i4>0</vt:i4>
      </vt:variant>
      <vt:variant>
        <vt:i4>5</vt:i4>
      </vt:variant>
      <vt:variant>
        <vt:lpwstr>http://www.ldb.lt/</vt:lpwstr>
      </vt:variant>
      <vt:variant>
        <vt:lpwstr/>
      </vt:variant>
      <vt:variant>
        <vt:i4>1966103</vt:i4>
      </vt:variant>
      <vt:variant>
        <vt:i4>24</vt:i4>
      </vt:variant>
      <vt:variant>
        <vt:i4>0</vt:i4>
      </vt:variant>
      <vt:variant>
        <vt:i4>5</vt:i4>
      </vt:variant>
      <vt:variant>
        <vt:lpwstr>http://www.sodra.lt/</vt:lpwstr>
      </vt:variant>
      <vt:variant>
        <vt:lpwstr/>
      </vt:variant>
      <vt:variant>
        <vt:i4>852033</vt:i4>
      </vt:variant>
      <vt:variant>
        <vt:i4>18</vt:i4>
      </vt:variant>
      <vt:variant>
        <vt:i4>0</vt:i4>
      </vt:variant>
      <vt:variant>
        <vt:i4>5</vt:i4>
      </vt:variant>
      <vt:variant>
        <vt:lpwstr>https://www.e-tar.lt/portal/lt/legalAct/5501a2d0760711e9b81587fcbd5a76f6/asr</vt:lpwstr>
      </vt:variant>
      <vt:variant>
        <vt:lpwstr/>
      </vt:variant>
      <vt:variant>
        <vt:i4>1114139</vt:i4>
      </vt:variant>
      <vt:variant>
        <vt:i4>15</vt:i4>
      </vt:variant>
      <vt:variant>
        <vt:i4>0</vt:i4>
      </vt:variant>
      <vt:variant>
        <vt:i4>5</vt:i4>
      </vt:variant>
      <vt:variant>
        <vt:lpwstr>https://www.e-tar.lt/portal/lt/legalAct/TAR.BC20ABB451B4/asr</vt:lpwstr>
      </vt:variant>
      <vt:variant>
        <vt:lpwstr/>
      </vt:variant>
      <vt:variant>
        <vt:i4>7864438</vt:i4>
      </vt:variant>
      <vt:variant>
        <vt:i4>12</vt:i4>
      </vt:variant>
      <vt:variant>
        <vt:i4>0</vt:i4>
      </vt:variant>
      <vt:variant>
        <vt:i4>5</vt:i4>
      </vt:variant>
      <vt:variant>
        <vt:lpwstr>https://www.e-tar.lt/portal/lt/legalAct/257e61c033ef11e881f2ba995b003ed2/cBGWbGqkQc</vt:lpwstr>
      </vt:variant>
      <vt:variant>
        <vt:lpwstr/>
      </vt:variant>
      <vt:variant>
        <vt:i4>2818148</vt:i4>
      </vt:variant>
      <vt:variant>
        <vt:i4>9</vt:i4>
      </vt:variant>
      <vt:variant>
        <vt:i4>0</vt:i4>
      </vt:variant>
      <vt:variant>
        <vt:i4>5</vt:i4>
      </vt:variant>
      <vt:variant>
        <vt:lpwstr>https://www.e-tar.lt/portal/lt/legalAct/TAR.915C6D6EB2A5/aNlqHZNbVd</vt:lpwstr>
      </vt:variant>
      <vt:variant>
        <vt:lpwstr/>
      </vt:variant>
      <vt:variant>
        <vt:i4>6815850</vt:i4>
      </vt:variant>
      <vt:variant>
        <vt:i4>6</vt:i4>
      </vt:variant>
      <vt:variant>
        <vt:i4>0</vt:i4>
      </vt:variant>
      <vt:variant>
        <vt:i4>5</vt:i4>
      </vt:variant>
      <vt:variant>
        <vt:lpwstr>http://192.168.0.252/Litlex/LL.DLL?Tekstas=1?Id=95440&amp;Zd=PARAMOS%2BMOKINIAMS%2B%C1STATYMAS&amp;BF=4</vt:lpwstr>
      </vt:variant>
      <vt:variant>
        <vt:lpwstr>8z#8z</vt:lpwstr>
      </vt:variant>
      <vt:variant>
        <vt:i4>4456498</vt:i4>
      </vt:variant>
      <vt:variant>
        <vt:i4>3</vt:i4>
      </vt:variant>
      <vt:variant>
        <vt:i4>0</vt:i4>
      </vt:variant>
      <vt:variant>
        <vt:i4>5</vt:i4>
      </vt:variant>
      <vt:variant>
        <vt:lpwstr>mailto:pinigine.parama@marijampole.lt</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rkv</dc:creator>
  <cp:keywords/>
  <cp:lastModifiedBy>Jurgita Jurkonienė</cp:lastModifiedBy>
  <cp:revision>5</cp:revision>
  <cp:lastPrinted>2018-01-19T09:39:00Z</cp:lastPrinted>
  <dcterms:created xsi:type="dcterms:W3CDTF">2026-01-15T11:46:00Z</dcterms:created>
  <dcterms:modified xsi:type="dcterms:W3CDTF">2026-02-06T13:30:00Z</dcterms:modified>
</cp:coreProperties>
</file>