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6A3" w:rsidRDefault="00FD66A3" w:rsidP="00FD66A3">
      <w:pPr>
        <w:tabs>
          <w:tab w:val="left" w:pos="1296"/>
        </w:tabs>
        <w:jc w:val="center"/>
        <w:rPr>
          <w:b/>
          <w:bCs/>
          <w:color w:val="000000"/>
          <w:szCs w:val="24"/>
          <w:lang w:eastAsia="lt-LT"/>
        </w:rPr>
      </w:pPr>
    </w:p>
    <w:p w:rsidR="00FD66A3" w:rsidRDefault="00FD66A3" w:rsidP="00FD66A3">
      <w:pPr>
        <w:tabs>
          <w:tab w:val="left" w:pos="1296"/>
        </w:tabs>
        <w:jc w:val="center"/>
        <w:rPr>
          <w:rFonts w:eastAsia="MS Mincho"/>
          <w:szCs w:val="24"/>
          <w:lang w:eastAsia="ja-JP"/>
        </w:rPr>
      </w:pPr>
      <w:r>
        <w:rPr>
          <w:b/>
          <w:bCs/>
          <w:color w:val="000000"/>
          <w:szCs w:val="24"/>
          <w:lang w:eastAsia="lt-LT"/>
        </w:rPr>
        <w:t xml:space="preserve">PRAŠYMAS PRATĘSTI NEFORMALIOJO VAIKŲ ŠVIETIMO </w:t>
      </w:r>
      <w:r>
        <w:rPr>
          <w:b/>
          <w:bCs/>
          <w:szCs w:val="24"/>
          <w:lang w:eastAsia="lt-LT"/>
        </w:rPr>
        <w:t xml:space="preserve">PROGRAMOS ATITIKTIES REIKALAVIMAMS </w:t>
      </w:r>
      <w:r>
        <w:rPr>
          <w:b/>
          <w:bCs/>
          <w:color w:val="000000"/>
          <w:szCs w:val="24"/>
          <w:lang w:eastAsia="lt-LT"/>
        </w:rPr>
        <w:t xml:space="preserve">VERTINIMO GALIOJIMO TERMINĄ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0"/>
        <w:gridCol w:w="4403"/>
        <w:gridCol w:w="4961"/>
      </w:tblGrid>
      <w:tr w:rsidR="00FD66A3" w:rsidTr="00FD66A3"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b/>
                <w:color w:val="000000"/>
                <w:szCs w:val="24"/>
                <w:lang w:eastAsia="lt-LT"/>
              </w:rPr>
            </w:pPr>
          </w:p>
        </w:tc>
        <w:tc>
          <w:tcPr>
            <w:tcW w:w="475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66A3" w:rsidRDefault="00FD66A3" w:rsidP="002D6EB9">
            <w:pPr>
              <w:rPr>
                <w:sz w:val="8"/>
                <w:szCs w:val="8"/>
              </w:rPr>
            </w:pPr>
          </w:p>
          <w:p w:rsidR="00FD66A3" w:rsidRDefault="00FD66A3" w:rsidP="002D6EB9">
            <w:pPr>
              <w:rPr>
                <w:b/>
                <w:color w:val="000000"/>
                <w:szCs w:val="24"/>
                <w:lang w:eastAsia="lt-LT"/>
              </w:rPr>
            </w:pPr>
          </w:p>
        </w:tc>
      </w:tr>
      <w:tr w:rsidR="00FD66A3" w:rsidTr="00FD66A3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>INFORMACIJA APIE NEFORMALIOJO VAIKŲ ŠVIETIMO TEIKĖJĄ</w:t>
            </w:r>
          </w:p>
        </w:tc>
      </w:tr>
      <w:tr w:rsidR="00FD66A3" w:rsidTr="00FD66A3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>Informacija apie neformaliojo vaikų švietimo (toliau - NVŠ) teikėją – juridinį asmenį</w:t>
            </w: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Pavadinimas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Kodas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Juridinis statusas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4.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Adresas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5.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Telefono numeris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6.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El. pašto adresas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7.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Interneto svetainės adresas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Teikėjo kodas švietimo ir mokslo institucijų registre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D66A3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>Informacija apie NVŠ teikėją – fizinį asmenį</w:t>
            </w: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Vardas ir pavardė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Pr="00AF69D0" w:rsidRDefault="00FD66A3" w:rsidP="002D6EB9">
            <w:pPr>
              <w:tabs>
                <w:tab w:val="left" w:pos="0"/>
              </w:tabs>
              <w:ind w:firstLine="720"/>
              <w:rPr>
                <w:color w:val="000000"/>
                <w:sz w:val="22"/>
                <w:szCs w:val="22"/>
                <w:lang w:eastAsia="lt-LT"/>
              </w:rPr>
            </w:pP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Viešai skelbtinas adresas, telefonas, el. paštas, interneto svetainė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Pr="00AF69D0" w:rsidRDefault="00FD66A3" w:rsidP="006E03AF">
            <w:pPr>
              <w:tabs>
                <w:tab w:val="left" w:pos="0"/>
              </w:tabs>
              <w:ind w:firstLine="720"/>
              <w:rPr>
                <w:color w:val="000000"/>
                <w:sz w:val="22"/>
                <w:szCs w:val="22"/>
                <w:lang w:eastAsia="lt-LT"/>
              </w:rPr>
            </w:pPr>
          </w:p>
        </w:tc>
      </w:tr>
      <w:tr w:rsidR="00FD66A3" w:rsidTr="00F243EC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Default="00FD66A3" w:rsidP="00F243EC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Teikėjo kodas švietimo ir mokslo institucijų registre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Pr="00AF69D0" w:rsidRDefault="00FD66A3" w:rsidP="006E03AF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</w:p>
        </w:tc>
      </w:tr>
      <w:tr w:rsidR="00FD66A3" w:rsidTr="00950E98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rFonts w:eastAsia="MS Mincho"/>
                <w:b/>
                <w:szCs w:val="24"/>
                <w:lang w:eastAsia="ja-JP"/>
              </w:rPr>
            </w:pPr>
          </w:p>
        </w:tc>
      </w:tr>
      <w:tr w:rsidR="00FD66A3" w:rsidTr="00950E98">
        <w:tc>
          <w:tcPr>
            <w:tcW w:w="2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jc w:val="center"/>
              <w:rPr>
                <w:rFonts w:eastAsia="MS Mincho"/>
                <w:szCs w:val="24"/>
                <w:lang w:eastAsia="ja-JP"/>
              </w:rPr>
            </w:pPr>
            <w:r>
              <w:rPr>
                <w:color w:val="000000"/>
                <w:szCs w:val="24"/>
                <w:lang w:eastAsia="lt-LT"/>
              </w:rPr>
              <w:t>NVŠ programos pavadinimas</w:t>
            </w:r>
          </w:p>
          <w:p w:rsidR="00FD66A3" w:rsidRDefault="00FD66A3" w:rsidP="002D6EB9">
            <w:pPr>
              <w:tabs>
                <w:tab w:val="num" w:pos="0"/>
              </w:tabs>
              <w:rPr>
                <w:rFonts w:eastAsia="MS Mincho"/>
                <w:szCs w:val="24"/>
                <w:lang w:eastAsia="ja-JP"/>
              </w:rPr>
            </w:pP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rFonts w:eastAsia="MS Mincho"/>
                <w:szCs w:val="24"/>
                <w:lang w:eastAsia="ja-JP"/>
              </w:rPr>
            </w:pPr>
          </w:p>
        </w:tc>
      </w:tr>
      <w:tr w:rsidR="00FD66A3" w:rsidTr="00F243EC">
        <w:trPr>
          <w:trHeight w:val="6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Pr="001654C1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 w:rsidRPr="001654C1">
              <w:rPr>
                <w:color w:val="000000"/>
                <w:szCs w:val="24"/>
                <w:lang w:eastAsia="lt-LT"/>
              </w:rPr>
              <w:t>1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6A3" w:rsidRDefault="00FD66A3" w:rsidP="002D6EB9">
            <w:pPr>
              <w:tabs>
                <w:tab w:val="left" w:pos="1296"/>
              </w:tabs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6A3" w:rsidRDefault="00FD66A3" w:rsidP="006E03AF">
            <w:pPr>
              <w:tabs>
                <w:tab w:val="left" w:pos="1296"/>
              </w:tabs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243EC">
        <w:trPr>
          <w:trHeight w:val="6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Pr="001654C1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 w:rsidRPr="001654C1">
              <w:rPr>
                <w:color w:val="000000"/>
                <w:szCs w:val="24"/>
                <w:lang w:eastAsia="lt-LT"/>
              </w:rPr>
              <w:t>2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6A3" w:rsidRDefault="00FD66A3" w:rsidP="002D6EB9">
            <w:pPr>
              <w:tabs>
                <w:tab w:val="left" w:pos="1296"/>
              </w:tabs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6A3" w:rsidRDefault="00FD66A3" w:rsidP="002D6EB9">
            <w:pPr>
              <w:tabs>
                <w:tab w:val="left" w:pos="1296"/>
              </w:tabs>
              <w:rPr>
                <w:color w:val="000000"/>
                <w:szCs w:val="24"/>
                <w:lang w:eastAsia="lt-LT"/>
              </w:rPr>
            </w:pPr>
          </w:p>
        </w:tc>
      </w:tr>
      <w:tr w:rsidR="00FD66A3" w:rsidTr="00F243EC">
        <w:trPr>
          <w:trHeight w:val="6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A3" w:rsidRPr="001654C1" w:rsidRDefault="00FD66A3" w:rsidP="001654C1">
            <w:pPr>
              <w:tabs>
                <w:tab w:val="left" w:pos="0"/>
              </w:tabs>
              <w:rPr>
                <w:color w:val="000000"/>
                <w:szCs w:val="24"/>
                <w:lang w:eastAsia="lt-LT"/>
              </w:rPr>
            </w:pPr>
            <w:r w:rsidRPr="001654C1">
              <w:rPr>
                <w:color w:val="000000"/>
                <w:szCs w:val="24"/>
                <w:lang w:eastAsia="lt-LT"/>
              </w:rPr>
              <w:t>3</w:t>
            </w:r>
          </w:p>
        </w:tc>
        <w:tc>
          <w:tcPr>
            <w:tcW w:w="2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6A3" w:rsidRDefault="00FD66A3" w:rsidP="002D6EB9">
            <w:pPr>
              <w:tabs>
                <w:tab w:val="left" w:pos="1296"/>
              </w:tabs>
              <w:rPr>
                <w:color w:val="000000"/>
                <w:szCs w:val="24"/>
                <w:lang w:eastAsia="lt-LT"/>
              </w:rPr>
            </w:pPr>
            <w:bookmarkStart w:id="0" w:name="_GoBack"/>
            <w:bookmarkEnd w:id="0"/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6A3" w:rsidRDefault="00FD66A3" w:rsidP="002D6EB9">
            <w:pPr>
              <w:tabs>
                <w:tab w:val="left" w:pos="1296"/>
              </w:tabs>
              <w:rPr>
                <w:color w:val="000000"/>
                <w:szCs w:val="24"/>
                <w:lang w:eastAsia="lt-LT"/>
              </w:rPr>
            </w:pPr>
          </w:p>
        </w:tc>
      </w:tr>
    </w:tbl>
    <w:p w:rsidR="00FD66A3" w:rsidRDefault="00FD66A3" w:rsidP="00FD66A3">
      <w:pPr>
        <w:tabs>
          <w:tab w:val="left" w:pos="1296"/>
        </w:tabs>
        <w:ind w:right="-612"/>
        <w:jc w:val="both"/>
        <w:rPr>
          <w:rFonts w:eastAsia="MS Mincho"/>
          <w:szCs w:val="24"/>
          <w:lang w:eastAsia="ja-JP"/>
        </w:rPr>
      </w:pPr>
    </w:p>
    <w:p w:rsidR="00FD66A3" w:rsidRDefault="00FD66A3" w:rsidP="00FD66A3">
      <w:pPr>
        <w:tabs>
          <w:tab w:val="left" w:pos="1296"/>
        </w:tabs>
        <w:ind w:right="-612"/>
        <w:jc w:val="both"/>
        <w:rPr>
          <w:rFonts w:eastAsia="MS Mincho"/>
          <w:b/>
          <w:szCs w:val="24"/>
          <w:lang w:eastAsia="ja-JP"/>
        </w:rPr>
      </w:pPr>
      <w:r>
        <w:rPr>
          <w:rFonts w:eastAsia="MS Mincho"/>
          <w:b/>
          <w:szCs w:val="24"/>
          <w:lang w:eastAsia="ja-JP"/>
        </w:rPr>
        <w:t>PRIVALOMA PAŽYMĖTI VARNELĖMIS:</w:t>
      </w:r>
    </w:p>
    <w:tbl>
      <w:tblPr>
        <w:tblW w:w="98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3221"/>
        <w:gridCol w:w="3402"/>
        <w:gridCol w:w="59"/>
      </w:tblGrid>
      <w:tr w:rsidR="00FD66A3" w:rsidTr="00F243EC">
        <w:trPr>
          <w:trHeight w:val="1367"/>
        </w:trPr>
        <w:tc>
          <w:tcPr>
            <w:tcW w:w="9801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FD66A3" w:rsidRDefault="00482E5F" w:rsidP="002D6EB9">
            <w:pPr>
              <w:tabs>
                <w:tab w:val="left" w:pos="1296"/>
              </w:tabs>
              <w:jc w:val="both"/>
              <w:rPr>
                <w:rFonts w:eastAsia="MS Mincho"/>
                <w:szCs w:val="24"/>
                <w:lang w:eastAsia="ja-JP"/>
              </w:rPr>
            </w:pPr>
            <w:r>
              <w:rPr>
                <w:rFonts w:ascii="Segoe UI Symbol" w:eastAsia="MS Mincho" w:hAnsi="Segoe UI Symbol" w:cs="Segoe UI Symbol"/>
                <w:szCs w:val="24"/>
                <w:lang w:eastAsia="ja-JP"/>
              </w:rPr>
              <w:sym w:font="Wingdings" w:char="F0A8"/>
            </w:r>
            <w:r w:rsidR="00FD66A3">
              <w:rPr>
                <w:rFonts w:ascii="Segoe UI Symbol" w:eastAsia="MS Mincho" w:hAnsi="Segoe UI Symbol" w:cs="Segoe UI Symbol"/>
                <w:szCs w:val="24"/>
                <w:lang w:eastAsia="ja-JP"/>
              </w:rPr>
              <w:t xml:space="preserve"> </w:t>
            </w:r>
            <w:r w:rsidR="00FD66A3">
              <w:rPr>
                <w:rFonts w:eastAsia="MS Mincho"/>
                <w:szCs w:val="24"/>
                <w:lang w:eastAsia="ja-JP"/>
              </w:rPr>
              <w:t xml:space="preserve">Patvirtinu, kad informacija apie NVŠ programą (1–20 ir 24-25, 27–28 punktai akredituotoje NVŠ programoje) nebuvo pakeista. </w:t>
            </w:r>
          </w:p>
          <w:p w:rsidR="00FD66A3" w:rsidRDefault="00482E5F" w:rsidP="002D6EB9">
            <w:pPr>
              <w:tabs>
                <w:tab w:val="left" w:pos="1296"/>
              </w:tabs>
              <w:jc w:val="both"/>
              <w:rPr>
                <w:rFonts w:eastAsia="Calibri"/>
                <w:szCs w:val="24"/>
              </w:rPr>
            </w:pPr>
            <w:r>
              <w:rPr>
                <w:rFonts w:ascii="Segoe UI Symbol" w:eastAsia="MS Mincho" w:hAnsi="Segoe UI Symbol" w:cs="Segoe UI Symbol"/>
                <w:szCs w:val="24"/>
                <w:lang w:eastAsia="ja-JP"/>
              </w:rPr>
              <w:sym w:font="Wingdings" w:char="F0A8"/>
            </w:r>
            <w:r>
              <w:rPr>
                <w:rFonts w:ascii="Segoe UI Symbol" w:eastAsia="MS Mincho" w:hAnsi="Segoe UI Symbol" w:cs="Segoe UI Symbol"/>
                <w:szCs w:val="24"/>
                <w:lang w:eastAsia="ja-JP"/>
              </w:rPr>
              <w:t xml:space="preserve"> </w:t>
            </w:r>
            <w:r w:rsidR="00FD66A3">
              <w:rPr>
                <w:rFonts w:eastAsia="MS Mincho"/>
                <w:szCs w:val="24"/>
                <w:lang w:eastAsia="ja-JP"/>
              </w:rPr>
              <w:t xml:space="preserve">Suprantu, kad atlikus informacijos apie NVŠ programą pakeitimus NVŠ programos vertinimo galiojimas bus nepratęstas/sustabdytas.  </w:t>
            </w:r>
          </w:p>
        </w:tc>
      </w:tr>
      <w:tr w:rsidR="00FD66A3" w:rsidTr="00F243EC">
        <w:trPr>
          <w:gridAfter w:val="1"/>
          <w:wAfter w:w="59" w:type="dxa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66A3" w:rsidRDefault="00FD66A3" w:rsidP="00140FF1">
            <w:pPr>
              <w:tabs>
                <w:tab w:val="left" w:pos="0"/>
              </w:tabs>
              <w:ind w:firstLine="176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Institucijos vadovas/</w:t>
            </w:r>
          </w:p>
          <w:p w:rsidR="00FD66A3" w:rsidRDefault="00FD66A3" w:rsidP="00140FF1">
            <w:pPr>
              <w:tabs>
                <w:tab w:val="left" w:pos="0"/>
              </w:tabs>
              <w:ind w:firstLine="176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laisvasis mokytojas</w:t>
            </w:r>
          </w:p>
          <w:p w:rsidR="00FD66A3" w:rsidRDefault="00FD66A3" w:rsidP="00140FF1">
            <w:pPr>
              <w:tabs>
                <w:tab w:val="left" w:pos="0"/>
              </w:tabs>
              <w:ind w:firstLine="176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A. V.</w:t>
            </w:r>
          </w:p>
          <w:p w:rsidR="00FD66A3" w:rsidRDefault="00FD66A3" w:rsidP="002D6EB9">
            <w:pPr>
              <w:tabs>
                <w:tab w:val="left" w:pos="0"/>
              </w:tabs>
              <w:ind w:firstLine="720"/>
              <w:rPr>
                <w:rFonts w:eastAsia="Calibri"/>
                <w:szCs w:val="24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:rsidR="00FD66A3" w:rsidRDefault="00FD66A3" w:rsidP="002D6EB9">
            <w:pPr>
              <w:tabs>
                <w:tab w:val="left" w:pos="0"/>
              </w:tabs>
              <w:ind w:firstLine="720"/>
              <w:rPr>
                <w:rFonts w:eastAsia="Calibri"/>
                <w:i/>
                <w:szCs w:val="24"/>
              </w:rPr>
            </w:pPr>
            <w:r>
              <w:rPr>
                <w:rFonts w:eastAsia="Calibri"/>
                <w:i/>
                <w:szCs w:val="24"/>
              </w:rPr>
              <w:t>___________________</w:t>
            </w:r>
          </w:p>
          <w:p w:rsidR="00FD66A3" w:rsidRDefault="00FD66A3" w:rsidP="002D6EB9">
            <w:pPr>
              <w:tabs>
                <w:tab w:val="left" w:pos="0"/>
              </w:tabs>
              <w:ind w:firstLine="720"/>
              <w:rPr>
                <w:rFonts w:eastAsia="Calibri"/>
                <w:i/>
                <w:szCs w:val="24"/>
              </w:rPr>
            </w:pPr>
            <w:r>
              <w:rPr>
                <w:rFonts w:eastAsia="Calibri"/>
                <w:i/>
                <w:szCs w:val="24"/>
              </w:rPr>
              <w:t>(parašas)</w:t>
            </w:r>
          </w:p>
          <w:p w:rsidR="00FD66A3" w:rsidRDefault="00FD66A3" w:rsidP="002D6EB9">
            <w:pPr>
              <w:tabs>
                <w:tab w:val="left" w:pos="0"/>
              </w:tabs>
              <w:ind w:firstLine="720"/>
              <w:rPr>
                <w:rFonts w:eastAsia="Calibri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D66A3" w:rsidRPr="00AF69D0" w:rsidRDefault="00FD66A3" w:rsidP="002D6EB9">
            <w:pPr>
              <w:tabs>
                <w:tab w:val="left" w:pos="0"/>
              </w:tabs>
              <w:ind w:firstLine="720"/>
              <w:rPr>
                <w:rFonts w:eastAsia="Calibri"/>
                <w:szCs w:val="24"/>
                <w:u w:val="single"/>
              </w:rPr>
            </w:pPr>
          </w:p>
          <w:p w:rsidR="00FD66A3" w:rsidRDefault="00FD66A3" w:rsidP="002D6EB9">
            <w:pPr>
              <w:tabs>
                <w:tab w:val="left" w:pos="0"/>
              </w:tabs>
              <w:ind w:firstLine="720"/>
              <w:rPr>
                <w:rFonts w:eastAsia="Calibri"/>
                <w:i/>
                <w:szCs w:val="24"/>
              </w:rPr>
            </w:pPr>
            <w:r>
              <w:rPr>
                <w:rFonts w:eastAsia="Calibri"/>
                <w:i/>
                <w:szCs w:val="24"/>
              </w:rPr>
              <w:t>(vardas, pavardė)</w:t>
            </w:r>
          </w:p>
        </w:tc>
      </w:tr>
    </w:tbl>
    <w:p w:rsidR="00FD66A3" w:rsidRDefault="00FD66A3" w:rsidP="00FD66A3">
      <w:pPr>
        <w:tabs>
          <w:tab w:val="left" w:pos="1296"/>
        </w:tabs>
        <w:rPr>
          <w:rFonts w:eastAsia="MS Mincho"/>
          <w:szCs w:val="24"/>
          <w:lang w:eastAsia="ja-JP"/>
        </w:rPr>
      </w:pPr>
    </w:p>
    <w:p w:rsidR="00C57765" w:rsidRDefault="00C57765"/>
    <w:sectPr w:rsidR="00C57765" w:rsidSect="00A34B7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/>
  <w:rsids>
    <w:rsidRoot w:val="00FD66A3"/>
    <w:rsid w:val="00140FF1"/>
    <w:rsid w:val="001654C1"/>
    <w:rsid w:val="00482E5F"/>
    <w:rsid w:val="00595818"/>
    <w:rsid w:val="006C68A0"/>
    <w:rsid w:val="006E03AF"/>
    <w:rsid w:val="00950E98"/>
    <w:rsid w:val="00984459"/>
    <w:rsid w:val="00A34B78"/>
    <w:rsid w:val="00AF69D0"/>
    <w:rsid w:val="00BB3749"/>
    <w:rsid w:val="00C57765"/>
    <w:rsid w:val="00CD074C"/>
    <w:rsid w:val="00CE5BC4"/>
    <w:rsid w:val="00F243EC"/>
    <w:rsid w:val="00FD66A3"/>
    <w:rsid w:val="00FE7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D66A3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D66A3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</dc:creator>
  <cp:lastModifiedBy>Ona Aleknavičiūtė</cp:lastModifiedBy>
  <cp:revision>2</cp:revision>
  <cp:lastPrinted>2020-01-06T13:16:00Z</cp:lastPrinted>
  <dcterms:created xsi:type="dcterms:W3CDTF">2020-06-30T14:41:00Z</dcterms:created>
  <dcterms:modified xsi:type="dcterms:W3CDTF">2020-06-30T14:41:00Z</dcterms:modified>
</cp:coreProperties>
</file>