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D3F2" w14:textId="77777777" w:rsidR="00DD4E14" w:rsidRPr="000B605D" w:rsidRDefault="00DD4E14" w:rsidP="00DD4E14">
      <w:pPr>
        <w:tabs>
          <w:tab w:val="left" w:pos="5557"/>
          <w:tab w:val="left" w:pos="6660"/>
        </w:tabs>
        <w:ind w:left="5760"/>
        <w:rPr>
          <w:rFonts w:ascii="Verdana" w:hAnsi="Verdana"/>
        </w:rPr>
      </w:pPr>
    </w:p>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18D9811C" w14:textId="7F3D203B" w:rsidR="00DD4E14" w:rsidRPr="00934286" w:rsidRDefault="00DD4E14" w:rsidP="00DD4E14">
      <w:pPr>
        <w:tabs>
          <w:tab w:val="left" w:pos="5557"/>
          <w:tab w:val="left" w:pos="6840"/>
          <w:tab w:val="left" w:pos="7020"/>
        </w:tabs>
        <w:jc w:val="center"/>
        <w:rPr>
          <w:rFonts w:ascii="Verdana" w:hAnsi="Verdana"/>
          <w:b/>
          <w:bCs/>
        </w:rPr>
      </w:pPr>
      <w:r w:rsidRPr="00934286">
        <w:rPr>
          <w:rFonts w:ascii="Verdana" w:hAnsi="Verdana"/>
          <w:b/>
        </w:rPr>
        <w:t xml:space="preserve">DĖL </w:t>
      </w:r>
      <w:r w:rsidR="00934286" w:rsidRPr="00934286">
        <w:rPr>
          <w:rFonts w:ascii="Verdana" w:eastAsia="Noto Sans CJK SC Regular" w:hAnsi="Verdana"/>
          <w:b/>
          <w:bCs/>
          <w:color w:val="00000A"/>
          <w:lang w:eastAsia="zh-CN" w:bidi="hi-IN"/>
        </w:rPr>
        <w:t>ŠEIMŲ IR ASMENŲ ĮRAŠYMO Į ŠEIMŲ IR ASMENŲ, TURINČIŲ TEISĘ Į SOCIALINĮ BŪSTĄ, SĄRAŠĄ</w:t>
      </w:r>
    </w:p>
    <w:p w14:paraId="4B5DC88A" w14:textId="77777777" w:rsidR="00DD4E14"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934286"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934286" w:rsidRDefault="00DD4E14" w:rsidP="00815EFE">
            <w:pPr>
              <w:suppressLineNumbers/>
              <w:rPr>
                <w:rFonts w:ascii="Verdana" w:eastAsia="Noto Sans CJK SC Regular" w:hAnsi="Verdana"/>
                <w:bCs/>
                <w:color w:val="00000A"/>
                <w:sz w:val="22"/>
                <w:szCs w:val="22"/>
                <w:lang w:eastAsia="zh-CN" w:bidi="hi-IN"/>
              </w:rPr>
            </w:pPr>
            <w:r w:rsidRPr="00934286">
              <w:rPr>
                <w:rFonts w:ascii="Verdana" w:eastAsia="Noto Sans CJK SC Regular" w:hAnsi="Verdana"/>
                <w:bCs/>
                <w:color w:val="00000A"/>
                <w:sz w:val="22"/>
                <w:szCs w:val="22"/>
                <w:lang w:eastAsia="zh-CN" w:bidi="hi-IN"/>
              </w:rPr>
              <w:t>Administracinės 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55DDAB78" w:rsidR="00934286" w:rsidRPr="00702265" w:rsidRDefault="00965D85" w:rsidP="00815EFE">
            <w:pPr>
              <w:rPr>
                <w:rFonts w:ascii="Verdana" w:eastAsia="Noto Sans CJK SC Regular" w:hAnsi="Verdana"/>
                <w:color w:val="00000A"/>
                <w:sz w:val="22"/>
                <w:szCs w:val="22"/>
                <w:lang w:eastAsia="zh-CN" w:bidi="hi-IN"/>
              </w:rPr>
            </w:pPr>
            <w:r w:rsidRPr="00702265">
              <w:rPr>
                <w:rFonts w:ascii="Verdana" w:eastAsia="Noto Sans CJK SC Regular" w:hAnsi="Verdana"/>
                <w:color w:val="00000A"/>
                <w:sz w:val="22"/>
                <w:szCs w:val="22"/>
                <w:lang w:eastAsia="zh-CN" w:bidi="hi-IN"/>
              </w:rPr>
              <w:t>Šeimų ir asmenų įrašymas į Šeimų ir asmenų, turinčių teisę į socialinį būstą, sąrašą</w:t>
            </w:r>
          </w:p>
        </w:tc>
      </w:tr>
      <w:tr w:rsidR="00DD4E14" w:rsidRPr="00934286"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934286" w:rsidRDefault="00DD4E14" w:rsidP="00815EFE">
            <w:pPr>
              <w:suppressLineNumbers/>
              <w:rPr>
                <w:rFonts w:ascii="Verdana" w:eastAsia="Noto Sans CJK SC Regular" w:hAnsi="Verdana"/>
                <w:bCs/>
                <w:color w:val="00000A"/>
                <w:sz w:val="22"/>
                <w:szCs w:val="22"/>
                <w:lang w:eastAsia="zh-CN" w:bidi="hi-IN"/>
              </w:rPr>
            </w:pPr>
            <w:r w:rsidRPr="00934286">
              <w:rPr>
                <w:rFonts w:ascii="Verdana" w:hAnsi="Verdana"/>
                <w:bCs/>
                <w:sz w:val="22"/>
                <w:szCs w:val="22"/>
              </w:rPr>
              <w:t>Administracinės 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275BC6C" w14:textId="77777777" w:rsidR="00DD4E14" w:rsidRDefault="00965D85" w:rsidP="00815EFE">
            <w:pPr>
              <w:rPr>
                <w:rFonts w:ascii="Verdana" w:hAnsi="Verdana"/>
                <w:sz w:val="22"/>
                <w:szCs w:val="22"/>
              </w:rPr>
            </w:pPr>
            <w:r w:rsidRPr="00702265">
              <w:rPr>
                <w:rFonts w:ascii="Verdana" w:hAnsi="Verdana"/>
                <w:sz w:val="22"/>
                <w:szCs w:val="22"/>
              </w:rPr>
              <w:t>11</w:t>
            </w:r>
            <w:r w:rsidR="00777C63" w:rsidRPr="00702265">
              <w:rPr>
                <w:rFonts w:ascii="Verdana" w:hAnsi="Verdana"/>
                <w:sz w:val="22"/>
                <w:szCs w:val="22"/>
              </w:rPr>
              <w:t>-</w:t>
            </w:r>
            <w:r w:rsidRPr="00702265">
              <w:rPr>
                <w:rFonts w:ascii="Verdana" w:hAnsi="Verdana"/>
                <w:sz w:val="22"/>
                <w:szCs w:val="22"/>
              </w:rPr>
              <w:t>01</w:t>
            </w:r>
          </w:p>
          <w:p w14:paraId="4B5F336D" w14:textId="7A91AA76" w:rsidR="00EF551E" w:rsidRPr="00702265" w:rsidRDefault="00EF551E" w:rsidP="00815EFE">
            <w:pPr>
              <w:rPr>
                <w:rFonts w:ascii="Verdana" w:eastAsia="Noto Sans CJK SC Regular" w:hAnsi="Verdana"/>
                <w:color w:val="00000A"/>
                <w:sz w:val="22"/>
                <w:szCs w:val="22"/>
                <w:lang w:eastAsia="zh-CN" w:bidi="hi-IN"/>
              </w:rPr>
            </w:pPr>
            <w:r>
              <w:rPr>
                <w:rFonts w:ascii="Verdana" w:hAnsi="Verdana"/>
                <w:sz w:val="22"/>
                <w:szCs w:val="22"/>
              </w:rPr>
              <w:t>PASA00061</w:t>
            </w:r>
          </w:p>
        </w:tc>
      </w:tr>
      <w:tr w:rsidR="00DD4E14" w:rsidRPr="00934286"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934286" w:rsidRDefault="00DD4E14" w:rsidP="00815EFE">
            <w:pPr>
              <w:suppressLineNumbers/>
              <w:rPr>
                <w:rFonts w:ascii="Verdana" w:hAnsi="Verdana"/>
                <w:bCs/>
                <w:sz w:val="22"/>
                <w:szCs w:val="22"/>
              </w:rPr>
            </w:pPr>
            <w:r w:rsidRPr="00934286">
              <w:rPr>
                <w:rFonts w:ascii="Verdana" w:hAnsi="Verdana"/>
                <w:bCs/>
                <w:sz w:val="22"/>
                <w:szCs w:val="22"/>
              </w:rPr>
              <w:t>Administracinės 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3C83B4F" w14:textId="77777777" w:rsidR="00376366" w:rsidRPr="00702265" w:rsidRDefault="00376366" w:rsidP="00376366">
            <w:pPr>
              <w:pStyle w:val="bodytext"/>
              <w:spacing w:before="0" w:beforeAutospacing="0" w:after="0" w:afterAutospacing="0"/>
              <w:jc w:val="both"/>
              <w:rPr>
                <w:rFonts w:ascii="Verdana" w:hAnsi="Verdana"/>
                <w:color w:val="000000" w:themeColor="text1"/>
                <w:sz w:val="22"/>
                <w:szCs w:val="22"/>
              </w:rPr>
            </w:pPr>
            <w:r w:rsidRPr="00702265">
              <w:rPr>
                <w:rFonts w:ascii="Verdana" w:hAnsi="Verdana"/>
                <w:color w:val="000000" w:themeColor="text1"/>
                <w:sz w:val="22"/>
                <w:szCs w:val="22"/>
              </w:rPr>
              <w:t>4 versija</w:t>
            </w:r>
          </w:p>
          <w:p w14:paraId="0FD27047" w14:textId="2FE1AD53" w:rsidR="00DD4E14" w:rsidRPr="00702265" w:rsidRDefault="00376366" w:rsidP="00376366">
            <w:pPr>
              <w:rPr>
                <w:rFonts w:ascii="Verdana" w:hAnsi="Verdana"/>
                <w:sz w:val="22"/>
                <w:szCs w:val="22"/>
              </w:rPr>
            </w:pPr>
            <w:r w:rsidRPr="00702265">
              <w:rPr>
                <w:rFonts w:ascii="Verdana" w:hAnsi="Verdana"/>
                <w:color w:val="000000" w:themeColor="text1"/>
                <w:sz w:val="22"/>
                <w:szCs w:val="22"/>
              </w:rPr>
              <w:t>202</w:t>
            </w:r>
            <w:r w:rsidR="009C7B3C" w:rsidRPr="00702265">
              <w:rPr>
                <w:rFonts w:ascii="Verdana" w:hAnsi="Verdana"/>
                <w:color w:val="000000" w:themeColor="text1"/>
                <w:sz w:val="22"/>
                <w:szCs w:val="22"/>
              </w:rPr>
              <w:t>5</w:t>
            </w:r>
            <w:r w:rsidRPr="00702265">
              <w:rPr>
                <w:rFonts w:ascii="Verdana" w:hAnsi="Verdana"/>
                <w:color w:val="000000" w:themeColor="text1"/>
                <w:sz w:val="22"/>
                <w:szCs w:val="22"/>
              </w:rPr>
              <w:t>-</w:t>
            </w:r>
            <w:r w:rsidR="009C7B3C" w:rsidRPr="00702265">
              <w:rPr>
                <w:rFonts w:ascii="Verdana" w:hAnsi="Verdana"/>
                <w:color w:val="000000" w:themeColor="text1"/>
                <w:sz w:val="22"/>
                <w:szCs w:val="22"/>
              </w:rPr>
              <w:t>05</w:t>
            </w:r>
            <w:r w:rsidRPr="00702265">
              <w:rPr>
                <w:rFonts w:ascii="Verdana" w:hAnsi="Verdana"/>
                <w:color w:val="000000" w:themeColor="text1"/>
                <w:sz w:val="22"/>
                <w:szCs w:val="22"/>
              </w:rPr>
              <w:t>-0</w:t>
            </w:r>
            <w:r w:rsidR="009C7B3C" w:rsidRPr="00702265">
              <w:rPr>
                <w:rFonts w:ascii="Verdana" w:hAnsi="Verdana"/>
                <w:color w:val="000000" w:themeColor="text1"/>
                <w:sz w:val="22"/>
                <w:szCs w:val="22"/>
              </w:rPr>
              <w:t>6</w:t>
            </w:r>
            <w:r w:rsidRPr="00702265">
              <w:rPr>
                <w:rFonts w:ascii="Verdana" w:hAnsi="Verdana"/>
                <w:color w:val="000000" w:themeColor="text1"/>
                <w:sz w:val="22"/>
                <w:szCs w:val="22"/>
              </w:rPr>
              <w:t xml:space="preserve"> </w:t>
            </w:r>
          </w:p>
        </w:tc>
      </w:tr>
      <w:tr w:rsidR="00DD4E14" w:rsidRPr="00934286"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934286" w:rsidRDefault="00DD4E14" w:rsidP="00815EFE">
            <w:pPr>
              <w:suppressLineNumbers/>
              <w:rPr>
                <w:rFonts w:ascii="Verdana" w:eastAsia="Noto Sans CJK SC Regular" w:hAnsi="Verdana"/>
                <w:bCs/>
                <w:color w:val="00000A"/>
                <w:sz w:val="22"/>
                <w:szCs w:val="22"/>
                <w:lang w:eastAsia="zh-CN" w:bidi="hi-IN"/>
              </w:rPr>
            </w:pPr>
            <w:r w:rsidRPr="00934286">
              <w:rPr>
                <w:rFonts w:ascii="Verdana" w:eastAsia="Noto Sans CJK SC Regular" w:hAnsi="Verdana"/>
                <w:bCs/>
                <w:color w:val="00000A"/>
                <w:sz w:val="22"/>
                <w:szCs w:val="22"/>
                <w:lang w:eastAsia="zh-CN" w:bidi="hi-IN"/>
              </w:rPr>
              <w:t>Administracinės paslaugos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1D0DDBAE" w:rsidR="00934286" w:rsidRPr="00702265" w:rsidRDefault="00685CA1" w:rsidP="00685CA1">
            <w:pPr>
              <w:spacing w:line="276" w:lineRule="auto"/>
              <w:rPr>
                <w:rFonts w:ascii="Verdana" w:hAnsi="Verdana"/>
                <w:sz w:val="22"/>
                <w:szCs w:val="22"/>
              </w:rPr>
            </w:pPr>
            <w:r w:rsidRPr="00702265">
              <w:rPr>
                <w:rFonts w:ascii="Verdana" w:eastAsia="Noto Sans CJK SC Regular" w:hAnsi="Verdana"/>
                <w:color w:val="00000A"/>
                <w:kern w:val="2"/>
                <w:sz w:val="22"/>
                <w:szCs w:val="22"/>
                <w:lang w:eastAsia="zh-CN" w:bidi="hi-IN"/>
                <w14:ligatures w14:val="standardContextual"/>
              </w:rPr>
              <w:t>G</w:t>
            </w:r>
            <w:r w:rsidR="004D6C5D" w:rsidRPr="00702265">
              <w:rPr>
                <w:rFonts w:ascii="Verdana" w:eastAsia="Noto Sans CJK SC Regular" w:hAnsi="Verdana"/>
                <w:color w:val="00000A"/>
                <w:kern w:val="2"/>
                <w:sz w:val="22"/>
                <w:szCs w:val="22"/>
                <w:lang w:eastAsia="zh-CN" w:bidi="hi-IN"/>
                <w14:ligatures w14:val="standardContextual"/>
              </w:rPr>
              <w:t>yventoj</w:t>
            </w:r>
            <w:r w:rsidRPr="00702265">
              <w:rPr>
                <w:rFonts w:ascii="Verdana" w:eastAsia="Noto Sans CJK SC Regular" w:hAnsi="Verdana"/>
                <w:color w:val="00000A"/>
                <w:kern w:val="2"/>
                <w:sz w:val="22"/>
                <w:szCs w:val="22"/>
                <w:lang w:eastAsia="zh-CN" w:bidi="hi-IN"/>
                <w14:ligatures w14:val="standardContextual"/>
              </w:rPr>
              <w:t>ai</w:t>
            </w:r>
            <w:r w:rsidR="004D6C5D" w:rsidRPr="00702265">
              <w:rPr>
                <w:rFonts w:ascii="Verdana" w:eastAsia="Noto Sans CJK SC Regular" w:hAnsi="Verdana"/>
                <w:color w:val="00000A"/>
                <w:kern w:val="2"/>
                <w:sz w:val="22"/>
                <w:szCs w:val="22"/>
                <w:lang w:eastAsia="zh-CN" w:bidi="hi-IN"/>
                <w14:ligatures w14:val="standardContextual"/>
              </w:rPr>
              <w:t xml:space="preserve"> (visi Lietuvos piliečiai bei užsieniečiai, turintys teisę gyventi Lietuvoje)</w:t>
            </w:r>
          </w:p>
        </w:tc>
      </w:tr>
      <w:tr w:rsidR="00DD4E14" w:rsidRPr="00934286"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934286" w:rsidRDefault="00DD4E14" w:rsidP="00815EFE">
            <w:pPr>
              <w:suppressLineNumbers/>
              <w:rPr>
                <w:rFonts w:ascii="Verdana" w:eastAsia="Noto Sans CJK SC Regular" w:hAnsi="Verdana"/>
                <w:bCs/>
                <w:color w:val="00000A"/>
                <w:sz w:val="22"/>
                <w:szCs w:val="22"/>
                <w:lang w:eastAsia="zh-CN" w:bidi="hi-IN"/>
              </w:rPr>
            </w:pPr>
            <w:r w:rsidRPr="00934286">
              <w:rPr>
                <w:rFonts w:ascii="Verdana" w:hAnsi="Verdana"/>
                <w:bCs/>
                <w:sz w:val="22"/>
                <w:szCs w:val="22"/>
              </w:rPr>
              <w:t>Funkcija, kurią vykdant teikiama administracinė 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626F86EC" w:rsidR="00DD4E14" w:rsidRPr="00702265" w:rsidRDefault="000940CF" w:rsidP="00815EFE">
            <w:pPr>
              <w:rPr>
                <w:rFonts w:ascii="Verdana" w:hAnsi="Verdana"/>
                <w:sz w:val="22"/>
                <w:szCs w:val="22"/>
              </w:rPr>
            </w:pPr>
            <w:r w:rsidRPr="00702265">
              <w:rPr>
                <w:rFonts w:ascii="Verdana" w:hAnsi="Verdana"/>
                <w:sz w:val="22"/>
                <w:szCs w:val="22"/>
              </w:rPr>
              <w:t>S</w:t>
            </w:r>
            <w:r w:rsidR="00DD4E14" w:rsidRPr="00702265">
              <w:rPr>
                <w:rFonts w:ascii="Verdana" w:hAnsi="Verdana"/>
                <w:sz w:val="22"/>
                <w:szCs w:val="22"/>
              </w:rPr>
              <w:t>avarankiškoji</w:t>
            </w:r>
          </w:p>
        </w:tc>
      </w:tr>
      <w:tr w:rsidR="004D6C5D" w:rsidRPr="00934286"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4D6C5D" w:rsidRPr="00934286" w:rsidRDefault="004D6C5D" w:rsidP="004D6C5D">
            <w:pPr>
              <w:suppressLineNumbers/>
              <w:rPr>
                <w:rFonts w:ascii="Verdana" w:eastAsia="Noto Sans CJK SC Regular" w:hAnsi="Verdana"/>
                <w:bCs/>
                <w:color w:val="00000A"/>
                <w:sz w:val="22"/>
                <w:szCs w:val="22"/>
                <w:lang w:eastAsia="zh-CN" w:bidi="hi-IN"/>
              </w:rPr>
            </w:pPr>
            <w:r w:rsidRPr="00934286">
              <w:rPr>
                <w:rFonts w:ascii="Verdana" w:eastAsia="Noto Sans CJK SC Regular" w:hAnsi="Verdana"/>
                <w:bCs/>
                <w:color w:val="00000A"/>
                <w:sz w:val="22"/>
                <w:szCs w:val="22"/>
                <w:lang w:eastAsia="zh-CN" w:bidi="hi-IN"/>
              </w:rPr>
              <w:t>Administracinės paslaugos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2E39F35" w14:textId="77777777" w:rsidR="004D6C5D" w:rsidRPr="00702265" w:rsidRDefault="004D6C5D" w:rsidP="001B5C7B">
            <w:pPr>
              <w:jc w:val="both"/>
              <w:rPr>
                <w:rFonts w:ascii="Verdana" w:hAnsi="Verdana"/>
                <w:sz w:val="22"/>
                <w:szCs w:val="22"/>
              </w:rPr>
            </w:pPr>
            <w:r w:rsidRPr="00702265">
              <w:rPr>
                <w:rFonts w:ascii="Verdana" w:hAnsi="Verdana"/>
                <w:sz w:val="22"/>
                <w:szCs w:val="22"/>
              </w:rPr>
              <w:t>Teisę į socialinio būsto nuomą turi asmenys ir šeimos, kurie atitinka visus Lietuvos Respublikos paramos būstui įsigyti ar išsinuomoti įstatymo 9 straipsnyje nurodytus reikalavimus:</w:t>
            </w:r>
          </w:p>
          <w:p w14:paraId="215FA878" w14:textId="77777777" w:rsidR="004D6C5D" w:rsidRPr="00702265" w:rsidRDefault="004D6C5D" w:rsidP="001B5C7B">
            <w:pPr>
              <w:jc w:val="both"/>
              <w:rPr>
                <w:rFonts w:ascii="Verdana" w:hAnsi="Verdana"/>
                <w:sz w:val="22"/>
                <w:szCs w:val="22"/>
              </w:rPr>
            </w:pPr>
            <w:r w:rsidRPr="00702265">
              <w:rPr>
                <w:rFonts w:ascii="Verdana" w:hAnsi="Verdana"/>
                <w:sz w:val="22"/>
                <w:szCs w:val="22"/>
              </w:rPr>
              <w:t>1) duomenys apie jų gyvenamąją vietą Lietuvos Respublikoje, o neturinčiųjų gyvenamosios vietos – apie savivaldybę, kurios teritorijoje gyvena, yra įrašyti į Lietuvos Respublikos gyventojų registrą;</w:t>
            </w:r>
          </w:p>
          <w:p w14:paraId="6DCED2F1" w14:textId="77777777" w:rsidR="004D6C5D" w:rsidRPr="00702265" w:rsidRDefault="004D6C5D" w:rsidP="001B5C7B">
            <w:pPr>
              <w:jc w:val="both"/>
              <w:rPr>
                <w:rFonts w:ascii="Verdana" w:hAnsi="Verdana"/>
                <w:sz w:val="22"/>
                <w:szCs w:val="22"/>
              </w:rPr>
            </w:pPr>
            <w:r w:rsidRPr="00702265">
              <w:rPr>
                <w:rFonts w:ascii="Verdana" w:hAnsi="Verdana"/>
                <w:sz w:val="22"/>
                <w:szCs w:val="22"/>
              </w:rPr>
              <w:t>2) Gyventojų turto deklaravimo įstatyme nustatyta tvarka deklaravo turtą ir gautas pajamas; deklaruoto turto vertė ir pajamos neturi viršyti teisės aktais nustatytų pajamų ir turto dydžių;</w:t>
            </w:r>
          </w:p>
          <w:p w14:paraId="327F4F1A" w14:textId="77777777" w:rsidR="004D6C5D" w:rsidRPr="00702265" w:rsidRDefault="004D6C5D" w:rsidP="001B5C7B">
            <w:pPr>
              <w:jc w:val="both"/>
              <w:rPr>
                <w:rFonts w:ascii="Verdana" w:hAnsi="Verdana"/>
                <w:sz w:val="22"/>
                <w:szCs w:val="22"/>
              </w:rPr>
            </w:pPr>
            <w:r w:rsidRPr="00702265">
              <w:rPr>
                <w:rFonts w:ascii="Verdana" w:hAnsi="Verdana"/>
                <w:sz w:val="22"/>
                <w:szCs w:val="22"/>
              </w:rPr>
              <w:t>3) neturi Lietuvos Respublikos teritorijoje nuosavybės (bendrosios nuosavybės) teise būsto arba nuosavybės (bendrosios nuosavybės) teise turimas būstas, Nekilnojamojo turto kadastro duomenimis, yra fiziškai nusidėvėjęs daugiau kaip 60 procentų, arba nuosavybės (bendrosios nuosavybės) teise turimo būsto naudingasis plotas, tenkantis vienam asmeniui ar šeimos nariui, yra mažesnis kaip 10 kvadratinių metrų arba yra mažesnis kaip 14 kvadratinių metrų, jeigu šeimoje yra neįgalusis arba asmuo, sergantis lėtinės ligos, įrašytos į Vyriausybės ar jos įgaliotos institucijos patvirtintą sąrašą, sunkia forma.</w:t>
            </w:r>
          </w:p>
          <w:p w14:paraId="590A737B" w14:textId="77777777" w:rsidR="004D6C5D" w:rsidRPr="00702265" w:rsidRDefault="004D6C5D" w:rsidP="001B5C7B">
            <w:pPr>
              <w:jc w:val="both"/>
              <w:rPr>
                <w:rFonts w:ascii="Verdana" w:hAnsi="Verdana"/>
                <w:sz w:val="22"/>
                <w:szCs w:val="22"/>
              </w:rPr>
            </w:pPr>
            <w:r w:rsidRPr="00702265">
              <w:rPr>
                <w:rFonts w:ascii="Verdana" w:hAnsi="Verdana"/>
                <w:b/>
                <w:bCs/>
                <w:sz w:val="22"/>
                <w:szCs w:val="22"/>
              </w:rPr>
              <w:t>Teisę į socialinio būsto sąlygų pagerinimą</w:t>
            </w:r>
            <w:r w:rsidRPr="00702265">
              <w:rPr>
                <w:rFonts w:ascii="Verdana" w:hAnsi="Verdana"/>
                <w:sz w:val="22"/>
                <w:szCs w:val="22"/>
              </w:rPr>
              <w:t xml:space="preserve"> turi asmenys ir šeimos, gyvenantys savivaldybės išnuomotame socialiniame būste, </w:t>
            </w:r>
            <w:r w:rsidRPr="00702265">
              <w:rPr>
                <w:rFonts w:ascii="Verdana" w:hAnsi="Verdana"/>
                <w:sz w:val="22"/>
                <w:szCs w:val="22"/>
              </w:rPr>
              <w:lastRenderedPageBreak/>
              <w:t>jeigu jiems išnuomoto socialinio būsto naudingasis plotas, tenkantis vienam šeimos nariui, yra mažesnis kaip 10 kvadratinių metrų arba teisės aktų nustatytais atvejais yra mažesnis kaip 14 kvadratinių metrų ir jeigu jie turi teisę į socialinio būsto sąlygų pagerinimą pagal teisės aktais nustatytus socialinio būsto naudingojo ploto normatyvus.</w:t>
            </w:r>
          </w:p>
          <w:p w14:paraId="00FD2A20" w14:textId="77777777" w:rsidR="004D6C5D" w:rsidRPr="00702265" w:rsidRDefault="004D6C5D" w:rsidP="001B5C7B">
            <w:pPr>
              <w:jc w:val="both"/>
              <w:rPr>
                <w:rFonts w:ascii="Verdana" w:hAnsi="Verdana"/>
                <w:sz w:val="22"/>
                <w:szCs w:val="22"/>
              </w:rPr>
            </w:pPr>
            <w:r w:rsidRPr="00702265">
              <w:rPr>
                <w:rFonts w:ascii="Verdana" w:hAnsi="Verdana"/>
                <w:sz w:val="22"/>
                <w:szCs w:val="22"/>
              </w:rPr>
              <w:t>Asmenys ir šeimos, kurie už jiems suteiktą valstybės iš dalies kompensuojamą būsto kreditą įsigytą būstą prarado dėl skolinių įsipareigojimų ar perleido kitiems asmenims arba su kuriais socialinio būsto nuomos sutartis nutraukta jiems pažeidus socialinio būsto nuomos sutarties sąlygas, teisę į paramą būstui išsinuomoti teisės aktais nustatytomis sąlygomis įgyja po 5 metų nuo būsto praradimo, perleidimo kitiems asmenims ar socialinio būsto nuomos sutarties nutraukimo dienos.</w:t>
            </w:r>
          </w:p>
          <w:p w14:paraId="0B45CB72" w14:textId="401560E6" w:rsidR="004D6C5D" w:rsidRPr="00702265" w:rsidRDefault="004D6C5D" w:rsidP="001B5C7B">
            <w:pPr>
              <w:jc w:val="both"/>
              <w:rPr>
                <w:rFonts w:ascii="Verdana" w:hAnsi="Verdana"/>
                <w:sz w:val="22"/>
                <w:szCs w:val="22"/>
              </w:rPr>
            </w:pPr>
            <w:r w:rsidRPr="00702265">
              <w:rPr>
                <w:rFonts w:ascii="Verdana" w:hAnsi="Verdana"/>
                <w:sz w:val="22"/>
                <w:szCs w:val="22"/>
              </w:rPr>
              <w:t xml:space="preserve">Asmuo prašymą gali pateikti tiesiogiai atvykęs į Savivaldybės administraciją (Marijampolė, J. Basanavičiaus a. 1, I aukštas, 3, 4 langelis), siųsti paštu, per atstovą, elektroniniu paštu </w:t>
            </w:r>
            <w:hyperlink r:id="rId5" w:history="1">
              <w:r w:rsidR="001973CE" w:rsidRPr="00702265">
                <w:rPr>
                  <w:rStyle w:val="Hipersaitas"/>
                  <w:rFonts w:ascii="Verdana" w:hAnsi="Verdana"/>
                  <w:sz w:val="22"/>
                  <w:szCs w:val="22"/>
                </w:rPr>
                <w:t>paslauga@marijampole.lt</w:t>
              </w:r>
            </w:hyperlink>
            <w:r w:rsidR="001973CE" w:rsidRPr="00702265">
              <w:rPr>
                <w:rFonts w:ascii="Verdana" w:hAnsi="Verdana"/>
                <w:sz w:val="22"/>
                <w:szCs w:val="22"/>
              </w:rPr>
              <w:t xml:space="preserve"> </w:t>
            </w:r>
            <w:r w:rsidRPr="00702265">
              <w:rPr>
                <w:rFonts w:ascii="Verdana" w:hAnsi="Verdana"/>
                <w:sz w:val="22"/>
                <w:szCs w:val="22"/>
              </w:rPr>
              <w:t>(elektroninio pašto adresu elektroninis prašymas turi būti pateiktas taip, kad būtų galima identifikuoti elektroninį parašą ir prašymą pateikusį asmenį).</w:t>
            </w:r>
          </w:p>
          <w:p w14:paraId="3F7E3482" w14:textId="5B252DCA" w:rsidR="004D6C5D" w:rsidRPr="00702265" w:rsidRDefault="004D6C5D" w:rsidP="001B5C7B">
            <w:pPr>
              <w:jc w:val="both"/>
              <w:rPr>
                <w:rFonts w:ascii="Verdana" w:hAnsi="Verdana"/>
                <w:sz w:val="22"/>
                <w:szCs w:val="22"/>
              </w:rPr>
            </w:pPr>
            <w:r w:rsidRPr="00702265">
              <w:rPr>
                <w:rFonts w:ascii="Verdana" w:hAnsi="Verdana"/>
                <w:sz w:val="22"/>
                <w:szCs w:val="22"/>
              </w:rPr>
              <w:t>Atsakymas asmeniui pateikiamas prašyme nurodytu būdu: išsiunčiamas paštu arba elektroniniu paštu, arba informuojamas telefonu</w:t>
            </w:r>
            <w:r w:rsidR="001203E9" w:rsidRPr="00702265">
              <w:rPr>
                <w:rFonts w:ascii="Verdana" w:hAnsi="Verdana"/>
                <w:sz w:val="22"/>
                <w:szCs w:val="22"/>
              </w:rPr>
              <w:t>.</w:t>
            </w:r>
          </w:p>
        </w:tc>
      </w:tr>
      <w:tr w:rsidR="004D6C5D" w:rsidRPr="00934286"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4D6C5D" w:rsidRPr="00934286" w:rsidRDefault="004D6C5D" w:rsidP="004D6C5D">
            <w:pPr>
              <w:suppressLineNumbers/>
              <w:rPr>
                <w:rFonts w:ascii="Verdana" w:eastAsia="Noto Sans CJK SC Regular" w:hAnsi="Verdana"/>
                <w:bCs/>
                <w:color w:val="00000A"/>
                <w:sz w:val="22"/>
                <w:szCs w:val="22"/>
                <w:lang w:eastAsia="zh-CN" w:bidi="hi-IN"/>
              </w:rPr>
            </w:pPr>
            <w:r w:rsidRPr="00934286">
              <w:rPr>
                <w:rFonts w:ascii="Verdana" w:eastAsia="Noto Sans CJK SC Regular" w:hAnsi="Verdana"/>
                <w:bCs/>
                <w:color w:val="00000A"/>
                <w:sz w:val="22"/>
                <w:szCs w:val="22"/>
                <w:lang w:eastAsia="zh-CN" w:bidi="hi-IN"/>
              </w:rPr>
              <w:lastRenderedPageBreak/>
              <w:t>Administracinės p</w:t>
            </w:r>
            <w:r w:rsidRPr="00934286">
              <w:rPr>
                <w:rFonts w:ascii="Verdana" w:hAnsi="Verdana"/>
                <w:bCs/>
                <w:sz w:val="22"/>
                <w:szCs w:val="22"/>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A41BADF" w14:textId="77777777" w:rsidR="00F908F7" w:rsidRPr="00702265" w:rsidRDefault="00F908F7" w:rsidP="001B5C7B">
            <w:pPr>
              <w:suppressLineNumbers/>
              <w:jc w:val="both"/>
              <w:rPr>
                <w:rFonts w:ascii="Verdana" w:hAnsi="Verdana"/>
                <w:color w:val="000000" w:themeColor="text1"/>
                <w:sz w:val="22"/>
                <w:szCs w:val="22"/>
              </w:rPr>
            </w:pPr>
            <w:r w:rsidRPr="00702265">
              <w:rPr>
                <w:rFonts w:ascii="Verdana" w:hAnsi="Verdana"/>
                <w:color w:val="000000" w:themeColor="text1"/>
                <w:sz w:val="22"/>
                <w:szCs w:val="22"/>
              </w:rPr>
              <w:t xml:space="preserve">Atsakymas apie įrašymą į Asmenų ir šeimų, turinčių teisę į socialinio būsto nuomą, sąrašą </w:t>
            </w:r>
          </w:p>
          <w:p w14:paraId="6FD91911" w14:textId="14E5AD9A" w:rsidR="00F908F7" w:rsidRPr="00702265" w:rsidRDefault="00F908F7" w:rsidP="001B5C7B">
            <w:pPr>
              <w:suppressLineNumbers/>
              <w:jc w:val="both"/>
              <w:rPr>
                <w:rFonts w:ascii="Verdana" w:eastAsia="Noto Sans CJK SC Regular" w:hAnsi="Verdana"/>
                <w:color w:val="00000A"/>
                <w:sz w:val="22"/>
                <w:szCs w:val="22"/>
                <w:lang w:eastAsia="zh-CN" w:bidi="hi-IN"/>
              </w:rPr>
            </w:pPr>
            <w:r w:rsidRPr="00702265">
              <w:rPr>
                <w:rFonts w:ascii="Verdana" w:hAnsi="Verdana"/>
                <w:color w:val="000000" w:themeColor="text1"/>
                <w:sz w:val="22"/>
                <w:szCs w:val="22"/>
              </w:rPr>
              <w:t>arba neigiamas atsakymas (nurodomos priežastys)</w:t>
            </w:r>
          </w:p>
        </w:tc>
      </w:tr>
      <w:tr w:rsidR="004D6C5D" w:rsidRPr="00934286"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4D6C5D" w:rsidRPr="00934286" w:rsidRDefault="004D6C5D" w:rsidP="004D6C5D">
            <w:pPr>
              <w:suppressLineNumbers/>
              <w:rPr>
                <w:rFonts w:ascii="Verdana" w:hAnsi="Verdana"/>
                <w:bCs/>
                <w:sz w:val="22"/>
                <w:szCs w:val="22"/>
              </w:rPr>
            </w:pPr>
            <w:r w:rsidRPr="00934286">
              <w:rPr>
                <w:rFonts w:ascii="Verdana" w:eastAsia="Noto Sans CJK SC Regular" w:hAnsi="Verdana"/>
                <w:bCs/>
                <w:color w:val="00000A"/>
                <w:sz w:val="22"/>
                <w:szCs w:val="22"/>
                <w:lang w:eastAsia="zh-CN" w:bidi="hi-IN"/>
              </w:rPr>
              <w:t>Teisės aktai, reglamentuojantys administracinės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DA7A4D2" w14:textId="2231CB2F" w:rsidR="004D6C5D" w:rsidRPr="00702265" w:rsidRDefault="004D6C5D" w:rsidP="00E96ECC">
            <w:pPr>
              <w:numPr>
                <w:ilvl w:val="0"/>
                <w:numId w:val="1"/>
              </w:numPr>
              <w:suppressLineNumbers/>
              <w:tabs>
                <w:tab w:val="clear" w:pos="720"/>
                <w:tab w:val="num" w:pos="384"/>
              </w:tabs>
              <w:ind w:left="100" w:firstLine="0"/>
              <w:jc w:val="both"/>
              <w:rPr>
                <w:rFonts w:ascii="Verdana" w:hAnsi="Verdana"/>
                <w:sz w:val="22"/>
                <w:szCs w:val="22"/>
              </w:rPr>
            </w:pPr>
            <w:hyperlink r:id="rId6" w:history="1">
              <w:r w:rsidRPr="00702265">
                <w:rPr>
                  <w:rStyle w:val="Hipersaitas"/>
                  <w:rFonts w:ascii="Verdana" w:hAnsi="Verdana"/>
                  <w:sz w:val="22"/>
                  <w:szCs w:val="22"/>
                </w:rPr>
                <w:t>Lietuvos Respublikos paramos būstui įsigyti ar išsinuomoti įstatymas;</w:t>
              </w:r>
            </w:hyperlink>
          </w:p>
          <w:p w14:paraId="236AF7BD" w14:textId="6B4C8484" w:rsidR="004D6C5D" w:rsidRPr="00702265" w:rsidRDefault="004D6C5D" w:rsidP="00E96ECC">
            <w:pPr>
              <w:numPr>
                <w:ilvl w:val="0"/>
                <w:numId w:val="1"/>
              </w:numPr>
              <w:suppressLineNumbers/>
              <w:tabs>
                <w:tab w:val="clear" w:pos="720"/>
                <w:tab w:val="num" w:pos="526"/>
              </w:tabs>
              <w:ind w:left="100" w:firstLine="0"/>
              <w:jc w:val="both"/>
              <w:rPr>
                <w:rFonts w:ascii="Verdana" w:hAnsi="Verdana"/>
                <w:sz w:val="22"/>
                <w:szCs w:val="22"/>
              </w:rPr>
            </w:pPr>
            <w:hyperlink r:id="rId7" w:history="1">
              <w:r w:rsidRPr="00702265">
                <w:rPr>
                  <w:rStyle w:val="Hipersaitas"/>
                  <w:rFonts w:ascii="Verdana" w:hAnsi="Verdana"/>
                  <w:sz w:val="22"/>
                  <w:szCs w:val="22"/>
                </w:rPr>
                <w:t>Asmenų ir šeimų, turinčių teisę į socialinio būsto nuomą, sąrašo tvarkymo ir tikslinimo tvarkos aprašas, patvirtintas Marijampolės savivaldybės administracijos direktoriaus 2020 m. vasario 20 d. įsakymu Nr. DV-238 „ Dėl asmenų ir šeimų, turinčių teisę į socialinio būsto nuomą, sąrašo tvarkymo ir tikslinimo tvarkos aprašo patvirtinimo;</w:t>
              </w:r>
            </w:hyperlink>
          </w:p>
          <w:p w14:paraId="59AED36B" w14:textId="77777777" w:rsidR="004D6C5D" w:rsidRPr="00702265" w:rsidRDefault="004D6C5D" w:rsidP="00E96ECC">
            <w:pPr>
              <w:numPr>
                <w:ilvl w:val="0"/>
                <w:numId w:val="1"/>
              </w:numPr>
              <w:suppressLineNumbers/>
              <w:tabs>
                <w:tab w:val="clear" w:pos="720"/>
                <w:tab w:val="num" w:pos="384"/>
              </w:tabs>
              <w:ind w:left="100" w:firstLine="0"/>
              <w:jc w:val="both"/>
              <w:rPr>
                <w:rFonts w:ascii="Verdana" w:hAnsi="Verdana"/>
                <w:sz w:val="22"/>
                <w:szCs w:val="22"/>
              </w:rPr>
            </w:pPr>
            <w:hyperlink r:id="rId8" w:history="1">
              <w:r w:rsidRPr="00702265">
                <w:rPr>
                  <w:rStyle w:val="Hipersaitas"/>
                  <w:rFonts w:ascii="Verdana" w:hAnsi="Verdana"/>
                  <w:sz w:val="22"/>
                  <w:szCs w:val="22"/>
                </w:rPr>
                <w:t>Gyventojų turto deklaravimo įstatymas;</w:t>
              </w:r>
            </w:hyperlink>
          </w:p>
          <w:p w14:paraId="22F18DD5" w14:textId="19B78122" w:rsidR="004D6C5D" w:rsidRPr="00702265" w:rsidRDefault="004D6C5D" w:rsidP="00E96ECC">
            <w:pPr>
              <w:numPr>
                <w:ilvl w:val="0"/>
                <w:numId w:val="1"/>
              </w:numPr>
              <w:suppressLineNumbers/>
              <w:tabs>
                <w:tab w:val="clear" w:pos="720"/>
                <w:tab w:val="num" w:pos="384"/>
              </w:tabs>
              <w:ind w:left="100" w:firstLine="0"/>
              <w:jc w:val="both"/>
              <w:rPr>
                <w:rFonts w:ascii="Verdana" w:hAnsi="Verdana"/>
                <w:sz w:val="22"/>
                <w:szCs w:val="22"/>
              </w:rPr>
            </w:pPr>
            <w:hyperlink r:id="rId9" w:history="1">
              <w:r w:rsidRPr="00702265">
                <w:rPr>
                  <w:rStyle w:val="Hipersaitas"/>
                  <w:rFonts w:ascii="Verdana" w:hAnsi="Verdana"/>
                  <w:sz w:val="22"/>
                  <w:szCs w:val="22"/>
                </w:rPr>
                <w:t xml:space="preserve">Prašymų suteikti paramą būstui įsigyti ar išsinuomoti nagrinėjimo tvarkos aprašas, patvirtintas Lietuvos Respublikos socialinės apsaugos ir darbo ministro 2015 m. balandžio 10 d. įsakymu Nr. A1-195 „Dėl prašymų suteikti </w:t>
              </w:r>
              <w:r w:rsidRPr="00702265">
                <w:rPr>
                  <w:rStyle w:val="Hipersaitas"/>
                  <w:rFonts w:ascii="Verdana" w:hAnsi="Verdana"/>
                  <w:sz w:val="22"/>
                  <w:szCs w:val="22"/>
                </w:rPr>
                <w:lastRenderedPageBreak/>
                <w:t>paramą būstui įsigyti ar išsinuomoti nagrinėjimo tvarkos aprašo patvirtinimo“;</w:t>
              </w:r>
            </w:hyperlink>
          </w:p>
          <w:p w14:paraId="75A8AE03" w14:textId="5E74263F" w:rsidR="004D6C5D" w:rsidRPr="00702265" w:rsidRDefault="004D6C5D" w:rsidP="00E96ECC">
            <w:pPr>
              <w:numPr>
                <w:ilvl w:val="0"/>
                <w:numId w:val="1"/>
              </w:numPr>
              <w:suppressLineNumbers/>
              <w:tabs>
                <w:tab w:val="clear" w:pos="720"/>
                <w:tab w:val="num" w:pos="384"/>
              </w:tabs>
              <w:ind w:left="100" w:firstLine="0"/>
              <w:jc w:val="both"/>
              <w:rPr>
                <w:rFonts w:ascii="Verdana" w:hAnsi="Verdana"/>
                <w:sz w:val="22"/>
                <w:szCs w:val="22"/>
              </w:rPr>
            </w:pPr>
            <w:hyperlink r:id="rId10" w:history="1">
              <w:r w:rsidRPr="00702265">
                <w:rPr>
                  <w:rStyle w:val="Hipersaitas"/>
                  <w:rFonts w:ascii="Verdana" w:hAnsi="Verdana"/>
                  <w:sz w:val="22"/>
                  <w:szCs w:val="22"/>
                </w:rPr>
                <w:t>Marijampolės savivaldybės būsto ir socialinio būsto išnuomojimo ir naudojimo tvarkos aprašas, patvirtintas Marijampolės savivaldybės tarybos 2019 m. spalio 28 d. sprendimu Nr. 1-290 „Dėl Marijampolės savivaldybės būsto ir socialinio būsto išnuomojimo ir naudojimo tvarkos aprašo patvirtinimo“</w:t>
              </w:r>
            </w:hyperlink>
          </w:p>
        </w:tc>
      </w:tr>
      <w:tr w:rsidR="004D6C5D" w:rsidRPr="00934286" w14:paraId="6597D9BE" w14:textId="77777777" w:rsidTr="00376366">
        <w:trPr>
          <w:trHeight w:val="7032"/>
        </w:trPr>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4D6C5D" w:rsidRPr="00934286" w:rsidRDefault="004D6C5D" w:rsidP="004D6C5D">
            <w:pPr>
              <w:suppressLineNumbers/>
              <w:rPr>
                <w:rFonts w:ascii="Verdana" w:eastAsia="Noto Sans CJK SC Regular" w:hAnsi="Verdana"/>
                <w:bCs/>
                <w:color w:val="00000A"/>
                <w:sz w:val="22"/>
                <w:szCs w:val="22"/>
                <w:lang w:eastAsia="zh-CN" w:bidi="hi-IN"/>
              </w:rPr>
            </w:pPr>
            <w:r w:rsidRPr="00934286">
              <w:rPr>
                <w:rFonts w:ascii="Verdana" w:hAnsi="Verdana"/>
                <w:bCs/>
                <w:sz w:val="22"/>
                <w:szCs w:val="22"/>
              </w:rPr>
              <w:lastRenderedPageBreak/>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8569E04" w14:textId="77777777" w:rsidR="001203E9" w:rsidRPr="00702265" w:rsidRDefault="004D6C5D" w:rsidP="00E96ECC">
            <w:pPr>
              <w:pStyle w:val="Sraopastraipa"/>
              <w:numPr>
                <w:ilvl w:val="0"/>
                <w:numId w:val="2"/>
              </w:numPr>
              <w:suppressLineNumbers/>
              <w:tabs>
                <w:tab w:val="left" w:pos="384"/>
              </w:tabs>
              <w:ind w:left="100" w:hanging="100"/>
              <w:jc w:val="both"/>
              <w:rPr>
                <w:rFonts w:ascii="Verdana" w:hAnsi="Verdana"/>
                <w:sz w:val="22"/>
                <w:szCs w:val="22"/>
              </w:rPr>
            </w:pPr>
            <w:r w:rsidRPr="00702265">
              <w:rPr>
                <w:rFonts w:ascii="Verdana" w:hAnsi="Verdana"/>
                <w:sz w:val="22"/>
                <w:szCs w:val="22"/>
              </w:rPr>
              <w:t>Patvirtintos formos prašymas.</w:t>
            </w:r>
          </w:p>
          <w:p w14:paraId="6AE0B004" w14:textId="48CD7B0B" w:rsidR="001203E9" w:rsidRPr="00702265" w:rsidRDefault="004D6C5D" w:rsidP="00E96ECC">
            <w:pPr>
              <w:pStyle w:val="Sraopastraipa"/>
              <w:numPr>
                <w:ilvl w:val="0"/>
                <w:numId w:val="2"/>
              </w:numPr>
              <w:suppressLineNumbers/>
              <w:tabs>
                <w:tab w:val="left" w:pos="384"/>
              </w:tabs>
              <w:ind w:left="100" w:hanging="100"/>
              <w:jc w:val="both"/>
              <w:rPr>
                <w:rFonts w:ascii="Verdana" w:hAnsi="Verdana"/>
                <w:sz w:val="22"/>
                <w:szCs w:val="22"/>
              </w:rPr>
            </w:pPr>
            <w:r w:rsidRPr="00702265">
              <w:rPr>
                <w:rFonts w:ascii="Verdana" w:hAnsi="Verdana"/>
                <w:sz w:val="22"/>
                <w:szCs w:val="22"/>
              </w:rPr>
              <w:t>Asmens tapatybę patvirtinantis dokumentas (šeimai –visų šeimos narių). Jei siunčiama paštu, turi būti patvirtinti notaro.</w:t>
            </w:r>
          </w:p>
          <w:p w14:paraId="28131458" w14:textId="77777777" w:rsidR="001203E9" w:rsidRPr="00702265" w:rsidRDefault="004D6C5D" w:rsidP="00E96ECC">
            <w:pPr>
              <w:pStyle w:val="Sraopastraipa"/>
              <w:numPr>
                <w:ilvl w:val="0"/>
                <w:numId w:val="2"/>
              </w:numPr>
              <w:suppressLineNumbers/>
              <w:tabs>
                <w:tab w:val="left" w:pos="384"/>
              </w:tabs>
              <w:ind w:left="100" w:hanging="100"/>
              <w:jc w:val="both"/>
              <w:rPr>
                <w:rFonts w:ascii="Verdana" w:hAnsi="Verdana"/>
                <w:sz w:val="22"/>
                <w:szCs w:val="22"/>
              </w:rPr>
            </w:pPr>
            <w:r w:rsidRPr="00702265">
              <w:rPr>
                <w:rFonts w:ascii="Verdana" w:hAnsi="Verdana"/>
                <w:sz w:val="22"/>
                <w:szCs w:val="22"/>
              </w:rPr>
              <w:t>Atstovavimą patvirtinantis dokumentas (jeigu prašymą teikia įgaliotas atstovas, jis pateikia atstovavimą patvirtinantį dokumentą ir asmens tapatybę patvirtinantį dokumentą).</w:t>
            </w:r>
          </w:p>
          <w:p w14:paraId="4706CEC8" w14:textId="2D6C17B2" w:rsidR="001203E9" w:rsidRPr="00702265" w:rsidRDefault="004D6C5D" w:rsidP="00E96ECC">
            <w:pPr>
              <w:pStyle w:val="Sraopastraipa"/>
              <w:numPr>
                <w:ilvl w:val="0"/>
                <w:numId w:val="2"/>
              </w:numPr>
              <w:suppressLineNumbers/>
              <w:tabs>
                <w:tab w:val="left" w:pos="384"/>
              </w:tabs>
              <w:ind w:left="100" w:hanging="100"/>
              <w:jc w:val="both"/>
              <w:rPr>
                <w:rFonts w:ascii="Verdana" w:hAnsi="Verdana"/>
                <w:sz w:val="22"/>
                <w:szCs w:val="22"/>
              </w:rPr>
            </w:pPr>
            <w:r w:rsidRPr="00702265">
              <w:rPr>
                <w:rFonts w:ascii="Verdana" w:hAnsi="Verdana"/>
                <w:sz w:val="22"/>
                <w:szCs w:val="22"/>
              </w:rPr>
              <w:t>Įsiteisėjęs teismo sprendimas įvaikinti (pagal situaciją)</w:t>
            </w:r>
            <w:r w:rsidR="001203E9" w:rsidRPr="00702265">
              <w:rPr>
                <w:rFonts w:ascii="Verdana" w:hAnsi="Verdana"/>
                <w:sz w:val="22"/>
                <w:szCs w:val="22"/>
              </w:rPr>
              <w:t>.</w:t>
            </w:r>
          </w:p>
          <w:p w14:paraId="4F59780D" w14:textId="26D5E314" w:rsidR="001203E9" w:rsidRPr="00702265" w:rsidRDefault="004D6C5D" w:rsidP="00E96ECC">
            <w:pPr>
              <w:pStyle w:val="Sraopastraipa"/>
              <w:numPr>
                <w:ilvl w:val="0"/>
                <w:numId w:val="2"/>
              </w:numPr>
              <w:suppressLineNumbers/>
              <w:tabs>
                <w:tab w:val="left" w:pos="384"/>
              </w:tabs>
              <w:ind w:left="100" w:hanging="100"/>
              <w:jc w:val="both"/>
              <w:rPr>
                <w:rFonts w:ascii="Verdana" w:hAnsi="Verdana"/>
                <w:sz w:val="22"/>
                <w:szCs w:val="22"/>
              </w:rPr>
            </w:pPr>
            <w:r w:rsidRPr="00702265">
              <w:rPr>
                <w:rFonts w:ascii="Verdana" w:hAnsi="Verdana"/>
                <w:sz w:val="22"/>
                <w:szCs w:val="22"/>
              </w:rPr>
              <w:t>Likusio be tėvų globos asmens statusą patvirtinančių dokumentų kopijos: Savivaldybės administracijos direktoriaus įsakymas dėl laikinosios globos nustatymo /teismo sprendimas dėl nuolatinės globos nustatymo; mirties faktą patvirtinantis dokumentas (pagal situaciją)</w:t>
            </w:r>
            <w:r w:rsidR="001203E9" w:rsidRPr="00702265">
              <w:rPr>
                <w:rFonts w:ascii="Verdana" w:hAnsi="Verdana"/>
                <w:sz w:val="22"/>
                <w:szCs w:val="22"/>
              </w:rPr>
              <w:t>.</w:t>
            </w:r>
          </w:p>
          <w:p w14:paraId="07539AF3" w14:textId="767540D1" w:rsidR="001203E9" w:rsidRPr="00702265" w:rsidRDefault="004D6C5D" w:rsidP="00E96ECC">
            <w:pPr>
              <w:pStyle w:val="Sraopastraipa"/>
              <w:numPr>
                <w:ilvl w:val="0"/>
                <w:numId w:val="2"/>
              </w:numPr>
              <w:suppressLineNumbers/>
              <w:tabs>
                <w:tab w:val="left" w:pos="384"/>
              </w:tabs>
              <w:ind w:left="100" w:hanging="100"/>
              <w:jc w:val="both"/>
              <w:rPr>
                <w:rFonts w:ascii="Verdana" w:hAnsi="Verdana"/>
                <w:sz w:val="22"/>
                <w:szCs w:val="22"/>
              </w:rPr>
            </w:pPr>
            <w:r w:rsidRPr="00702265">
              <w:rPr>
                <w:rFonts w:ascii="Verdana" w:hAnsi="Verdana"/>
                <w:sz w:val="22"/>
                <w:szCs w:val="22"/>
              </w:rPr>
              <w:t>Pažyma iš gydymo įstaigos, patvirtinanti, kad asmuo ar šeimos narys serga lėtinės ligos, įrašytos į Lietuvos Respublikos Vyriausybės ar jos įgaliotos institucijos patvirtintą sąrašą, sunkia forma (pagal situaciją)</w:t>
            </w:r>
            <w:r w:rsidR="001203E9" w:rsidRPr="00702265">
              <w:rPr>
                <w:rFonts w:ascii="Verdana" w:hAnsi="Verdana"/>
                <w:sz w:val="22"/>
                <w:szCs w:val="22"/>
              </w:rPr>
              <w:t>.</w:t>
            </w:r>
          </w:p>
          <w:p w14:paraId="4669D832" w14:textId="0B4487DE" w:rsidR="004D6C5D" w:rsidRPr="00702265" w:rsidRDefault="004D6C5D" w:rsidP="00E96ECC">
            <w:pPr>
              <w:pStyle w:val="Sraopastraipa"/>
              <w:numPr>
                <w:ilvl w:val="0"/>
                <w:numId w:val="2"/>
              </w:numPr>
              <w:suppressLineNumbers/>
              <w:tabs>
                <w:tab w:val="left" w:pos="384"/>
              </w:tabs>
              <w:ind w:left="100" w:hanging="100"/>
              <w:jc w:val="both"/>
              <w:rPr>
                <w:rFonts w:ascii="Verdana" w:hAnsi="Verdana"/>
                <w:sz w:val="22"/>
                <w:szCs w:val="22"/>
              </w:rPr>
            </w:pPr>
            <w:r w:rsidRPr="00702265">
              <w:rPr>
                <w:rFonts w:ascii="Verdana" w:hAnsi="Verdana"/>
                <w:sz w:val="22"/>
                <w:szCs w:val="22"/>
              </w:rPr>
              <w:t>Kiti dokumentai, įrodantys teisę į paramą būstui išsinuomoti (pagal situaciją)</w:t>
            </w:r>
            <w:r w:rsidR="001203E9" w:rsidRPr="00702265">
              <w:rPr>
                <w:rFonts w:ascii="Verdana" w:hAnsi="Verdana"/>
                <w:sz w:val="22"/>
                <w:szCs w:val="22"/>
              </w:rPr>
              <w:t>.</w:t>
            </w:r>
          </w:p>
        </w:tc>
      </w:tr>
      <w:tr w:rsidR="004D6C5D" w:rsidRPr="00934286" w14:paraId="1638CDFB" w14:textId="77777777" w:rsidTr="00E96ECC">
        <w:trPr>
          <w:trHeight w:val="649"/>
        </w:trPr>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4D6C5D" w:rsidRPr="00934286" w:rsidRDefault="004D6C5D" w:rsidP="004D6C5D">
            <w:pPr>
              <w:suppressLineNumbers/>
              <w:rPr>
                <w:rFonts w:ascii="Verdana" w:eastAsia="Noto Sans CJK SC Regular" w:hAnsi="Verdana"/>
                <w:bCs/>
                <w:color w:val="00000A"/>
                <w:sz w:val="22"/>
                <w:szCs w:val="22"/>
                <w:lang w:eastAsia="zh-CN" w:bidi="hi-IN"/>
              </w:rPr>
            </w:pPr>
            <w:r w:rsidRPr="00934286">
              <w:rPr>
                <w:rFonts w:ascii="Verdana" w:hAnsi="Verdana"/>
                <w:bCs/>
                <w:sz w:val="22"/>
                <w:szCs w:val="22"/>
              </w:rPr>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45D3803" w14:textId="356244A3" w:rsidR="001203E9" w:rsidRPr="00702265" w:rsidRDefault="004D6C5D" w:rsidP="001B5C7B">
            <w:pPr>
              <w:suppressLineNumbers/>
              <w:jc w:val="both"/>
              <w:rPr>
                <w:rFonts w:ascii="Verdana" w:hAnsi="Verdana"/>
                <w:sz w:val="22"/>
                <w:szCs w:val="22"/>
              </w:rPr>
            </w:pPr>
            <w:r w:rsidRPr="00702265">
              <w:rPr>
                <w:rFonts w:ascii="Verdana" w:hAnsi="Verdana"/>
                <w:sz w:val="22"/>
                <w:szCs w:val="22"/>
              </w:rPr>
              <w:t xml:space="preserve">Informacija apie deklaruotą gyvenamąją vietą, šeiminę padėtį iš Gyventojų registro. </w:t>
            </w:r>
            <w:r w:rsidR="001203E9" w:rsidRPr="00702265">
              <w:rPr>
                <w:rFonts w:ascii="Verdana" w:hAnsi="Verdana"/>
                <w:sz w:val="22"/>
                <w:szCs w:val="22"/>
              </w:rPr>
              <w:br/>
            </w:r>
          </w:p>
          <w:p w14:paraId="3EF8BA17" w14:textId="6CC72E04" w:rsidR="001203E9" w:rsidRPr="00702265" w:rsidRDefault="004D6C5D" w:rsidP="001B5C7B">
            <w:pPr>
              <w:suppressLineNumbers/>
              <w:jc w:val="both"/>
              <w:rPr>
                <w:rFonts w:ascii="Verdana" w:hAnsi="Verdana"/>
                <w:sz w:val="22"/>
                <w:szCs w:val="22"/>
              </w:rPr>
            </w:pPr>
            <w:r w:rsidRPr="00702265">
              <w:rPr>
                <w:rFonts w:ascii="Verdana" w:hAnsi="Verdana"/>
                <w:sz w:val="22"/>
                <w:szCs w:val="22"/>
              </w:rPr>
              <w:t xml:space="preserve">Informacija apie asmens turimą (naudojamą) nekilnojamąjį turtą iš Nekilnojamojo turto registro. </w:t>
            </w:r>
            <w:r w:rsidR="00E96ECC">
              <w:rPr>
                <w:rFonts w:ascii="Verdana" w:hAnsi="Verdana"/>
                <w:sz w:val="22"/>
                <w:szCs w:val="22"/>
              </w:rPr>
              <w:br/>
            </w:r>
          </w:p>
          <w:p w14:paraId="64186071" w14:textId="6023FE91" w:rsidR="004D6C5D" w:rsidRPr="00702265" w:rsidRDefault="004D6C5D" w:rsidP="001B5C7B">
            <w:pPr>
              <w:suppressLineNumbers/>
              <w:jc w:val="both"/>
              <w:rPr>
                <w:rFonts w:ascii="Verdana" w:hAnsi="Verdana"/>
                <w:sz w:val="22"/>
                <w:szCs w:val="22"/>
              </w:rPr>
            </w:pPr>
            <w:r w:rsidRPr="00702265">
              <w:rPr>
                <w:rFonts w:ascii="Verdana" w:hAnsi="Verdana"/>
                <w:sz w:val="22"/>
                <w:szCs w:val="22"/>
              </w:rPr>
              <w:t xml:space="preserve">Turto (įskaitant pajamas) deklaracija </w:t>
            </w:r>
            <w:r w:rsidR="001203E9" w:rsidRPr="00702265">
              <w:rPr>
                <w:rFonts w:ascii="Verdana" w:hAnsi="Verdana"/>
                <w:sz w:val="22"/>
                <w:szCs w:val="22"/>
              </w:rPr>
              <w:t xml:space="preserve">iš </w:t>
            </w:r>
            <w:r w:rsidRPr="00702265">
              <w:rPr>
                <w:rFonts w:ascii="Verdana" w:hAnsi="Verdana"/>
                <w:sz w:val="22"/>
                <w:szCs w:val="22"/>
              </w:rPr>
              <w:t>Valstybinė</w:t>
            </w:r>
            <w:r w:rsidR="001203E9" w:rsidRPr="00702265">
              <w:rPr>
                <w:rFonts w:ascii="Verdana" w:hAnsi="Verdana"/>
                <w:sz w:val="22"/>
                <w:szCs w:val="22"/>
              </w:rPr>
              <w:t>s</w:t>
            </w:r>
            <w:r w:rsidRPr="00702265">
              <w:rPr>
                <w:rFonts w:ascii="Verdana" w:hAnsi="Verdana"/>
                <w:sz w:val="22"/>
                <w:szCs w:val="22"/>
              </w:rPr>
              <w:t xml:space="preserve"> mokesčių inspekcij</w:t>
            </w:r>
            <w:r w:rsidR="001203E9" w:rsidRPr="00702265">
              <w:rPr>
                <w:rFonts w:ascii="Verdana" w:hAnsi="Verdana"/>
                <w:sz w:val="22"/>
                <w:szCs w:val="22"/>
              </w:rPr>
              <w:t>os portalo</w:t>
            </w:r>
          </w:p>
        </w:tc>
      </w:tr>
      <w:tr w:rsidR="004D6C5D" w:rsidRPr="00934286"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4D6C5D" w:rsidRPr="00934286" w:rsidRDefault="004D6C5D" w:rsidP="004D6C5D">
            <w:pPr>
              <w:suppressLineNumbers/>
              <w:ind w:left="41"/>
              <w:rPr>
                <w:rFonts w:ascii="Verdana" w:eastAsia="Noto Sans CJK SC Regular" w:hAnsi="Verdana"/>
                <w:bCs/>
                <w:color w:val="00000A"/>
                <w:sz w:val="22"/>
                <w:szCs w:val="22"/>
                <w:lang w:eastAsia="zh-CN" w:bidi="hi-IN"/>
              </w:rPr>
            </w:pPr>
            <w:r w:rsidRPr="00934286">
              <w:rPr>
                <w:rFonts w:ascii="Verdana" w:eastAsia="Noto Sans CJK SC Regular" w:hAnsi="Verdana"/>
                <w:bCs/>
                <w:color w:val="00000A"/>
                <w:sz w:val="22"/>
                <w:szCs w:val="22"/>
                <w:lang w:eastAsia="zh-CN" w:bidi="hi-IN"/>
              </w:rPr>
              <w:t>Administracinės paslaugos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D443BC4" w14:textId="2CA2AC85" w:rsidR="004D6C5D" w:rsidRPr="00702265" w:rsidRDefault="001203E9" w:rsidP="001B5C7B">
            <w:pPr>
              <w:suppressLineNumbers/>
              <w:jc w:val="both"/>
              <w:rPr>
                <w:rFonts w:ascii="Verdana" w:eastAsia="Noto Sans CJK SC Regular" w:hAnsi="Verdana"/>
                <w:color w:val="00000A"/>
                <w:sz w:val="22"/>
                <w:szCs w:val="22"/>
                <w:lang w:eastAsia="zh-CN" w:bidi="hi-IN"/>
              </w:rPr>
            </w:pPr>
            <w:r w:rsidRPr="00702265">
              <w:rPr>
                <w:rFonts w:ascii="Verdana" w:hAnsi="Verdana"/>
                <w:sz w:val="22"/>
                <w:szCs w:val="22"/>
              </w:rPr>
              <w:t>Neelektroninė paslauga</w:t>
            </w:r>
          </w:p>
        </w:tc>
      </w:tr>
      <w:tr w:rsidR="004D6C5D" w:rsidRPr="00934286" w14:paraId="4C2852F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4D6C5D" w:rsidRPr="00934286" w:rsidRDefault="004D6C5D" w:rsidP="004D6C5D">
            <w:pPr>
              <w:suppressLineNumbers/>
              <w:rPr>
                <w:rFonts w:ascii="Verdana" w:eastAsia="Noto Sans CJK SC Regular" w:hAnsi="Verdana"/>
                <w:bCs/>
                <w:color w:val="00000A"/>
                <w:sz w:val="22"/>
                <w:szCs w:val="22"/>
                <w:lang w:eastAsia="zh-CN" w:bidi="hi-IN"/>
              </w:rPr>
            </w:pPr>
            <w:r w:rsidRPr="00934286">
              <w:rPr>
                <w:rFonts w:ascii="Verdana" w:hAnsi="Verdana"/>
                <w:bCs/>
                <w:sz w:val="22"/>
                <w:szCs w:val="22"/>
              </w:rPr>
              <w:lastRenderedPageBreak/>
              <w:t xml:space="preserve">Duomenys apie elektroninės </w:t>
            </w:r>
            <w:r w:rsidRPr="00934286">
              <w:rPr>
                <w:rFonts w:ascii="Verdana" w:eastAsia="Noto Sans CJK SC Regular" w:hAnsi="Verdana"/>
                <w:bCs/>
                <w:color w:val="00000A"/>
                <w:sz w:val="22"/>
                <w:szCs w:val="22"/>
                <w:lang w:eastAsia="zh-CN" w:bidi="hi-IN"/>
              </w:rPr>
              <w:t xml:space="preserve">administracinės </w:t>
            </w:r>
            <w:r w:rsidRPr="00934286">
              <w:rPr>
                <w:rFonts w:ascii="Verdana" w:hAnsi="Verdana"/>
                <w:bCs/>
                <w:sz w:val="22"/>
                <w:szCs w:val="22"/>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88B1EC6" w14:textId="74C9E555" w:rsidR="004D6C5D" w:rsidRPr="00702265" w:rsidRDefault="002259D5" w:rsidP="001B5C7B">
            <w:pPr>
              <w:suppressLineNumbers/>
              <w:ind w:firstLine="62"/>
              <w:jc w:val="both"/>
              <w:rPr>
                <w:rFonts w:ascii="Verdana" w:eastAsia="Noto Sans CJK SC Regular" w:hAnsi="Verdana"/>
                <w:b/>
                <w:color w:val="00000A"/>
                <w:sz w:val="22"/>
                <w:szCs w:val="22"/>
                <w:lang w:eastAsia="zh-CN" w:bidi="hi-IN"/>
              </w:rPr>
            </w:pPr>
            <w:r w:rsidRPr="00702265">
              <w:rPr>
                <w:rFonts w:ascii="Verdana" w:eastAsia="Noto Sans CJK SC Regular" w:hAnsi="Verdana"/>
                <w:b/>
                <w:color w:val="00000A"/>
                <w:sz w:val="22"/>
                <w:szCs w:val="22"/>
                <w:lang w:eastAsia="zh-CN" w:bidi="hi-IN"/>
              </w:rPr>
              <w:t>-</w:t>
            </w:r>
          </w:p>
        </w:tc>
      </w:tr>
      <w:tr w:rsidR="004D6C5D" w:rsidRPr="00934286"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4D6C5D" w:rsidRPr="00934286" w:rsidRDefault="004D6C5D" w:rsidP="004D6C5D">
            <w:pPr>
              <w:suppressLineNumbers/>
              <w:rPr>
                <w:rFonts w:ascii="Verdana" w:eastAsia="Noto Sans CJK SC Regular" w:hAnsi="Verdana"/>
                <w:bCs/>
                <w:color w:val="00000A"/>
                <w:sz w:val="22"/>
                <w:szCs w:val="22"/>
                <w:lang w:eastAsia="zh-CN" w:bidi="hi-IN"/>
              </w:rPr>
            </w:pPr>
            <w:r w:rsidRPr="00934286">
              <w:rPr>
                <w:rFonts w:ascii="Verdana" w:eastAsia="Noto Sans CJK SC Regular" w:hAnsi="Verdana"/>
                <w:bCs/>
                <w:color w:val="00000A"/>
                <w:sz w:val="22"/>
                <w:szCs w:val="22"/>
                <w:lang w:eastAsia="zh-CN" w:bidi="hi-IN"/>
              </w:rPr>
              <w:t>Administracinės p</w:t>
            </w:r>
            <w:r w:rsidRPr="00934286">
              <w:rPr>
                <w:rFonts w:ascii="Verdana" w:hAnsi="Verdana"/>
                <w:bCs/>
                <w:sz w:val="22"/>
                <w:szCs w:val="22"/>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E0CEB8F" w14:textId="77777777" w:rsidR="00001791" w:rsidRPr="00702265" w:rsidRDefault="00001791" w:rsidP="00E96ECC">
            <w:pPr>
              <w:numPr>
                <w:ilvl w:val="0"/>
                <w:numId w:val="3"/>
              </w:numPr>
              <w:suppressLineNumbers/>
              <w:tabs>
                <w:tab w:val="clear" w:pos="720"/>
                <w:tab w:val="num" w:pos="384"/>
              </w:tabs>
              <w:ind w:left="242" w:hanging="242"/>
              <w:jc w:val="both"/>
              <w:rPr>
                <w:rFonts w:ascii="Verdana" w:eastAsia="Noto Sans CJK SC Regular" w:hAnsi="Verdana"/>
                <w:color w:val="000000"/>
                <w:sz w:val="22"/>
                <w:szCs w:val="22"/>
                <w:lang w:eastAsia="zh-CN" w:bidi="hi-IN"/>
              </w:rPr>
            </w:pPr>
            <w:r w:rsidRPr="00702265">
              <w:rPr>
                <w:rFonts w:ascii="Verdana" w:eastAsia="Noto Sans CJK SC Regular" w:hAnsi="Verdana"/>
                <w:color w:val="000000"/>
                <w:sz w:val="22"/>
                <w:szCs w:val="22"/>
                <w:lang w:eastAsia="zh-CN" w:bidi="hi-IN"/>
              </w:rPr>
              <w:t>Paslaugos gavėjas pateikia nustatytos formos prašymą atvykęs į Administraciją, paštu ar per kurjerį arba el. paštu (jei yra galimybė identifikuoti asmenį).</w:t>
            </w:r>
          </w:p>
          <w:p w14:paraId="70B595ED" w14:textId="028CB462" w:rsidR="00001791" w:rsidRPr="00702265" w:rsidRDefault="00001791" w:rsidP="00E96ECC">
            <w:pPr>
              <w:numPr>
                <w:ilvl w:val="0"/>
                <w:numId w:val="4"/>
              </w:numPr>
              <w:suppressLineNumbers/>
              <w:tabs>
                <w:tab w:val="clear" w:pos="720"/>
                <w:tab w:val="num" w:pos="384"/>
              </w:tabs>
              <w:ind w:left="242" w:hanging="242"/>
              <w:jc w:val="both"/>
              <w:rPr>
                <w:rFonts w:ascii="Verdana" w:eastAsia="Noto Sans CJK SC Regular" w:hAnsi="Verdana"/>
                <w:color w:val="000000"/>
                <w:sz w:val="22"/>
                <w:szCs w:val="22"/>
                <w:lang w:eastAsia="zh-CN" w:bidi="hi-IN"/>
              </w:rPr>
            </w:pPr>
            <w:r w:rsidRPr="00702265">
              <w:rPr>
                <w:rFonts w:ascii="Verdana" w:eastAsia="Noto Sans CJK SC Regular" w:hAnsi="Verdana"/>
                <w:color w:val="000000"/>
                <w:sz w:val="22"/>
                <w:szCs w:val="22"/>
                <w:lang w:eastAsia="zh-CN" w:bidi="hi-IN"/>
              </w:rPr>
              <w:t>Paslaugos teikėjas išnagrinėja prašymą, surenka reikiamą informaciją iš atitinkamų registrų, Savivaldybės duomenų bazių ir priima sprendimą patenkinti ar atmesti prašymą arba informuoja paslaugos gavėją dėl prašymo papildymo.</w:t>
            </w:r>
            <w:r w:rsidR="00F6191D" w:rsidRPr="00702265">
              <w:rPr>
                <w:rFonts w:ascii="Verdana" w:eastAsia="Noto Sans CJK SC Regular" w:hAnsi="Verdana"/>
                <w:color w:val="000000"/>
                <w:sz w:val="22"/>
                <w:szCs w:val="22"/>
                <w:lang w:eastAsia="zh-CN" w:bidi="hi-IN"/>
              </w:rPr>
              <w:t xml:space="preserve"> Jei nagrinėjant prašymą nustatomi prašymo ar papildomų dokumentų trūkumai, savivaldybės administracija per 5 darbo dienas prašyme nurodytu būdu informuoja asmenį apie nustatytus trukumus ir nurodo mėnesio terminą nuo informavimo dienos jiems pašalinti.</w:t>
            </w:r>
          </w:p>
          <w:p w14:paraId="0145A228" w14:textId="77777777" w:rsidR="00001791" w:rsidRPr="00702265" w:rsidRDefault="00001791" w:rsidP="00E96ECC">
            <w:pPr>
              <w:numPr>
                <w:ilvl w:val="0"/>
                <w:numId w:val="4"/>
              </w:numPr>
              <w:suppressLineNumbers/>
              <w:tabs>
                <w:tab w:val="clear" w:pos="720"/>
                <w:tab w:val="num" w:pos="384"/>
              </w:tabs>
              <w:ind w:left="242" w:hanging="242"/>
              <w:jc w:val="both"/>
              <w:rPr>
                <w:rFonts w:ascii="Verdana" w:eastAsia="Noto Sans CJK SC Regular" w:hAnsi="Verdana"/>
                <w:color w:val="000000"/>
                <w:sz w:val="22"/>
                <w:szCs w:val="22"/>
                <w:lang w:eastAsia="zh-CN" w:bidi="hi-IN"/>
              </w:rPr>
            </w:pPr>
            <w:r w:rsidRPr="00702265">
              <w:rPr>
                <w:rFonts w:ascii="Verdana" w:eastAsia="Noto Sans CJK SC Regular" w:hAnsi="Verdana"/>
                <w:color w:val="000000"/>
                <w:sz w:val="22"/>
                <w:szCs w:val="22"/>
                <w:lang w:eastAsia="zh-CN" w:bidi="hi-IN"/>
              </w:rPr>
              <w:t>Paslaugos teikėjas (priėmus sprendimą tenkinti prašymą) suveda paslaugos gavėjo duomenis į Socialinės paramos informacinę sistemą (SPIS).</w:t>
            </w:r>
          </w:p>
          <w:p w14:paraId="51DA1664" w14:textId="342A2202" w:rsidR="004D6C5D" w:rsidRPr="00702265" w:rsidRDefault="00001791" w:rsidP="00E96ECC">
            <w:pPr>
              <w:numPr>
                <w:ilvl w:val="0"/>
                <w:numId w:val="5"/>
              </w:numPr>
              <w:suppressLineNumbers/>
              <w:tabs>
                <w:tab w:val="clear" w:pos="720"/>
                <w:tab w:val="num" w:pos="384"/>
              </w:tabs>
              <w:ind w:left="242" w:hanging="242"/>
              <w:jc w:val="both"/>
              <w:rPr>
                <w:rFonts w:ascii="Verdana" w:eastAsia="Noto Sans CJK SC Regular" w:hAnsi="Verdana"/>
                <w:color w:val="000000"/>
                <w:sz w:val="22"/>
                <w:szCs w:val="22"/>
                <w:lang w:eastAsia="zh-CN" w:bidi="hi-IN"/>
              </w:rPr>
            </w:pPr>
            <w:r w:rsidRPr="00702265">
              <w:rPr>
                <w:rFonts w:ascii="Verdana" w:eastAsia="Noto Sans CJK SC Regular" w:hAnsi="Verdana"/>
                <w:color w:val="000000"/>
                <w:sz w:val="22"/>
                <w:szCs w:val="22"/>
                <w:lang w:eastAsia="zh-CN" w:bidi="hi-IN"/>
              </w:rPr>
              <w:t>Paslaugos gavėjas apie priimtą sprendimą informuojamas prašyme nurodytu pasirinktu būdu: paštu ar elektroniniu paštu arba telefonu.</w:t>
            </w:r>
          </w:p>
        </w:tc>
      </w:tr>
      <w:tr w:rsidR="004D6C5D" w:rsidRPr="00934286"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4D6C5D" w:rsidRPr="00934286" w:rsidRDefault="004D6C5D" w:rsidP="004D6C5D">
            <w:pPr>
              <w:suppressLineNumbers/>
              <w:rPr>
                <w:rFonts w:ascii="Verdana" w:hAnsi="Verdana"/>
                <w:bCs/>
                <w:sz w:val="22"/>
                <w:szCs w:val="22"/>
              </w:rPr>
            </w:pPr>
            <w:r w:rsidRPr="00934286">
              <w:rPr>
                <w:rFonts w:ascii="Verdana" w:eastAsia="Noto Sans CJK SC Regular" w:hAnsi="Verdana"/>
                <w:bCs/>
                <w:color w:val="00000A"/>
                <w:sz w:val="22"/>
                <w:szCs w:val="22"/>
                <w:lang w:eastAsia="zh-CN" w:bidi="hi-IN"/>
              </w:rPr>
              <w:t>Administracinės p</w:t>
            </w:r>
            <w:r w:rsidRPr="00934286">
              <w:rPr>
                <w:rFonts w:ascii="Verdana" w:hAnsi="Verdana"/>
                <w:bCs/>
                <w:sz w:val="22"/>
                <w:szCs w:val="22"/>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621A658" w14:textId="77777777" w:rsidR="004D6C5D" w:rsidRPr="00702265" w:rsidRDefault="004D6C5D" w:rsidP="001B5C7B">
            <w:pPr>
              <w:jc w:val="both"/>
              <w:rPr>
                <w:rFonts w:ascii="Verdana" w:hAnsi="Verdana"/>
                <w:sz w:val="22"/>
                <w:szCs w:val="22"/>
              </w:rPr>
            </w:pPr>
            <w:r w:rsidRPr="00702265">
              <w:rPr>
                <w:rFonts w:ascii="Verdana" w:hAnsi="Verdana"/>
                <w:sz w:val="22"/>
                <w:szCs w:val="22"/>
              </w:rPr>
              <w:t xml:space="preserve">Asta Paškevičienė, Turto valdymo skyriaus vyriausioji specialistė </w:t>
            </w:r>
          </w:p>
          <w:p w14:paraId="63F7594E" w14:textId="77777777" w:rsidR="004D6C5D" w:rsidRPr="00702265" w:rsidRDefault="004D6C5D" w:rsidP="001B5C7B">
            <w:pPr>
              <w:jc w:val="both"/>
              <w:rPr>
                <w:rFonts w:ascii="Verdana" w:hAnsi="Verdana"/>
                <w:sz w:val="22"/>
                <w:szCs w:val="22"/>
              </w:rPr>
            </w:pPr>
            <w:r w:rsidRPr="00702265">
              <w:rPr>
                <w:rFonts w:ascii="Verdana" w:hAnsi="Verdana"/>
                <w:sz w:val="22"/>
                <w:szCs w:val="22"/>
              </w:rPr>
              <w:t xml:space="preserve">Tel. +370 343 90 057, </w:t>
            </w:r>
          </w:p>
          <w:p w14:paraId="52DD8A81" w14:textId="2329EF49" w:rsidR="004D6C5D" w:rsidRPr="00702265" w:rsidRDefault="004D6C5D" w:rsidP="001B5C7B">
            <w:pPr>
              <w:suppressLineNumbers/>
              <w:ind w:firstLine="62"/>
              <w:jc w:val="both"/>
              <w:rPr>
                <w:rFonts w:ascii="Verdana" w:eastAsia="Noto Sans CJK SC Regular" w:hAnsi="Verdana"/>
                <w:color w:val="000000"/>
                <w:sz w:val="22"/>
                <w:szCs w:val="22"/>
                <w:lang w:eastAsia="zh-CN" w:bidi="hi-IN"/>
              </w:rPr>
            </w:pPr>
            <w:r w:rsidRPr="00702265">
              <w:rPr>
                <w:rFonts w:ascii="Verdana" w:hAnsi="Verdana"/>
                <w:sz w:val="22"/>
                <w:szCs w:val="22"/>
              </w:rPr>
              <w:t xml:space="preserve">el. p. </w:t>
            </w:r>
            <w:hyperlink r:id="rId11" w:history="1">
              <w:r w:rsidRPr="00702265">
                <w:rPr>
                  <w:rStyle w:val="Hipersaitas"/>
                  <w:rFonts w:ascii="Verdana" w:hAnsi="Verdana"/>
                  <w:sz w:val="22"/>
                  <w:szCs w:val="22"/>
                </w:rPr>
                <w:t>asta.paskeviciene@marijampole.lt</w:t>
              </w:r>
            </w:hyperlink>
          </w:p>
        </w:tc>
      </w:tr>
      <w:tr w:rsidR="004D6C5D" w:rsidRPr="00934286"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4D6C5D" w:rsidRPr="00934286" w:rsidRDefault="004D6C5D" w:rsidP="004D6C5D">
            <w:pPr>
              <w:suppressLineNumbers/>
              <w:rPr>
                <w:rFonts w:ascii="Verdana" w:hAnsi="Verdana"/>
                <w:bCs/>
                <w:sz w:val="22"/>
                <w:szCs w:val="22"/>
              </w:rPr>
            </w:pPr>
            <w:r w:rsidRPr="00934286">
              <w:rPr>
                <w:rFonts w:ascii="Verdana" w:eastAsia="Noto Sans CJK SC Regular" w:hAnsi="Verdana"/>
                <w:bCs/>
                <w:color w:val="00000A"/>
                <w:sz w:val="22"/>
                <w:szCs w:val="22"/>
                <w:lang w:eastAsia="zh-CN" w:bidi="hi-IN"/>
              </w:rPr>
              <w:t>Administracinės p</w:t>
            </w:r>
            <w:r w:rsidRPr="00934286">
              <w:rPr>
                <w:rFonts w:ascii="Verdana" w:hAnsi="Verdana"/>
                <w:bCs/>
                <w:sz w:val="22"/>
                <w:szCs w:val="22"/>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5862919F" w:rsidR="004D6C5D" w:rsidRPr="00702265" w:rsidRDefault="004D6C5D" w:rsidP="001B5C7B">
            <w:pPr>
              <w:suppressLineNumbers/>
              <w:jc w:val="both"/>
              <w:rPr>
                <w:rFonts w:ascii="Verdana" w:hAnsi="Verdana"/>
                <w:sz w:val="22"/>
                <w:szCs w:val="22"/>
              </w:rPr>
            </w:pPr>
            <w:r w:rsidRPr="00702265">
              <w:rPr>
                <w:rFonts w:ascii="Verdana" w:hAnsi="Verdana"/>
                <w:sz w:val="22"/>
                <w:szCs w:val="22"/>
              </w:rPr>
              <w:t>30 k</w:t>
            </w:r>
            <w:r w:rsidR="002259D5" w:rsidRPr="00702265">
              <w:rPr>
                <w:rFonts w:ascii="Verdana" w:hAnsi="Verdana"/>
                <w:sz w:val="22"/>
                <w:szCs w:val="22"/>
              </w:rPr>
              <w:t xml:space="preserve">. </w:t>
            </w:r>
            <w:r w:rsidRPr="00702265">
              <w:rPr>
                <w:rFonts w:ascii="Verdana" w:hAnsi="Verdana"/>
                <w:sz w:val="22"/>
                <w:szCs w:val="22"/>
              </w:rPr>
              <w:t>d</w:t>
            </w:r>
            <w:r w:rsidR="002259D5" w:rsidRPr="00702265">
              <w:rPr>
                <w:rFonts w:ascii="Verdana" w:hAnsi="Verdana"/>
                <w:sz w:val="22"/>
                <w:szCs w:val="22"/>
              </w:rPr>
              <w:t>.</w:t>
            </w:r>
          </w:p>
        </w:tc>
      </w:tr>
      <w:tr w:rsidR="004D6C5D" w:rsidRPr="00934286"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4D6C5D" w:rsidRPr="00934286" w:rsidRDefault="004D6C5D" w:rsidP="004D6C5D">
            <w:pPr>
              <w:suppressLineNumbers/>
              <w:rPr>
                <w:rFonts w:ascii="Verdana" w:hAnsi="Verdana"/>
                <w:bCs/>
                <w:sz w:val="22"/>
                <w:szCs w:val="22"/>
              </w:rPr>
            </w:pPr>
            <w:r w:rsidRPr="00934286">
              <w:rPr>
                <w:rFonts w:ascii="Verdana" w:eastAsia="Noto Sans CJK SC Regular" w:hAnsi="Verdana"/>
                <w:bCs/>
                <w:color w:val="00000A"/>
                <w:sz w:val="22"/>
                <w:szCs w:val="22"/>
                <w:lang w:eastAsia="zh-CN" w:bidi="hi-IN"/>
              </w:rPr>
              <w:t>Administracinės p</w:t>
            </w:r>
            <w:r w:rsidRPr="00934286">
              <w:rPr>
                <w:rFonts w:ascii="Verdana" w:hAnsi="Verdana"/>
                <w:bCs/>
                <w:sz w:val="22"/>
                <w:szCs w:val="22"/>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5F4FE158" w:rsidR="004D6C5D" w:rsidRPr="00702265" w:rsidRDefault="002259D5" w:rsidP="001B5C7B">
            <w:pPr>
              <w:jc w:val="both"/>
              <w:rPr>
                <w:rFonts w:ascii="Verdana" w:hAnsi="Verdana"/>
                <w:sz w:val="22"/>
                <w:szCs w:val="22"/>
              </w:rPr>
            </w:pPr>
            <w:r w:rsidRPr="00702265">
              <w:rPr>
                <w:rFonts w:ascii="Verdana" w:hAnsi="Verdana"/>
                <w:color w:val="010101"/>
                <w:sz w:val="22"/>
                <w:szCs w:val="22"/>
              </w:rPr>
              <w:t>Paslauga teikiama neatlygintinai</w:t>
            </w:r>
          </w:p>
        </w:tc>
      </w:tr>
      <w:tr w:rsidR="004D6C5D" w:rsidRPr="00934286"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4D6C5D" w:rsidRPr="00934286" w:rsidRDefault="004D6C5D" w:rsidP="004D6C5D">
            <w:pPr>
              <w:suppressLineNumbers/>
              <w:rPr>
                <w:rFonts w:ascii="Verdana" w:hAnsi="Verdana"/>
                <w:bCs/>
                <w:sz w:val="22"/>
                <w:szCs w:val="22"/>
              </w:rPr>
            </w:pPr>
            <w:r w:rsidRPr="00934286">
              <w:rPr>
                <w:rFonts w:ascii="Verdana" w:hAnsi="Verdana"/>
                <w:bCs/>
                <w:sz w:val="22"/>
                <w:szCs w:val="22"/>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410D0C81" w:rsidR="004D6C5D" w:rsidRPr="00702265" w:rsidRDefault="004D6C5D" w:rsidP="001B5C7B">
            <w:pPr>
              <w:suppressLineNumbers/>
              <w:jc w:val="both"/>
              <w:rPr>
                <w:rFonts w:ascii="Verdana" w:eastAsia="Noto Sans CJK SC Regular" w:hAnsi="Verdana"/>
                <w:color w:val="000000"/>
                <w:sz w:val="22"/>
                <w:szCs w:val="22"/>
                <w:lang w:eastAsia="zh-CN" w:bidi="hi-IN"/>
              </w:rPr>
            </w:pPr>
            <w:r w:rsidRPr="00702265">
              <w:rPr>
                <w:rFonts w:ascii="Verdana" w:hAnsi="Verdana"/>
                <w:sz w:val="22"/>
                <w:szCs w:val="22"/>
              </w:rPr>
              <w:t>Prašymo forma</w:t>
            </w:r>
          </w:p>
        </w:tc>
      </w:tr>
      <w:tr w:rsidR="004D6C5D" w:rsidRPr="00934286"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4D6C5D" w:rsidRPr="00934286" w:rsidRDefault="004D6C5D" w:rsidP="004D6C5D">
            <w:pPr>
              <w:suppressLineNumbers/>
              <w:rPr>
                <w:rFonts w:ascii="Verdana" w:hAnsi="Verdana"/>
                <w:bCs/>
                <w:sz w:val="22"/>
                <w:szCs w:val="22"/>
              </w:rPr>
            </w:pPr>
            <w:r w:rsidRPr="00934286">
              <w:rPr>
                <w:rFonts w:ascii="Verdana" w:eastAsia="Noto Sans CJK SC Regular" w:hAnsi="Verdana"/>
                <w:bCs/>
                <w:color w:val="00000A"/>
                <w:sz w:val="22"/>
                <w:szCs w:val="22"/>
                <w:lang w:eastAsia="zh-CN" w:bidi="hi-IN"/>
              </w:rPr>
              <w:t>Administracinės p</w:t>
            </w:r>
            <w:r w:rsidRPr="00934286">
              <w:rPr>
                <w:rFonts w:ascii="Verdana" w:hAnsi="Verdana"/>
                <w:bCs/>
                <w:sz w:val="22"/>
                <w:szCs w:val="22"/>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53E94B96" w:rsidR="004D6C5D" w:rsidRPr="00702265" w:rsidRDefault="009601FC" w:rsidP="001B5C7B">
            <w:pPr>
              <w:suppressLineNumbers/>
              <w:jc w:val="both"/>
              <w:rPr>
                <w:rFonts w:ascii="Verdana" w:hAnsi="Verdana"/>
                <w:sz w:val="22"/>
                <w:szCs w:val="22"/>
              </w:rPr>
            </w:pPr>
            <w:r w:rsidRPr="009601FC">
              <w:rPr>
                <w:rFonts w:ascii="Verdana" w:hAnsi="Verdana"/>
                <w:sz w:val="22"/>
                <w:szCs w:val="22"/>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w:t>
            </w:r>
            <w:r w:rsidRPr="009601FC">
              <w:rPr>
                <w:rFonts w:ascii="Verdana" w:hAnsi="Verdana"/>
                <w:sz w:val="22"/>
                <w:szCs w:val="22"/>
              </w:rPr>
              <w:lastRenderedPageBreak/>
              <w:t>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4D6C5D" w:rsidRPr="00934286"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4D6C5D" w:rsidRPr="00934286" w:rsidRDefault="004D6C5D" w:rsidP="004D6C5D">
            <w:pPr>
              <w:suppressLineNumbers/>
              <w:rPr>
                <w:rFonts w:ascii="Verdana" w:hAnsi="Verdana"/>
                <w:bCs/>
                <w:sz w:val="22"/>
                <w:szCs w:val="22"/>
              </w:rPr>
            </w:pPr>
            <w:r w:rsidRPr="00934286">
              <w:rPr>
                <w:rFonts w:ascii="Verdana" w:hAnsi="Verdana"/>
                <w:bCs/>
                <w:sz w:val="22"/>
                <w:szCs w:val="22"/>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4EECD73" w14:textId="77777777" w:rsidR="004D6C5D" w:rsidRPr="00702265" w:rsidRDefault="004D6C5D" w:rsidP="001B5C7B">
            <w:pPr>
              <w:suppressLineNumbers/>
              <w:jc w:val="both"/>
              <w:rPr>
                <w:rFonts w:ascii="Verdana" w:hAnsi="Verdana"/>
                <w:sz w:val="22"/>
                <w:szCs w:val="22"/>
              </w:rPr>
            </w:pPr>
            <w:r w:rsidRPr="00702265">
              <w:rPr>
                <w:rFonts w:ascii="Verdana" w:hAnsi="Verdana"/>
                <w:sz w:val="22"/>
                <w:szCs w:val="22"/>
              </w:rPr>
              <w:t>Savivaldybės administracija (Marijampolė, J. Basanavičiaus a. 1, I aukštas, 3, 4 langelis</w:t>
            </w:r>
          </w:p>
          <w:p w14:paraId="08D3F3AF" w14:textId="27D3363A" w:rsidR="005C3218" w:rsidRPr="00702265" w:rsidRDefault="005C3218" w:rsidP="001B5C7B">
            <w:pPr>
              <w:suppressLineNumbers/>
              <w:jc w:val="both"/>
              <w:rPr>
                <w:rFonts w:ascii="Verdana" w:hAnsi="Verdana"/>
                <w:sz w:val="22"/>
                <w:szCs w:val="22"/>
              </w:rPr>
            </w:pPr>
            <w:hyperlink r:id="rId12" w:history="1">
              <w:r w:rsidRPr="00702265">
                <w:rPr>
                  <w:rStyle w:val="Hipersaitas"/>
                  <w:rFonts w:ascii="Verdana" w:hAnsi="Verdana"/>
                  <w:sz w:val="22"/>
                  <w:szCs w:val="22"/>
                </w:rPr>
                <w:t>paslauga@marijampole.lt</w:t>
              </w:r>
            </w:hyperlink>
          </w:p>
          <w:p w14:paraId="274A9C0D" w14:textId="40301F1D" w:rsidR="005C3218" w:rsidRPr="00702265" w:rsidRDefault="005C3218" w:rsidP="001B5C7B">
            <w:pPr>
              <w:suppressLineNumbers/>
              <w:jc w:val="both"/>
              <w:rPr>
                <w:rFonts w:ascii="Verdana" w:hAnsi="Verdana"/>
                <w:sz w:val="22"/>
                <w:szCs w:val="22"/>
              </w:rPr>
            </w:pPr>
          </w:p>
        </w:tc>
      </w:tr>
    </w:tbl>
    <w:p w14:paraId="7088CC27" w14:textId="77777777" w:rsidR="00DD4E14" w:rsidRDefault="00DD4E14" w:rsidP="00DD4E14">
      <w:pPr>
        <w:rPr>
          <w:rFonts w:ascii="Verdana" w:hAnsi="Verdana"/>
        </w:rPr>
      </w:pPr>
    </w:p>
    <w:p w14:paraId="03BDBCAE" w14:textId="77777777" w:rsidR="0056356B" w:rsidRDefault="0056356B" w:rsidP="00DD4E14">
      <w:pPr>
        <w:rPr>
          <w:rFonts w:ascii="Verdana" w:hAnsi="Verdana"/>
        </w:rPr>
      </w:pPr>
    </w:p>
    <w:p w14:paraId="7F7A31B8" w14:textId="77777777" w:rsidR="0056356B" w:rsidRDefault="0056356B" w:rsidP="00DD4E14">
      <w:pPr>
        <w:rPr>
          <w:rFonts w:ascii="Verdana" w:hAnsi="Verdana"/>
        </w:rPr>
      </w:pPr>
    </w:p>
    <w:p w14:paraId="328305BA" w14:textId="77777777" w:rsidR="0056356B" w:rsidRDefault="0056356B" w:rsidP="00DD4E14">
      <w:pPr>
        <w:rPr>
          <w:rFonts w:ascii="Verdana" w:hAnsi="Verdana"/>
        </w:rPr>
      </w:pPr>
    </w:p>
    <w:sectPr w:rsidR="0056356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076E"/>
    <w:multiLevelType w:val="multilevel"/>
    <w:tmpl w:val="573AB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845DE4"/>
    <w:multiLevelType w:val="multilevel"/>
    <w:tmpl w:val="9C5C1B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ED77F3"/>
    <w:multiLevelType w:val="multilevel"/>
    <w:tmpl w:val="0DF6D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A7498B"/>
    <w:multiLevelType w:val="multilevel"/>
    <w:tmpl w:val="3B908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7C1C19"/>
    <w:multiLevelType w:val="hybridMultilevel"/>
    <w:tmpl w:val="C9D482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94452360">
    <w:abstractNumId w:val="0"/>
  </w:num>
  <w:num w:numId="2" w16cid:durableId="974220781">
    <w:abstractNumId w:val="4"/>
  </w:num>
  <w:num w:numId="3" w16cid:durableId="552277348">
    <w:abstractNumId w:val="3"/>
  </w:num>
  <w:num w:numId="4" w16cid:durableId="521288629">
    <w:abstractNumId w:val="2"/>
  </w:num>
  <w:num w:numId="5" w16cid:durableId="800341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1791"/>
    <w:rsid w:val="00053175"/>
    <w:rsid w:val="000940CF"/>
    <w:rsid w:val="001203E9"/>
    <w:rsid w:val="001973CE"/>
    <w:rsid w:val="001B5C7B"/>
    <w:rsid w:val="00220493"/>
    <w:rsid w:val="002259D5"/>
    <w:rsid w:val="002D4A90"/>
    <w:rsid w:val="003076F4"/>
    <w:rsid w:val="00321F2B"/>
    <w:rsid w:val="00332B3F"/>
    <w:rsid w:val="003548B1"/>
    <w:rsid w:val="00376366"/>
    <w:rsid w:val="00425DF9"/>
    <w:rsid w:val="004815D5"/>
    <w:rsid w:val="004D6C5D"/>
    <w:rsid w:val="0056356B"/>
    <w:rsid w:val="005B6C26"/>
    <w:rsid w:val="005C3218"/>
    <w:rsid w:val="00685A0E"/>
    <w:rsid w:val="00685CA1"/>
    <w:rsid w:val="006A1DBE"/>
    <w:rsid w:val="006E192C"/>
    <w:rsid w:val="00702265"/>
    <w:rsid w:val="00747B0B"/>
    <w:rsid w:val="00777C63"/>
    <w:rsid w:val="00855EA8"/>
    <w:rsid w:val="00864828"/>
    <w:rsid w:val="008A2CAA"/>
    <w:rsid w:val="008C6AF3"/>
    <w:rsid w:val="008D2407"/>
    <w:rsid w:val="00900E26"/>
    <w:rsid w:val="00934286"/>
    <w:rsid w:val="009601FC"/>
    <w:rsid w:val="00965D85"/>
    <w:rsid w:val="00984D13"/>
    <w:rsid w:val="009C7B3C"/>
    <w:rsid w:val="00A164C7"/>
    <w:rsid w:val="00A26321"/>
    <w:rsid w:val="00A46BDE"/>
    <w:rsid w:val="00A74A05"/>
    <w:rsid w:val="00AA72E5"/>
    <w:rsid w:val="00B15C6D"/>
    <w:rsid w:val="00B423F3"/>
    <w:rsid w:val="00C47C4E"/>
    <w:rsid w:val="00CE39C6"/>
    <w:rsid w:val="00DD4E14"/>
    <w:rsid w:val="00E96ECC"/>
    <w:rsid w:val="00EB2049"/>
    <w:rsid w:val="00ED1429"/>
    <w:rsid w:val="00EF551E"/>
    <w:rsid w:val="00F03799"/>
    <w:rsid w:val="00F6191D"/>
    <w:rsid w:val="00F908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paragraph" w:customStyle="1" w:styleId="bodytext">
    <w:name w:val="bodytext"/>
    <w:basedOn w:val="prastasis"/>
    <w:rsid w:val="00376366"/>
    <w:pPr>
      <w:spacing w:before="100" w:beforeAutospacing="1" w:after="100" w:afterAutospacing="1"/>
    </w:pPr>
  </w:style>
  <w:style w:type="character" w:styleId="Hipersaitas">
    <w:name w:val="Hyperlink"/>
    <w:basedOn w:val="Numatytasispastraiposriftas"/>
    <w:unhideWhenUsed/>
    <w:rsid w:val="00376366"/>
    <w:rPr>
      <w:color w:val="467886" w:themeColor="hyperlink"/>
      <w:u w:val="single"/>
    </w:rPr>
  </w:style>
  <w:style w:type="character" w:styleId="Neapdorotaspaminjimas">
    <w:name w:val="Unresolved Mention"/>
    <w:basedOn w:val="Numatytasispastraiposriftas"/>
    <w:uiPriority w:val="99"/>
    <w:semiHidden/>
    <w:unhideWhenUsed/>
    <w:rsid w:val="00376366"/>
    <w:rPr>
      <w:color w:val="605E5C"/>
      <w:shd w:val="clear" w:color="auto" w:fill="E1DFDD"/>
    </w:rPr>
  </w:style>
  <w:style w:type="character" w:styleId="Komentaronuoroda">
    <w:name w:val="annotation reference"/>
    <w:basedOn w:val="Numatytasispastraiposriftas"/>
    <w:uiPriority w:val="99"/>
    <w:semiHidden/>
    <w:unhideWhenUsed/>
    <w:rsid w:val="005C3218"/>
    <w:rPr>
      <w:sz w:val="16"/>
      <w:szCs w:val="16"/>
    </w:rPr>
  </w:style>
  <w:style w:type="paragraph" w:styleId="Komentarotekstas">
    <w:name w:val="annotation text"/>
    <w:basedOn w:val="prastasis"/>
    <w:link w:val="KomentarotekstasDiagrama"/>
    <w:uiPriority w:val="99"/>
    <w:unhideWhenUsed/>
    <w:rsid w:val="005C3218"/>
    <w:rPr>
      <w:sz w:val="20"/>
      <w:szCs w:val="20"/>
    </w:rPr>
  </w:style>
  <w:style w:type="character" w:customStyle="1" w:styleId="KomentarotekstasDiagrama">
    <w:name w:val="Komentaro tekstas Diagrama"/>
    <w:basedOn w:val="Numatytasispastraiposriftas"/>
    <w:link w:val="Komentarotekstas"/>
    <w:uiPriority w:val="99"/>
    <w:rsid w:val="005C3218"/>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5C3218"/>
    <w:rPr>
      <w:b/>
      <w:bCs/>
    </w:rPr>
  </w:style>
  <w:style w:type="character" w:customStyle="1" w:styleId="KomentarotemaDiagrama">
    <w:name w:val="Komentaro tema Diagrama"/>
    <w:basedOn w:val="KomentarotekstasDiagrama"/>
    <w:link w:val="Komentarotema"/>
    <w:uiPriority w:val="99"/>
    <w:semiHidden/>
    <w:rsid w:val="005C3218"/>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06502">
      <w:bodyDiv w:val="1"/>
      <w:marLeft w:val="0"/>
      <w:marRight w:val="0"/>
      <w:marTop w:val="0"/>
      <w:marBottom w:val="0"/>
      <w:divBdr>
        <w:top w:val="none" w:sz="0" w:space="0" w:color="auto"/>
        <w:left w:val="none" w:sz="0" w:space="0" w:color="auto"/>
        <w:bottom w:val="none" w:sz="0" w:space="0" w:color="auto"/>
        <w:right w:val="none" w:sz="0" w:space="0" w:color="auto"/>
      </w:divBdr>
    </w:div>
    <w:div w:id="327830343">
      <w:bodyDiv w:val="1"/>
      <w:marLeft w:val="0"/>
      <w:marRight w:val="0"/>
      <w:marTop w:val="0"/>
      <w:marBottom w:val="0"/>
      <w:divBdr>
        <w:top w:val="none" w:sz="0" w:space="0" w:color="auto"/>
        <w:left w:val="none" w:sz="0" w:space="0" w:color="auto"/>
        <w:bottom w:val="none" w:sz="0" w:space="0" w:color="auto"/>
        <w:right w:val="none" w:sz="0" w:space="0" w:color="auto"/>
      </w:divBdr>
    </w:div>
    <w:div w:id="578294832">
      <w:bodyDiv w:val="1"/>
      <w:marLeft w:val="0"/>
      <w:marRight w:val="0"/>
      <w:marTop w:val="0"/>
      <w:marBottom w:val="0"/>
      <w:divBdr>
        <w:top w:val="none" w:sz="0" w:space="0" w:color="auto"/>
        <w:left w:val="none" w:sz="0" w:space="0" w:color="auto"/>
        <w:bottom w:val="none" w:sz="0" w:space="0" w:color="auto"/>
        <w:right w:val="none" w:sz="0" w:space="0" w:color="auto"/>
      </w:divBdr>
    </w:div>
    <w:div w:id="647394291">
      <w:bodyDiv w:val="1"/>
      <w:marLeft w:val="0"/>
      <w:marRight w:val="0"/>
      <w:marTop w:val="0"/>
      <w:marBottom w:val="0"/>
      <w:divBdr>
        <w:top w:val="none" w:sz="0" w:space="0" w:color="auto"/>
        <w:left w:val="none" w:sz="0" w:space="0" w:color="auto"/>
        <w:bottom w:val="none" w:sz="0" w:space="0" w:color="auto"/>
        <w:right w:val="none" w:sz="0" w:space="0" w:color="auto"/>
      </w:divBdr>
      <w:divsChild>
        <w:div w:id="581834515">
          <w:marLeft w:val="0"/>
          <w:marRight w:val="0"/>
          <w:marTop w:val="0"/>
          <w:marBottom w:val="0"/>
          <w:divBdr>
            <w:top w:val="none" w:sz="0" w:space="0" w:color="auto"/>
            <w:left w:val="none" w:sz="0" w:space="0" w:color="auto"/>
            <w:bottom w:val="none" w:sz="0" w:space="0" w:color="auto"/>
            <w:right w:val="none" w:sz="0" w:space="0" w:color="auto"/>
          </w:divBdr>
        </w:div>
        <w:div w:id="1907186858">
          <w:marLeft w:val="0"/>
          <w:marRight w:val="0"/>
          <w:marTop w:val="0"/>
          <w:marBottom w:val="0"/>
          <w:divBdr>
            <w:top w:val="none" w:sz="0" w:space="0" w:color="auto"/>
            <w:left w:val="none" w:sz="0" w:space="0" w:color="auto"/>
            <w:bottom w:val="none" w:sz="0" w:space="0" w:color="auto"/>
            <w:right w:val="none" w:sz="0" w:space="0" w:color="auto"/>
          </w:divBdr>
        </w:div>
        <w:div w:id="1291205233">
          <w:marLeft w:val="0"/>
          <w:marRight w:val="0"/>
          <w:marTop w:val="0"/>
          <w:marBottom w:val="150"/>
          <w:divBdr>
            <w:top w:val="none" w:sz="0" w:space="0" w:color="auto"/>
            <w:left w:val="none" w:sz="0" w:space="0" w:color="auto"/>
            <w:bottom w:val="none" w:sz="0" w:space="0" w:color="auto"/>
            <w:right w:val="none" w:sz="0" w:space="0" w:color="auto"/>
          </w:divBdr>
        </w:div>
      </w:divsChild>
    </w:div>
    <w:div w:id="675964980">
      <w:bodyDiv w:val="1"/>
      <w:marLeft w:val="0"/>
      <w:marRight w:val="0"/>
      <w:marTop w:val="0"/>
      <w:marBottom w:val="0"/>
      <w:divBdr>
        <w:top w:val="none" w:sz="0" w:space="0" w:color="auto"/>
        <w:left w:val="none" w:sz="0" w:space="0" w:color="auto"/>
        <w:bottom w:val="none" w:sz="0" w:space="0" w:color="auto"/>
        <w:right w:val="none" w:sz="0" w:space="0" w:color="auto"/>
      </w:divBdr>
    </w:div>
    <w:div w:id="722368407">
      <w:bodyDiv w:val="1"/>
      <w:marLeft w:val="0"/>
      <w:marRight w:val="0"/>
      <w:marTop w:val="0"/>
      <w:marBottom w:val="0"/>
      <w:divBdr>
        <w:top w:val="none" w:sz="0" w:space="0" w:color="auto"/>
        <w:left w:val="none" w:sz="0" w:space="0" w:color="auto"/>
        <w:bottom w:val="none" w:sz="0" w:space="0" w:color="auto"/>
        <w:right w:val="none" w:sz="0" w:space="0" w:color="auto"/>
      </w:divBdr>
      <w:divsChild>
        <w:div w:id="874316131">
          <w:marLeft w:val="0"/>
          <w:marRight w:val="0"/>
          <w:marTop w:val="0"/>
          <w:marBottom w:val="0"/>
          <w:divBdr>
            <w:top w:val="none" w:sz="0" w:space="0" w:color="auto"/>
            <w:left w:val="none" w:sz="0" w:space="0" w:color="auto"/>
            <w:bottom w:val="none" w:sz="0" w:space="0" w:color="auto"/>
            <w:right w:val="none" w:sz="0" w:space="0" w:color="auto"/>
          </w:divBdr>
          <w:divsChild>
            <w:div w:id="1988434590">
              <w:marLeft w:val="0"/>
              <w:marRight w:val="0"/>
              <w:marTop w:val="0"/>
              <w:marBottom w:val="0"/>
              <w:divBdr>
                <w:top w:val="none" w:sz="0" w:space="0" w:color="auto"/>
                <w:left w:val="none" w:sz="0" w:space="0" w:color="auto"/>
                <w:bottom w:val="none" w:sz="0" w:space="0" w:color="auto"/>
                <w:right w:val="none" w:sz="0" w:space="0" w:color="auto"/>
              </w:divBdr>
            </w:div>
          </w:divsChild>
        </w:div>
        <w:div w:id="2091461623">
          <w:marLeft w:val="0"/>
          <w:marRight w:val="0"/>
          <w:marTop w:val="0"/>
          <w:marBottom w:val="0"/>
          <w:divBdr>
            <w:top w:val="none" w:sz="0" w:space="0" w:color="auto"/>
            <w:left w:val="none" w:sz="0" w:space="0" w:color="auto"/>
            <w:bottom w:val="none" w:sz="0" w:space="0" w:color="auto"/>
            <w:right w:val="none" w:sz="0" w:space="0" w:color="auto"/>
          </w:divBdr>
          <w:divsChild>
            <w:div w:id="69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139204">
      <w:bodyDiv w:val="1"/>
      <w:marLeft w:val="0"/>
      <w:marRight w:val="0"/>
      <w:marTop w:val="0"/>
      <w:marBottom w:val="0"/>
      <w:divBdr>
        <w:top w:val="none" w:sz="0" w:space="0" w:color="auto"/>
        <w:left w:val="none" w:sz="0" w:space="0" w:color="auto"/>
        <w:bottom w:val="none" w:sz="0" w:space="0" w:color="auto"/>
        <w:right w:val="none" w:sz="0" w:space="0" w:color="auto"/>
      </w:divBdr>
      <w:divsChild>
        <w:div w:id="1017585036">
          <w:marLeft w:val="0"/>
          <w:marRight w:val="0"/>
          <w:marTop w:val="15"/>
          <w:marBottom w:val="0"/>
          <w:divBdr>
            <w:top w:val="single" w:sz="48" w:space="0" w:color="auto"/>
            <w:left w:val="single" w:sz="48" w:space="0" w:color="auto"/>
            <w:bottom w:val="single" w:sz="48" w:space="0" w:color="auto"/>
            <w:right w:val="single" w:sz="48" w:space="0" w:color="auto"/>
          </w:divBdr>
          <w:divsChild>
            <w:div w:id="93404633">
              <w:marLeft w:val="0"/>
              <w:marRight w:val="0"/>
              <w:marTop w:val="0"/>
              <w:marBottom w:val="0"/>
              <w:divBdr>
                <w:top w:val="none" w:sz="0" w:space="0" w:color="auto"/>
                <w:left w:val="none" w:sz="0" w:space="0" w:color="auto"/>
                <w:bottom w:val="none" w:sz="0" w:space="0" w:color="auto"/>
                <w:right w:val="none" w:sz="0" w:space="0" w:color="auto"/>
              </w:divBdr>
            </w:div>
          </w:divsChild>
        </w:div>
        <w:div w:id="294718913">
          <w:marLeft w:val="0"/>
          <w:marRight w:val="0"/>
          <w:marTop w:val="15"/>
          <w:marBottom w:val="0"/>
          <w:divBdr>
            <w:top w:val="single" w:sz="48" w:space="0" w:color="auto"/>
            <w:left w:val="single" w:sz="48" w:space="0" w:color="auto"/>
            <w:bottom w:val="single" w:sz="48" w:space="0" w:color="auto"/>
            <w:right w:val="single" w:sz="48" w:space="0" w:color="auto"/>
          </w:divBdr>
          <w:divsChild>
            <w:div w:id="15010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852373">
      <w:bodyDiv w:val="1"/>
      <w:marLeft w:val="0"/>
      <w:marRight w:val="0"/>
      <w:marTop w:val="0"/>
      <w:marBottom w:val="0"/>
      <w:divBdr>
        <w:top w:val="none" w:sz="0" w:space="0" w:color="auto"/>
        <w:left w:val="none" w:sz="0" w:space="0" w:color="auto"/>
        <w:bottom w:val="none" w:sz="0" w:space="0" w:color="auto"/>
        <w:right w:val="none" w:sz="0" w:space="0" w:color="auto"/>
      </w:divBdr>
    </w:div>
    <w:div w:id="1052853018">
      <w:bodyDiv w:val="1"/>
      <w:marLeft w:val="0"/>
      <w:marRight w:val="0"/>
      <w:marTop w:val="0"/>
      <w:marBottom w:val="0"/>
      <w:divBdr>
        <w:top w:val="none" w:sz="0" w:space="0" w:color="auto"/>
        <w:left w:val="none" w:sz="0" w:space="0" w:color="auto"/>
        <w:bottom w:val="none" w:sz="0" w:space="0" w:color="auto"/>
        <w:right w:val="none" w:sz="0" w:space="0" w:color="auto"/>
      </w:divBdr>
      <w:divsChild>
        <w:div w:id="1367683894">
          <w:marLeft w:val="0"/>
          <w:marRight w:val="0"/>
          <w:marTop w:val="15"/>
          <w:marBottom w:val="0"/>
          <w:divBdr>
            <w:top w:val="single" w:sz="48" w:space="0" w:color="auto"/>
            <w:left w:val="single" w:sz="48" w:space="0" w:color="auto"/>
            <w:bottom w:val="single" w:sz="48" w:space="0" w:color="auto"/>
            <w:right w:val="single" w:sz="48" w:space="0" w:color="auto"/>
          </w:divBdr>
          <w:divsChild>
            <w:div w:id="114523550">
              <w:marLeft w:val="0"/>
              <w:marRight w:val="0"/>
              <w:marTop w:val="0"/>
              <w:marBottom w:val="0"/>
              <w:divBdr>
                <w:top w:val="none" w:sz="0" w:space="0" w:color="auto"/>
                <w:left w:val="none" w:sz="0" w:space="0" w:color="auto"/>
                <w:bottom w:val="none" w:sz="0" w:space="0" w:color="auto"/>
                <w:right w:val="none" w:sz="0" w:space="0" w:color="auto"/>
              </w:divBdr>
            </w:div>
          </w:divsChild>
        </w:div>
        <w:div w:id="1628121002">
          <w:marLeft w:val="0"/>
          <w:marRight w:val="0"/>
          <w:marTop w:val="15"/>
          <w:marBottom w:val="0"/>
          <w:divBdr>
            <w:top w:val="single" w:sz="48" w:space="0" w:color="auto"/>
            <w:left w:val="single" w:sz="48" w:space="0" w:color="auto"/>
            <w:bottom w:val="single" w:sz="48" w:space="0" w:color="auto"/>
            <w:right w:val="single" w:sz="48" w:space="0" w:color="auto"/>
          </w:divBdr>
          <w:divsChild>
            <w:div w:id="117915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999">
      <w:bodyDiv w:val="1"/>
      <w:marLeft w:val="0"/>
      <w:marRight w:val="0"/>
      <w:marTop w:val="0"/>
      <w:marBottom w:val="0"/>
      <w:divBdr>
        <w:top w:val="none" w:sz="0" w:space="0" w:color="auto"/>
        <w:left w:val="none" w:sz="0" w:space="0" w:color="auto"/>
        <w:bottom w:val="none" w:sz="0" w:space="0" w:color="auto"/>
        <w:right w:val="none" w:sz="0" w:space="0" w:color="auto"/>
      </w:divBdr>
    </w:div>
    <w:div w:id="1381251619">
      <w:bodyDiv w:val="1"/>
      <w:marLeft w:val="0"/>
      <w:marRight w:val="0"/>
      <w:marTop w:val="0"/>
      <w:marBottom w:val="0"/>
      <w:divBdr>
        <w:top w:val="none" w:sz="0" w:space="0" w:color="auto"/>
        <w:left w:val="none" w:sz="0" w:space="0" w:color="auto"/>
        <w:bottom w:val="none" w:sz="0" w:space="0" w:color="auto"/>
        <w:right w:val="none" w:sz="0" w:space="0" w:color="auto"/>
      </w:divBdr>
    </w:div>
    <w:div w:id="1870679047">
      <w:bodyDiv w:val="1"/>
      <w:marLeft w:val="0"/>
      <w:marRight w:val="0"/>
      <w:marTop w:val="0"/>
      <w:marBottom w:val="0"/>
      <w:divBdr>
        <w:top w:val="none" w:sz="0" w:space="0" w:color="auto"/>
        <w:left w:val="none" w:sz="0" w:space="0" w:color="auto"/>
        <w:bottom w:val="none" w:sz="0" w:space="0" w:color="auto"/>
        <w:right w:val="none" w:sz="0" w:space="0" w:color="auto"/>
      </w:divBdr>
      <w:divsChild>
        <w:div w:id="1414551361">
          <w:marLeft w:val="0"/>
          <w:marRight w:val="0"/>
          <w:marTop w:val="0"/>
          <w:marBottom w:val="0"/>
          <w:divBdr>
            <w:top w:val="none" w:sz="0" w:space="0" w:color="auto"/>
            <w:left w:val="none" w:sz="0" w:space="0" w:color="auto"/>
            <w:bottom w:val="none" w:sz="0" w:space="0" w:color="auto"/>
            <w:right w:val="none" w:sz="0" w:space="0" w:color="auto"/>
          </w:divBdr>
          <w:divsChild>
            <w:div w:id="606739557">
              <w:marLeft w:val="0"/>
              <w:marRight w:val="0"/>
              <w:marTop w:val="0"/>
              <w:marBottom w:val="0"/>
              <w:divBdr>
                <w:top w:val="none" w:sz="0" w:space="0" w:color="auto"/>
                <w:left w:val="none" w:sz="0" w:space="0" w:color="auto"/>
                <w:bottom w:val="none" w:sz="0" w:space="0" w:color="auto"/>
                <w:right w:val="none" w:sz="0" w:space="0" w:color="auto"/>
              </w:divBdr>
            </w:div>
          </w:divsChild>
        </w:div>
        <w:div w:id="471411751">
          <w:marLeft w:val="0"/>
          <w:marRight w:val="0"/>
          <w:marTop w:val="0"/>
          <w:marBottom w:val="0"/>
          <w:divBdr>
            <w:top w:val="none" w:sz="0" w:space="0" w:color="auto"/>
            <w:left w:val="none" w:sz="0" w:space="0" w:color="auto"/>
            <w:bottom w:val="none" w:sz="0" w:space="0" w:color="auto"/>
            <w:right w:val="none" w:sz="0" w:space="0" w:color="auto"/>
          </w:divBdr>
          <w:divsChild>
            <w:div w:id="4236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7037">
      <w:bodyDiv w:val="1"/>
      <w:marLeft w:val="0"/>
      <w:marRight w:val="0"/>
      <w:marTop w:val="0"/>
      <w:marBottom w:val="0"/>
      <w:divBdr>
        <w:top w:val="none" w:sz="0" w:space="0" w:color="auto"/>
        <w:left w:val="none" w:sz="0" w:space="0" w:color="auto"/>
        <w:bottom w:val="none" w:sz="0" w:space="0" w:color="auto"/>
        <w:right w:val="none" w:sz="0" w:space="0" w:color="auto"/>
      </w:divBdr>
      <w:divsChild>
        <w:div w:id="1066296451">
          <w:marLeft w:val="0"/>
          <w:marRight w:val="0"/>
          <w:marTop w:val="0"/>
          <w:marBottom w:val="0"/>
          <w:divBdr>
            <w:top w:val="none" w:sz="0" w:space="0" w:color="auto"/>
            <w:left w:val="none" w:sz="0" w:space="0" w:color="auto"/>
            <w:bottom w:val="none" w:sz="0" w:space="0" w:color="auto"/>
            <w:right w:val="none" w:sz="0" w:space="0" w:color="auto"/>
          </w:divBdr>
        </w:div>
        <w:div w:id="1616863893">
          <w:marLeft w:val="0"/>
          <w:marRight w:val="0"/>
          <w:marTop w:val="0"/>
          <w:marBottom w:val="0"/>
          <w:divBdr>
            <w:top w:val="none" w:sz="0" w:space="0" w:color="auto"/>
            <w:left w:val="none" w:sz="0" w:space="0" w:color="auto"/>
            <w:bottom w:val="none" w:sz="0" w:space="0" w:color="auto"/>
            <w:right w:val="none" w:sz="0" w:space="0" w:color="auto"/>
          </w:divBdr>
        </w:div>
        <w:div w:id="130142188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D4A66ACB9F9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ditions/b3eb9f7053de11ea931dbf3357b5b1c0" TargetMode="External"/><Relationship Id="rId12" Type="http://schemas.openxmlformats.org/officeDocument/2006/relationships/hyperlink" Target="mailto:paslauga@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01598bc005ea11e588da8908dfa91cac/asr" TargetMode="External"/><Relationship Id="rId11" Type="http://schemas.openxmlformats.org/officeDocument/2006/relationships/hyperlink" Target="mailto:asta.paskeviciene@marijampole.lt" TargetMode="External"/><Relationship Id="rId5" Type="http://schemas.openxmlformats.org/officeDocument/2006/relationships/hyperlink" Target="mailto:paslauga@marijampole.lt" TargetMode="External"/><Relationship Id="rId10" Type="http://schemas.openxmlformats.org/officeDocument/2006/relationships/hyperlink" Target="https://www.e-tar.lt/portal/lt/legalActEditions/367ad700fadc11e99681cd81dcdca52c" TargetMode="External"/><Relationship Id="rId4" Type="http://schemas.openxmlformats.org/officeDocument/2006/relationships/webSettings" Target="webSettings.xml"/><Relationship Id="rId9" Type="http://schemas.openxmlformats.org/officeDocument/2006/relationships/hyperlink" Target="https://www.e-tar.lt/portal/lt/legalActEditions/9b8be100df5411e48b678a6bad30f55f"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5</Pages>
  <Words>5750</Words>
  <Characters>3279</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13</cp:revision>
  <dcterms:created xsi:type="dcterms:W3CDTF">2025-05-23T05:03:00Z</dcterms:created>
  <dcterms:modified xsi:type="dcterms:W3CDTF">2025-10-23T08:04:00Z</dcterms:modified>
</cp:coreProperties>
</file>