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C7AF216" w14:textId="7F561940" w:rsidR="00D06B1F" w:rsidRDefault="00D06B1F" w:rsidP="00791925">
      <w:pPr>
        <w:tabs>
          <w:tab w:val="left" w:pos="5557"/>
          <w:tab w:val="left" w:pos="6840"/>
          <w:tab w:val="left" w:pos="7020"/>
        </w:tabs>
        <w:jc w:val="center"/>
        <w:rPr>
          <w:b/>
        </w:rPr>
      </w:pPr>
      <w:r>
        <w:rPr>
          <w:b/>
        </w:rPr>
        <w:t>PASLAUGOS TEIKIMO APRAŠYMAS</w:t>
      </w:r>
    </w:p>
    <w:p w14:paraId="53A60903" w14:textId="77777777" w:rsidR="005E44AC" w:rsidRDefault="00BC757D" w:rsidP="00365249">
      <w:pPr>
        <w:jc w:val="center"/>
        <w:rPr>
          <w:b/>
        </w:rPr>
      </w:pPr>
      <w:r>
        <w:rPr>
          <w:b/>
        </w:rPr>
        <w:fldChar w:fldCharType="begin">
          <w:ffData>
            <w:name w:val="Tekstas6"/>
            <w:enabled/>
            <w:calcOnExit w:val="0"/>
            <w:textInput>
              <w:default w:val="DĖL"/>
              <w:format w:val="Didžiosios raidės"/>
            </w:textInput>
          </w:ffData>
        </w:fldChar>
      </w:r>
      <w:r w:rsidR="00D06B1F">
        <w:rPr>
          <w:b/>
        </w:rPr>
        <w:instrText xml:space="preserve"> FORMTEXT </w:instrText>
      </w:r>
      <w:r>
        <w:rPr>
          <w:b/>
        </w:rPr>
      </w:r>
      <w:r>
        <w:rPr>
          <w:b/>
        </w:rPr>
        <w:fldChar w:fldCharType="separate"/>
      </w:r>
      <w:r w:rsidR="00D06B1F">
        <w:rPr>
          <w:b/>
          <w:noProof/>
        </w:rPr>
        <w:t>DĖL</w:t>
      </w:r>
      <w:r>
        <w:rPr>
          <w:b/>
        </w:rPr>
        <w:fldChar w:fldCharType="end"/>
      </w:r>
      <w:r w:rsidR="00D06B1F" w:rsidRPr="00365249">
        <w:rPr>
          <w:b/>
        </w:rPr>
        <w:t xml:space="preserve"> </w:t>
      </w:r>
      <w:r w:rsidR="005E44AC">
        <w:rPr>
          <w:b/>
        </w:rPr>
        <w:t>VAIKO REGISTRAVIMO IR PRIĖMIMO Į MARIJAMPOLĖS SAVIVALDYBĖS ŠVIETIMO ĮSTAIGOS IKIMOKYKLINIO IR/AR PRIEŠMOKYKLINIO UGDYMO GRUPĘ</w:t>
      </w:r>
    </w:p>
    <w:p w14:paraId="23B49BD2" w14:textId="77777777" w:rsidR="00D06B1F" w:rsidRPr="00153261" w:rsidRDefault="00D06B1F" w:rsidP="00791925">
      <w:pPr>
        <w:tabs>
          <w:tab w:val="left" w:pos="5557"/>
          <w:tab w:val="left" w:pos="6840"/>
          <w:tab w:val="left" w:pos="7020"/>
        </w:tabs>
      </w:pPr>
    </w:p>
    <w:p w14:paraId="62CA980F" w14:textId="77777777" w:rsidR="00D06B1F" w:rsidRDefault="00D06B1F" w:rsidP="00791925">
      <w:pPr>
        <w:tabs>
          <w:tab w:val="left" w:pos="5557"/>
          <w:tab w:val="left" w:pos="6840"/>
          <w:tab w:val="left" w:pos="7020"/>
        </w:tabs>
        <w:ind w:firstLine="720"/>
      </w:pPr>
    </w:p>
    <w:p w14:paraId="11387050" w14:textId="77777777" w:rsidR="00D06B1F" w:rsidRPr="00153261" w:rsidRDefault="00D06B1F" w:rsidP="00791925">
      <w:pPr>
        <w:tabs>
          <w:tab w:val="left" w:pos="5557"/>
          <w:tab w:val="left" w:pos="6840"/>
          <w:tab w:val="left" w:pos="7020"/>
        </w:tabs>
        <w:ind w:firstLine="720"/>
        <w:sectPr w:rsidR="00D06B1F" w:rsidRPr="00153261" w:rsidSect="00D4625D">
          <w:headerReference w:type="default" r:id="rId7"/>
          <w:footerReference w:type="default" r:id="rId8"/>
          <w:headerReference w:type="first" r:id="rId9"/>
          <w:footerReference w:type="first" r:id="rId10"/>
          <w:type w:val="continuous"/>
          <w:pgSz w:w="11906" w:h="16838"/>
          <w:pgMar w:top="1134" w:right="567" w:bottom="1134" w:left="1701" w:header="567" w:footer="567" w:gutter="0"/>
          <w:pgNumType w:start="1"/>
          <w:cols w:space="1296"/>
          <w:formProt w:val="0"/>
          <w:titlePg/>
          <w:docGrid w:linePitch="360"/>
        </w:sect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77"/>
        <w:gridCol w:w="6769"/>
      </w:tblGrid>
      <w:tr w:rsidR="00D06B1F" w14:paraId="793055FD" w14:textId="77777777" w:rsidTr="0001409A">
        <w:tc>
          <w:tcPr>
            <w:tcW w:w="2977" w:type="dxa"/>
          </w:tcPr>
          <w:p w14:paraId="3D396004" w14:textId="0CBFC253" w:rsidR="00D06B1F" w:rsidRDefault="00B11541" w:rsidP="00791925">
            <w:pPr>
              <w:pStyle w:val="bodytext"/>
            </w:pPr>
            <w:r>
              <w:t>P</w:t>
            </w:r>
            <w:r w:rsidR="00D06B1F">
              <w:t>aslaugos pavadinimas</w:t>
            </w:r>
          </w:p>
        </w:tc>
        <w:tc>
          <w:tcPr>
            <w:tcW w:w="6769" w:type="dxa"/>
          </w:tcPr>
          <w:p w14:paraId="5D2540B5" w14:textId="77777777" w:rsidR="00D06B1F" w:rsidRPr="00FB16E0" w:rsidRDefault="00C35D35" w:rsidP="00791925">
            <w:pPr>
              <w:pStyle w:val="bodytext"/>
            </w:pPr>
            <w:r w:rsidRPr="00FB16E0">
              <w:rPr>
                <w:bCs/>
              </w:rPr>
              <w:t>Vaiko registravimas ir priėmimas į Marijampolės savivaldybės švietimo įstaigos ikimokyklinio ir/ar priešmokyklinio ugdymo grupę</w:t>
            </w:r>
          </w:p>
        </w:tc>
      </w:tr>
      <w:tr w:rsidR="00D06B1F" w14:paraId="5B62B849" w14:textId="77777777" w:rsidTr="0001409A">
        <w:tc>
          <w:tcPr>
            <w:tcW w:w="2977" w:type="dxa"/>
          </w:tcPr>
          <w:p w14:paraId="4E5FBCE0" w14:textId="6AADA8B5" w:rsidR="00D06B1F" w:rsidRDefault="00087FCC" w:rsidP="00791925">
            <w:pPr>
              <w:pStyle w:val="bodytext"/>
            </w:pPr>
            <w:r>
              <w:t>P</w:t>
            </w:r>
            <w:r w:rsidR="00D06B1F">
              <w:t>aslaugos kodas</w:t>
            </w:r>
          </w:p>
        </w:tc>
        <w:tc>
          <w:tcPr>
            <w:tcW w:w="6769" w:type="dxa"/>
          </w:tcPr>
          <w:p w14:paraId="49DDC1DB" w14:textId="77777777" w:rsidR="00D06B1F" w:rsidRPr="007E520A" w:rsidRDefault="00D06B1F" w:rsidP="00AC1B68">
            <w:pPr>
              <w:pStyle w:val="bodytext"/>
            </w:pPr>
            <w:r w:rsidRPr="007E520A">
              <w:t>14-</w:t>
            </w:r>
            <w:r w:rsidR="00AC1B68">
              <w:t>17</w:t>
            </w:r>
          </w:p>
        </w:tc>
      </w:tr>
      <w:tr w:rsidR="00D06B1F" w14:paraId="394BD361" w14:textId="77777777" w:rsidTr="0001409A">
        <w:tc>
          <w:tcPr>
            <w:tcW w:w="2977" w:type="dxa"/>
          </w:tcPr>
          <w:p w14:paraId="7544BE87" w14:textId="57635B50" w:rsidR="00D06B1F" w:rsidRDefault="00087FCC" w:rsidP="00791925">
            <w:pPr>
              <w:pStyle w:val="bodytext"/>
            </w:pPr>
            <w:r>
              <w:t>P</w:t>
            </w:r>
            <w:r w:rsidR="00D06B1F">
              <w:t>aslaugos aprašymo versija ir jos sukūrimo data</w:t>
            </w:r>
          </w:p>
        </w:tc>
        <w:tc>
          <w:tcPr>
            <w:tcW w:w="6769" w:type="dxa"/>
          </w:tcPr>
          <w:p w14:paraId="7AA57A25" w14:textId="0039E0CD" w:rsidR="00D06B1F" w:rsidRPr="007E520A" w:rsidRDefault="00B11541" w:rsidP="00C35D35">
            <w:pPr>
              <w:pStyle w:val="bodytext"/>
            </w:pPr>
            <w:r>
              <w:t>3</w:t>
            </w:r>
            <w:r w:rsidR="00D06B1F">
              <w:t xml:space="preserve"> versija</w:t>
            </w:r>
            <w:r>
              <w:br/>
              <w:t>2023-</w:t>
            </w:r>
            <w:r w:rsidR="008F6B9A">
              <w:t>10-</w:t>
            </w:r>
          </w:p>
        </w:tc>
      </w:tr>
      <w:tr w:rsidR="00087FCC" w14:paraId="1EADE5EB" w14:textId="77777777" w:rsidTr="0001409A">
        <w:tc>
          <w:tcPr>
            <w:tcW w:w="2977" w:type="dxa"/>
            <w:vMerge w:val="restart"/>
          </w:tcPr>
          <w:p w14:paraId="4A3736F3" w14:textId="4771CA00" w:rsidR="00087FCC" w:rsidRDefault="00087FCC" w:rsidP="00BD749B">
            <w:pPr>
              <w:pStyle w:val="bodytext"/>
            </w:pPr>
            <w:r>
              <w:t>Teisės aktai, reguliuojantys paslaugos teikimą</w:t>
            </w:r>
          </w:p>
        </w:tc>
        <w:tc>
          <w:tcPr>
            <w:tcW w:w="6769" w:type="dxa"/>
          </w:tcPr>
          <w:p w14:paraId="4343E4D0" w14:textId="19E3C922" w:rsidR="00087FCC" w:rsidRPr="00FB16E0" w:rsidRDefault="00087FCC" w:rsidP="00791925">
            <w:pPr>
              <w:pStyle w:val="bodytext"/>
            </w:pPr>
            <w:r w:rsidRPr="00FB16E0">
              <w:t>Lietuvos Respublikos Švietimo įstatymas</w:t>
            </w:r>
          </w:p>
        </w:tc>
      </w:tr>
      <w:tr w:rsidR="00087FCC" w14:paraId="6B3A3F6F" w14:textId="77777777" w:rsidTr="0001409A">
        <w:tc>
          <w:tcPr>
            <w:tcW w:w="2977" w:type="dxa"/>
            <w:vMerge/>
          </w:tcPr>
          <w:p w14:paraId="20403B7E" w14:textId="1F4C51D5" w:rsidR="00087FCC" w:rsidRDefault="00087FCC" w:rsidP="00BD749B">
            <w:pPr>
              <w:pStyle w:val="bodytext"/>
            </w:pPr>
          </w:p>
        </w:tc>
        <w:tc>
          <w:tcPr>
            <w:tcW w:w="6769" w:type="dxa"/>
          </w:tcPr>
          <w:p w14:paraId="5B371555" w14:textId="0A47E456" w:rsidR="00087FCC" w:rsidRPr="00FB16E0" w:rsidRDefault="00087FCC" w:rsidP="00791925">
            <w:pPr>
              <w:pStyle w:val="bodytext"/>
            </w:pPr>
            <w:hyperlink r:id="rId11" w:history="1">
              <w:r w:rsidRPr="00BE7B15">
                <w:rPr>
                  <w:rStyle w:val="Hipersaitas"/>
                </w:rPr>
                <w:t>https://www.e-tar.lt/portal/lt/legalActEditions/TAR.9A3AD08EA5D0?faces-redirect=true</w:t>
              </w:r>
            </w:hyperlink>
          </w:p>
        </w:tc>
      </w:tr>
      <w:tr w:rsidR="00087FCC" w14:paraId="10DCE2E9" w14:textId="77777777" w:rsidTr="0001409A">
        <w:tc>
          <w:tcPr>
            <w:tcW w:w="2977" w:type="dxa"/>
            <w:vMerge/>
          </w:tcPr>
          <w:p w14:paraId="71730637" w14:textId="6F8683D9" w:rsidR="00087FCC" w:rsidRDefault="00087FCC" w:rsidP="00BD749B">
            <w:pPr>
              <w:pStyle w:val="bodytext"/>
            </w:pPr>
          </w:p>
        </w:tc>
        <w:tc>
          <w:tcPr>
            <w:tcW w:w="6769" w:type="dxa"/>
          </w:tcPr>
          <w:p w14:paraId="64C26656" w14:textId="5A60F8B5" w:rsidR="00087FCC" w:rsidRPr="00FB16E0" w:rsidRDefault="00087FCC" w:rsidP="00791925">
            <w:pPr>
              <w:pStyle w:val="bodytext"/>
            </w:pPr>
            <w:r w:rsidRPr="00FB16E0">
              <w:t>Lietuvos Respublikos viešojo administravimo įstatymas</w:t>
            </w:r>
          </w:p>
        </w:tc>
      </w:tr>
      <w:tr w:rsidR="00087FCC" w14:paraId="1E8638EC" w14:textId="77777777" w:rsidTr="0001409A">
        <w:tc>
          <w:tcPr>
            <w:tcW w:w="2977" w:type="dxa"/>
            <w:vMerge/>
          </w:tcPr>
          <w:p w14:paraId="6686AD65" w14:textId="3A3E8DB5" w:rsidR="00087FCC" w:rsidRDefault="00087FCC" w:rsidP="00BD749B">
            <w:pPr>
              <w:pStyle w:val="bodytext"/>
            </w:pPr>
          </w:p>
        </w:tc>
        <w:tc>
          <w:tcPr>
            <w:tcW w:w="6769" w:type="dxa"/>
          </w:tcPr>
          <w:p w14:paraId="57B6E544" w14:textId="7ECC9E78" w:rsidR="00087FCC" w:rsidRPr="00FB16E0" w:rsidRDefault="00087FCC" w:rsidP="00791925">
            <w:pPr>
              <w:pStyle w:val="bodytext"/>
            </w:pPr>
            <w:hyperlink r:id="rId12" w:history="1">
              <w:r w:rsidRPr="00BE7B15">
                <w:rPr>
                  <w:rStyle w:val="Hipersaitas"/>
                </w:rPr>
                <w:t>https://www.e-tar.lt/portal/lt/legalActEditions/TAR.0BDFFD850A66?faces-redirect=true</w:t>
              </w:r>
            </w:hyperlink>
          </w:p>
        </w:tc>
      </w:tr>
      <w:tr w:rsidR="00087FCC" w14:paraId="6D2DC9AC" w14:textId="77777777" w:rsidTr="0001409A">
        <w:tc>
          <w:tcPr>
            <w:tcW w:w="2977" w:type="dxa"/>
            <w:vMerge/>
          </w:tcPr>
          <w:p w14:paraId="5F29F1E2" w14:textId="1CA53355" w:rsidR="00087FCC" w:rsidRDefault="00087FCC" w:rsidP="00BD749B">
            <w:pPr>
              <w:pStyle w:val="bodytext"/>
            </w:pPr>
          </w:p>
        </w:tc>
        <w:tc>
          <w:tcPr>
            <w:tcW w:w="6769" w:type="dxa"/>
          </w:tcPr>
          <w:p w14:paraId="67316648" w14:textId="34F7C8FB" w:rsidR="00087FCC" w:rsidRPr="00FB16E0" w:rsidRDefault="00087FCC" w:rsidP="00791925">
            <w:pPr>
              <w:pStyle w:val="bodytext"/>
            </w:pPr>
            <w:r w:rsidRPr="00FB16E0">
              <w:t>Lietuvos Respublikos teisės gauti informaciją iš valstybės ir savivaldybės įstaigų įstatymas</w:t>
            </w:r>
          </w:p>
        </w:tc>
      </w:tr>
      <w:tr w:rsidR="00087FCC" w14:paraId="38046777" w14:textId="77777777" w:rsidTr="0001409A">
        <w:tc>
          <w:tcPr>
            <w:tcW w:w="2977" w:type="dxa"/>
            <w:vMerge/>
          </w:tcPr>
          <w:p w14:paraId="1CA16076" w14:textId="17BC5918" w:rsidR="00087FCC" w:rsidRDefault="00087FCC" w:rsidP="00BD749B">
            <w:pPr>
              <w:pStyle w:val="bodytext"/>
            </w:pPr>
          </w:p>
        </w:tc>
        <w:tc>
          <w:tcPr>
            <w:tcW w:w="6769" w:type="dxa"/>
          </w:tcPr>
          <w:p w14:paraId="75FE4E07" w14:textId="130BA486" w:rsidR="00087FCC" w:rsidRPr="00FB16E0" w:rsidRDefault="00087FCC" w:rsidP="00791925">
            <w:pPr>
              <w:pStyle w:val="bodytext"/>
            </w:pPr>
            <w:hyperlink r:id="rId13" w:history="1">
              <w:r w:rsidRPr="00BE7B15">
                <w:rPr>
                  <w:rStyle w:val="Hipersaitas"/>
                </w:rPr>
                <w:t>https://www.e-tar.lt/portal/lt/legalActEditions/TAR.FA13E28615F6?faces-redirect=true</w:t>
              </w:r>
            </w:hyperlink>
          </w:p>
        </w:tc>
      </w:tr>
      <w:tr w:rsidR="00087FCC" w14:paraId="2F45FC19" w14:textId="77777777" w:rsidTr="0001409A">
        <w:tc>
          <w:tcPr>
            <w:tcW w:w="2977" w:type="dxa"/>
            <w:vMerge/>
          </w:tcPr>
          <w:p w14:paraId="6C0875E6" w14:textId="1A995E38" w:rsidR="00087FCC" w:rsidRDefault="00087FCC" w:rsidP="00BD749B">
            <w:pPr>
              <w:pStyle w:val="bodytext"/>
            </w:pPr>
          </w:p>
        </w:tc>
        <w:tc>
          <w:tcPr>
            <w:tcW w:w="6769" w:type="dxa"/>
          </w:tcPr>
          <w:p w14:paraId="716E4B27" w14:textId="1D6EB2E5" w:rsidR="00087FCC" w:rsidRPr="00FB16E0" w:rsidRDefault="00087FCC" w:rsidP="008770DB">
            <w:pPr>
              <w:spacing w:after="150"/>
              <w:jc w:val="both"/>
            </w:pPr>
            <w:r>
              <w:t>V</w:t>
            </w:r>
            <w:r w:rsidRPr="00FB16E0">
              <w:t>aikų registravimo ir priėmimo į Marijampolės savivaldybės švietimo įstaigų ikimokyklinio ir priešmokyklinio ugdymo grupes organizavimo tvarkos apraš</w:t>
            </w:r>
            <w:r>
              <w:t>as, patvirtintas</w:t>
            </w:r>
            <w:r w:rsidRPr="00FB16E0">
              <w:t xml:space="preserve"> </w:t>
            </w:r>
            <w:r w:rsidRPr="00FB16E0">
              <w:t>Marijampolės savivaldybės tarybos 20</w:t>
            </w:r>
            <w:r w:rsidR="008770DB">
              <w:t>22</w:t>
            </w:r>
            <w:r w:rsidRPr="00FB16E0">
              <w:t>-12-2</w:t>
            </w:r>
            <w:r w:rsidR="008770DB">
              <w:t>2</w:t>
            </w:r>
            <w:r w:rsidRPr="00FB16E0">
              <w:t xml:space="preserve"> sprendim</w:t>
            </w:r>
            <w:r>
              <w:t>u</w:t>
            </w:r>
            <w:r w:rsidRPr="00FB16E0">
              <w:t xml:space="preserve"> Nr. 1-3</w:t>
            </w:r>
            <w:r w:rsidR="008770DB">
              <w:t>20</w:t>
            </w:r>
            <w:r w:rsidRPr="00FB16E0">
              <w:t xml:space="preserve"> „Dėl vaikų registravimo ir priėmimo į Marijampolės savivaldybės švietimo įstaigų ikimokyklinio ir priešmokyklinio ugdymo grupes organizavimo tvarkos aprašo </w:t>
            </w:r>
            <w:r>
              <w:t xml:space="preserve">patvirtinimo“ </w:t>
            </w:r>
          </w:p>
        </w:tc>
      </w:tr>
      <w:tr w:rsidR="00087FCC" w14:paraId="04A19CF5" w14:textId="77777777" w:rsidTr="0001409A">
        <w:tc>
          <w:tcPr>
            <w:tcW w:w="2977" w:type="dxa"/>
            <w:vMerge/>
          </w:tcPr>
          <w:p w14:paraId="52E307A7" w14:textId="77777777" w:rsidR="00087FCC" w:rsidRDefault="00087FCC" w:rsidP="00BD749B">
            <w:pPr>
              <w:pStyle w:val="bodytext"/>
            </w:pPr>
          </w:p>
        </w:tc>
        <w:tc>
          <w:tcPr>
            <w:tcW w:w="6769" w:type="dxa"/>
          </w:tcPr>
          <w:p w14:paraId="6AA986B4" w14:textId="2FBE4A7F" w:rsidR="008770DB" w:rsidRDefault="008770DB" w:rsidP="008770DB">
            <w:pPr>
              <w:spacing w:after="150"/>
            </w:pPr>
            <w:hyperlink r:id="rId14" w:history="1">
              <w:r w:rsidRPr="005F12AC">
                <w:rPr>
                  <w:rStyle w:val="Hipersaitas"/>
                </w:rPr>
                <w:t>https://teisineinformacija.lt/marijampole/document/62560</w:t>
              </w:r>
            </w:hyperlink>
          </w:p>
        </w:tc>
      </w:tr>
      <w:tr w:rsidR="00D06B1F" w14:paraId="2C634ED1" w14:textId="77777777" w:rsidTr="0001409A">
        <w:tc>
          <w:tcPr>
            <w:tcW w:w="2977" w:type="dxa"/>
          </w:tcPr>
          <w:p w14:paraId="2AE51856" w14:textId="77777777" w:rsidR="00D06B1F" w:rsidRPr="008016A0" w:rsidRDefault="00D06B1F" w:rsidP="00791925">
            <w:pPr>
              <w:pStyle w:val="bodytext"/>
            </w:pPr>
            <w:r w:rsidRPr="008016A0">
              <w:t>Informacija ir dokumentai, kuriuos turi pateikti asmuo</w:t>
            </w:r>
          </w:p>
        </w:tc>
        <w:tc>
          <w:tcPr>
            <w:tcW w:w="6769" w:type="dxa"/>
          </w:tcPr>
          <w:p w14:paraId="31E35922" w14:textId="77777777" w:rsidR="004B20AF" w:rsidRPr="007743C1" w:rsidRDefault="004B20AF" w:rsidP="004B20AF">
            <w:pPr>
              <w:jc w:val="both"/>
              <w:rPr>
                <w:color w:val="000000" w:themeColor="text1"/>
              </w:rPr>
            </w:pPr>
            <w:r w:rsidRPr="007743C1">
              <w:rPr>
                <w:color w:val="000000" w:themeColor="text1"/>
              </w:rPr>
              <w:t xml:space="preserve">1. </w:t>
            </w:r>
            <w:r w:rsidR="008016A0" w:rsidRPr="007743C1">
              <w:rPr>
                <w:color w:val="000000" w:themeColor="text1"/>
              </w:rPr>
              <w:t>Prašymas.</w:t>
            </w:r>
          </w:p>
          <w:p w14:paraId="79DF4889" w14:textId="531D6F0F" w:rsidR="007E1C4C" w:rsidRDefault="004B20AF" w:rsidP="004B20AF">
            <w:pPr>
              <w:jc w:val="both"/>
              <w:rPr>
                <w:color w:val="000000" w:themeColor="text1"/>
              </w:rPr>
            </w:pPr>
            <w:r w:rsidRPr="007743C1">
              <w:rPr>
                <w:color w:val="000000" w:themeColor="text1"/>
              </w:rPr>
              <w:t>2.</w:t>
            </w:r>
            <w:r w:rsidR="008016A0" w:rsidRPr="007743C1">
              <w:rPr>
                <w:color w:val="000000" w:themeColor="text1"/>
              </w:rPr>
              <w:t xml:space="preserve"> </w:t>
            </w:r>
            <w:r w:rsidRPr="007743C1">
              <w:rPr>
                <w:color w:val="000000" w:themeColor="text1"/>
              </w:rPr>
              <w:t>Dokumentai, patvirtinantys aplinkybes, į kurias atsižvelgiant gali būti teikiama pirmenybė</w:t>
            </w:r>
            <w:r w:rsidR="00F53DFB">
              <w:rPr>
                <w:color w:val="000000" w:themeColor="text1"/>
              </w:rPr>
              <w:t xml:space="preserve">. </w:t>
            </w:r>
            <w:r w:rsidR="00F53DFB">
              <w:rPr>
                <w:color w:val="212529"/>
                <w:shd w:val="clear" w:color="auto" w:fill="FFFFFF"/>
              </w:rPr>
              <w:t>Pirmumo teisę suteikiantys prioritetai:</w:t>
            </w:r>
          </w:p>
          <w:p w14:paraId="636B95D6" w14:textId="50A2D508" w:rsidR="00CC5BBF" w:rsidRDefault="00CC5BBF" w:rsidP="00CC5BBF">
            <w:pPr>
              <w:shd w:val="clear" w:color="auto" w:fill="FFFFFF"/>
              <w:ind w:firstLine="709"/>
              <w:jc w:val="both"/>
              <w:rPr>
                <w:color w:val="212529"/>
              </w:rPr>
            </w:pPr>
            <w:r>
              <w:rPr>
                <w:color w:val="212529"/>
              </w:rPr>
              <w:t>2</w:t>
            </w:r>
            <w:r>
              <w:rPr>
                <w:color w:val="212529"/>
              </w:rPr>
              <w:t>.1. vaikams, gimusiems vienu metu (dvynukams, trynukams ir t.t.);</w:t>
            </w:r>
          </w:p>
          <w:p w14:paraId="316028C1" w14:textId="777C5D2E" w:rsidR="00CC5BBF" w:rsidRDefault="00CC5BBF" w:rsidP="00CC5BBF">
            <w:pPr>
              <w:shd w:val="clear" w:color="auto" w:fill="FFFFFF"/>
              <w:ind w:firstLine="709"/>
              <w:jc w:val="both"/>
              <w:rPr>
                <w:color w:val="212529"/>
              </w:rPr>
            </w:pPr>
            <w:r>
              <w:rPr>
                <w:color w:val="212529"/>
              </w:rPr>
              <w:t>2</w:t>
            </w:r>
            <w:r>
              <w:rPr>
                <w:color w:val="212529"/>
              </w:rPr>
              <w:t>.2. vaikams, kurių broliai ar seserys jau lanko pageidaujamas lankyti įstaigas, IS automatiškai patikrinus duomenų teisingumą;</w:t>
            </w:r>
          </w:p>
          <w:p w14:paraId="5108512C" w14:textId="79616B94" w:rsidR="00CC5BBF" w:rsidRDefault="00CC5BBF" w:rsidP="00CC5BBF">
            <w:pPr>
              <w:shd w:val="clear" w:color="auto" w:fill="FFFFFF"/>
              <w:ind w:firstLine="709"/>
              <w:jc w:val="both"/>
              <w:rPr>
                <w:color w:val="212529"/>
              </w:rPr>
            </w:pPr>
            <w:r>
              <w:rPr>
                <w:color w:val="212529"/>
              </w:rPr>
              <w:t>2</w:t>
            </w:r>
            <w:r>
              <w:rPr>
                <w:color w:val="212529"/>
              </w:rPr>
              <w:t>.3. našlaičiams, įvaikintiems vaikams ir vaikams, kuriems nustatyta laikinoji ar nuolatinė globa, pateikus tai patvirtinančius dokumentus IS</w:t>
            </w:r>
            <w:r>
              <w:rPr>
                <w:color w:val="212529"/>
              </w:rPr>
              <w:t xml:space="preserve"> </w:t>
            </w:r>
            <w:r w:rsidRPr="007743C1">
              <w:rPr>
                <w:color w:val="000000" w:themeColor="text1"/>
              </w:rPr>
              <w:t>(reikalingas prioritetą pagrindžiantis dokumentas)</w:t>
            </w:r>
            <w:r>
              <w:rPr>
                <w:color w:val="212529"/>
              </w:rPr>
              <w:t>;</w:t>
            </w:r>
          </w:p>
          <w:p w14:paraId="471EF5C0" w14:textId="04F0A3F6" w:rsidR="00CC5BBF" w:rsidRDefault="00CC5BBF" w:rsidP="00CC5BBF">
            <w:pPr>
              <w:shd w:val="clear" w:color="auto" w:fill="FFFFFF"/>
              <w:ind w:firstLine="709"/>
              <w:jc w:val="both"/>
              <w:rPr>
                <w:color w:val="212529"/>
              </w:rPr>
            </w:pPr>
            <w:r>
              <w:rPr>
                <w:color w:val="212529"/>
              </w:rPr>
              <w:t>2</w:t>
            </w:r>
            <w:r>
              <w:rPr>
                <w:color w:val="212529"/>
              </w:rPr>
              <w:t>.4. vaikams iš šeimų, auginančių tris ir daugiau vaikų;</w:t>
            </w:r>
          </w:p>
          <w:p w14:paraId="09C6AEC1" w14:textId="7BF290DD" w:rsidR="00CC5BBF" w:rsidRDefault="00CC5BBF" w:rsidP="00CC5BBF">
            <w:pPr>
              <w:shd w:val="clear" w:color="auto" w:fill="FFFFFF"/>
              <w:ind w:firstLine="709"/>
              <w:jc w:val="both"/>
              <w:rPr>
                <w:color w:val="212529"/>
              </w:rPr>
            </w:pPr>
            <w:r>
              <w:rPr>
                <w:color w:val="212529"/>
              </w:rPr>
              <w:t>2</w:t>
            </w:r>
            <w:r>
              <w:rPr>
                <w:color w:val="212529"/>
              </w:rPr>
              <w:t>.5. vaikams, kurių vienas iš tėvų (globėjų) Prašymo pateikimo metu dirba pageidaujamoje lankyti įstaigoje, IS automatiškai patikrinus duomenų teisingumą;</w:t>
            </w:r>
          </w:p>
          <w:p w14:paraId="262ADA16" w14:textId="028D4367" w:rsidR="00CC5BBF" w:rsidRDefault="00CC5BBF" w:rsidP="00CC5BBF">
            <w:pPr>
              <w:shd w:val="clear" w:color="auto" w:fill="FFFFFF"/>
              <w:ind w:firstLine="709"/>
              <w:jc w:val="both"/>
              <w:rPr>
                <w:color w:val="212529"/>
              </w:rPr>
            </w:pPr>
            <w:r>
              <w:rPr>
                <w:color w:val="212529"/>
              </w:rPr>
              <w:t>2</w:t>
            </w:r>
            <w:r>
              <w:rPr>
                <w:color w:val="212529"/>
              </w:rPr>
              <w:t>.6. vaikams, kurių tėvai (globėjai) arba vienas iš tėvų (globėjų) atlieka profesinę karo tarnybą ir keliami į naujas tarnybos vietas</w:t>
            </w:r>
            <w:r>
              <w:rPr>
                <w:color w:val="212529"/>
              </w:rPr>
              <w:t xml:space="preserve"> </w:t>
            </w:r>
            <w:r w:rsidRPr="007743C1">
              <w:rPr>
                <w:color w:val="000000" w:themeColor="text1"/>
              </w:rPr>
              <w:t>(reikalingas prioritetą pagrindžiantis dokumentas)</w:t>
            </w:r>
            <w:r>
              <w:rPr>
                <w:color w:val="212529"/>
              </w:rPr>
              <w:t>.</w:t>
            </w:r>
          </w:p>
          <w:p w14:paraId="14D78DB0" w14:textId="0D7A2D25" w:rsidR="00D06B1F" w:rsidRPr="00CC5BBF" w:rsidRDefault="00CC5BBF" w:rsidP="00CC5BBF">
            <w:pPr>
              <w:shd w:val="clear" w:color="auto" w:fill="FFFFFF"/>
              <w:ind w:firstLine="709"/>
              <w:jc w:val="both"/>
              <w:rPr>
                <w:color w:val="212529"/>
              </w:rPr>
            </w:pPr>
            <w:r>
              <w:rPr>
                <w:color w:val="212529"/>
                <w:shd w:val="clear" w:color="auto" w:fill="FFFFFF"/>
              </w:rPr>
              <w:lastRenderedPageBreak/>
              <w:t>Tėvai (globėjai), pageidaujantys, kad vaikas, turintis didelių ir labai didelių specialiųjų ugdymosi poreikių ir/ar negalią, lankytų specialiąją grupę, kurioje teikiama kvalifikuota pagalba, registruodami Prašymą, IS pažymi, kad vaikas turi specialiuosius ugdymosi poreikius ir pateikia tai patvirtinančius dokumentus (pedagoginės psichologinės tarnybos pažymą, vaiko raidos centro išvadas; neįgalumo pažymą; kitus vaiko raidos sutrikimus įrodančius dokumentus).</w:t>
            </w:r>
          </w:p>
        </w:tc>
      </w:tr>
      <w:tr w:rsidR="00D06B1F" w14:paraId="6515F33C" w14:textId="77777777" w:rsidTr="0001409A">
        <w:tc>
          <w:tcPr>
            <w:tcW w:w="2977" w:type="dxa"/>
          </w:tcPr>
          <w:p w14:paraId="650F6515" w14:textId="0C3EDC9B" w:rsidR="00D06B1F" w:rsidRDefault="008A7F69" w:rsidP="00791925">
            <w:pPr>
              <w:pStyle w:val="bodytext"/>
            </w:pPr>
            <w:r>
              <w:lastRenderedPageBreak/>
              <w:t>P</w:t>
            </w:r>
            <w:r w:rsidR="00D06B1F">
              <w:t>aslaugos teikėjas</w:t>
            </w:r>
          </w:p>
        </w:tc>
        <w:tc>
          <w:tcPr>
            <w:tcW w:w="6769" w:type="dxa"/>
          </w:tcPr>
          <w:p w14:paraId="1AA5C8D2" w14:textId="219084B1" w:rsidR="00E80E20" w:rsidRPr="008016A0" w:rsidRDefault="0001409A" w:rsidP="008A7F69">
            <w:r>
              <w:t xml:space="preserve">Zita Arendarčikaitė, </w:t>
            </w:r>
            <w:r w:rsidR="008016A0" w:rsidRPr="008016A0">
              <w:t>Švietimo, kultūros ir sporto skyriaus vyriausioji specialistė, tel. (8 343) 90 029; (8 686) 70 522</w:t>
            </w:r>
            <w:r w:rsidR="008016A0" w:rsidRPr="008016A0">
              <w:br/>
              <w:t xml:space="preserve">el. p. </w:t>
            </w:r>
            <w:hyperlink r:id="rId15" w:history="1">
              <w:r w:rsidR="008016A0" w:rsidRPr="008016A0">
                <w:rPr>
                  <w:rStyle w:val="Hipersaitas"/>
                </w:rPr>
                <w:t>zita.arendarcikaite@marijampole.lt</w:t>
              </w:r>
            </w:hyperlink>
            <w:r w:rsidR="008A7F69">
              <w:rPr>
                <w:rStyle w:val="Hipersaitas"/>
              </w:rPr>
              <w:t xml:space="preserve">   </w:t>
            </w:r>
            <w:hyperlink r:id="rId16" w:history="1">
              <w:r w:rsidR="00AF2BEC" w:rsidRPr="005F12AC">
                <w:rPr>
                  <w:rStyle w:val="Hipersaitas"/>
                </w:rPr>
                <w:t>darzeliai@marijampole.lt</w:t>
              </w:r>
            </w:hyperlink>
          </w:p>
        </w:tc>
      </w:tr>
      <w:tr w:rsidR="00D06B1F" w14:paraId="5E3C23CD" w14:textId="77777777" w:rsidTr="0001409A">
        <w:tc>
          <w:tcPr>
            <w:tcW w:w="2977" w:type="dxa"/>
          </w:tcPr>
          <w:p w14:paraId="7512B629" w14:textId="5279743B" w:rsidR="00D06B1F" w:rsidRDefault="008A7F69" w:rsidP="00791925">
            <w:pPr>
              <w:pStyle w:val="bodytext"/>
            </w:pPr>
            <w:r>
              <w:t>P</w:t>
            </w:r>
            <w:r w:rsidR="00D06B1F">
              <w:t>aslaugos suteikimo trukmė</w:t>
            </w:r>
          </w:p>
        </w:tc>
        <w:tc>
          <w:tcPr>
            <w:tcW w:w="6769" w:type="dxa"/>
          </w:tcPr>
          <w:p w14:paraId="69E342C2" w14:textId="77777777" w:rsidR="008016A0" w:rsidRPr="008016A0" w:rsidRDefault="008016A0" w:rsidP="00791925">
            <w:r w:rsidRPr="008016A0">
              <w:t>Elektroninis prašymas užregistruojamas iš karto.</w:t>
            </w:r>
            <w:r w:rsidRPr="008016A0">
              <w:br/>
              <w:t xml:space="preserve">Neelektroninis užregistruojamas per 3 darbo dienas. </w:t>
            </w:r>
          </w:p>
          <w:p w14:paraId="4E84F873" w14:textId="77777777" w:rsidR="00D06B1F" w:rsidRPr="008016A0" w:rsidRDefault="003B357E" w:rsidP="003B357E">
            <w:r>
              <w:t>Naujos grupės suformuojamos</w:t>
            </w:r>
            <w:r w:rsidR="008016A0" w:rsidRPr="008016A0">
              <w:t xml:space="preserve"> iki kiekvienų metų birželio 1 dienos</w:t>
            </w:r>
            <w:r>
              <w:t>.</w:t>
            </w:r>
          </w:p>
        </w:tc>
      </w:tr>
      <w:tr w:rsidR="00D06B1F" w14:paraId="022A8521" w14:textId="77777777" w:rsidTr="0001409A">
        <w:tc>
          <w:tcPr>
            <w:tcW w:w="2977" w:type="dxa"/>
          </w:tcPr>
          <w:p w14:paraId="44364903" w14:textId="6909BE72" w:rsidR="00D06B1F" w:rsidRDefault="008A7F69" w:rsidP="00791925">
            <w:pPr>
              <w:pStyle w:val="bodytext"/>
            </w:pPr>
            <w:r>
              <w:t>P</w:t>
            </w:r>
            <w:r w:rsidR="00D06B1F">
              <w:t>aslaugos suteikimo kaina (jei paslauga teikiama atlygintinai)</w:t>
            </w:r>
          </w:p>
        </w:tc>
        <w:tc>
          <w:tcPr>
            <w:tcW w:w="6769" w:type="dxa"/>
          </w:tcPr>
          <w:p w14:paraId="719BD440" w14:textId="77777777" w:rsidR="00D06B1F" w:rsidRPr="007E520A" w:rsidRDefault="00D06B1F" w:rsidP="00791925">
            <w:r>
              <w:t>Paslauga teikiama neatlygintinai</w:t>
            </w:r>
          </w:p>
        </w:tc>
      </w:tr>
      <w:tr w:rsidR="00D06B1F" w14:paraId="52820956" w14:textId="77777777" w:rsidTr="0001409A">
        <w:tc>
          <w:tcPr>
            <w:tcW w:w="2977" w:type="dxa"/>
          </w:tcPr>
          <w:p w14:paraId="3441E96D" w14:textId="77777777" w:rsidR="00D06B1F" w:rsidRDefault="00D06B1F" w:rsidP="00791925">
            <w:pPr>
              <w:pStyle w:val="bodytext"/>
            </w:pPr>
            <w:r>
              <w:t>Prašymo forma, pildymo pavyzdys ir prašymo turinys</w:t>
            </w:r>
          </w:p>
        </w:tc>
        <w:tc>
          <w:tcPr>
            <w:tcW w:w="6769" w:type="dxa"/>
          </w:tcPr>
          <w:p w14:paraId="5FA4DB68" w14:textId="77777777" w:rsidR="00D06B1F" w:rsidRPr="004F0BD0" w:rsidRDefault="004F58E1" w:rsidP="006D01D6">
            <w:r>
              <w:t>Prašymo forma</w:t>
            </w:r>
          </w:p>
        </w:tc>
      </w:tr>
      <w:tr w:rsidR="00AF2BEC" w14:paraId="61AE4CAE" w14:textId="77777777" w:rsidTr="0001409A">
        <w:tc>
          <w:tcPr>
            <w:tcW w:w="2977" w:type="dxa"/>
          </w:tcPr>
          <w:p w14:paraId="1D27B82F" w14:textId="73A01D5E" w:rsidR="00AF2BEC" w:rsidRDefault="00AF2BEC" w:rsidP="00AF2BEC">
            <w:pPr>
              <w:pStyle w:val="bodytext"/>
            </w:pPr>
            <w:r w:rsidRPr="001020A0">
              <w:t>Paslaugos teikėjo veiksmų (neveikimo) apskundimo tvarka</w:t>
            </w:r>
          </w:p>
        </w:tc>
        <w:tc>
          <w:tcPr>
            <w:tcW w:w="6769" w:type="dxa"/>
          </w:tcPr>
          <w:p w14:paraId="17D1AB88" w14:textId="60939D2D" w:rsidR="00AF2BEC" w:rsidRDefault="00AF2BEC" w:rsidP="00AF2BEC">
            <w:pPr>
              <w:jc w:val="both"/>
            </w:pPr>
            <w:r w:rsidRPr="001020A0">
              <w:t>Atsakymas (sprendimas) per vieną mėnesį nuo atsakymo (sprendimo) įteikimo dienos gali būti skundžiamas Lietuvos administracinių ginčų komisijos Kauno apygardos skyriui (adresu: Laisvės g. 36, 44240 Kaunas) Lietuvos Respublikos ikiteisminio administracinių ginčų nagrinėjimo tvarkos įstatymo nustatyta tvarka arba Regionų apygardos administracinio teismo Kauno rūmams (adresu: A. Mickevičiaus g. 8A, 44312 Kaunas) Lietuvos Respublikos administracinių bylų teisenos įstatymo nustatyta tvarka</w:t>
            </w:r>
          </w:p>
        </w:tc>
      </w:tr>
      <w:tr w:rsidR="008016A0" w14:paraId="706EB973" w14:textId="77777777" w:rsidTr="0001409A">
        <w:tc>
          <w:tcPr>
            <w:tcW w:w="2977" w:type="dxa"/>
          </w:tcPr>
          <w:p w14:paraId="61ACF8F0" w14:textId="77777777" w:rsidR="008016A0" w:rsidRDefault="008016A0" w:rsidP="00791925">
            <w:pPr>
              <w:pStyle w:val="bodytext"/>
            </w:pPr>
            <w:r>
              <w:t>Prašymo priėmimo vieta</w:t>
            </w:r>
          </w:p>
        </w:tc>
        <w:tc>
          <w:tcPr>
            <w:tcW w:w="6769" w:type="dxa"/>
            <w:vAlign w:val="center"/>
          </w:tcPr>
          <w:p w14:paraId="43D70114" w14:textId="61DC7CFC" w:rsidR="008016A0" w:rsidRDefault="00A94947" w:rsidP="00D1755C">
            <w:pPr>
              <w:jc w:val="both"/>
            </w:pPr>
            <w:r>
              <w:t>Marijampolė</w:t>
            </w:r>
            <w:r w:rsidR="008016A0" w:rsidRPr="00D23CFE">
              <w:t>, J. Basanavičiaus a. 1,</w:t>
            </w:r>
            <w:r w:rsidR="008016A0">
              <w:t xml:space="preserve"> </w:t>
            </w:r>
            <w:r>
              <w:t>I aukštas</w:t>
            </w:r>
            <w:r w:rsidR="008016A0">
              <w:t xml:space="preserve">, </w:t>
            </w:r>
            <w:r>
              <w:t>3</w:t>
            </w:r>
            <w:r w:rsidR="008016A0">
              <w:t xml:space="preserve">, </w:t>
            </w:r>
            <w:r>
              <w:t>4</w:t>
            </w:r>
            <w:r w:rsidR="008016A0" w:rsidRPr="00D23CFE">
              <w:t xml:space="preserve"> langelis</w:t>
            </w:r>
          </w:p>
          <w:p w14:paraId="16E2D1D4" w14:textId="77777777" w:rsidR="0001409A" w:rsidRDefault="0001409A" w:rsidP="00D1755C">
            <w:pPr>
              <w:jc w:val="both"/>
            </w:pPr>
          </w:p>
          <w:p w14:paraId="7880FD95" w14:textId="788D8102" w:rsidR="00E80E20" w:rsidRDefault="008016A0" w:rsidP="00D1755C">
            <w:r w:rsidRPr="00A94947">
              <w:t>Paslauga te</w:t>
            </w:r>
            <w:r w:rsidRPr="00A94947">
              <w:t>i</w:t>
            </w:r>
            <w:r w:rsidRPr="00A94947">
              <w:t>kiama ir elektroniniu būdu</w:t>
            </w:r>
            <w:r w:rsidR="00E80E20">
              <w:t xml:space="preserve"> </w:t>
            </w:r>
            <w:hyperlink r:id="rId17" w:history="1">
              <w:r w:rsidR="00E80E20" w:rsidRPr="005F12AC">
                <w:rPr>
                  <w:rStyle w:val="Hipersaitas"/>
                </w:rPr>
                <w:t>https://www.registruok.lt/go.php/Registruoti908</w:t>
              </w:r>
            </w:hyperlink>
          </w:p>
          <w:p w14:paraId="16986BDD" w14:textId="2DE9B442" w:rsidR="00A94947" w:rsidRPr="00F942C2" w:rsidRDefault="00A94947" w:rsidP="00D1755C"/>
        </w:tc>
      </w:tr>
    </w:tbl>
    <w:p w14:paraId="62CD6B82" w14:textId="77777777" w:rsidR="00D06B1F" w:rsidRDefault="00D06B1F" w:rsidP="00791925"/>
    <w:p w14:paraId="7DA24871" w14:textId="77777777" w:rsidR="00D06B1F" w:rsidRDefault="00D06B1F" w:rsidP="00791925"/>
    <w:sectPr w:rsidR="00D06B1F" w:rsidSect="001E5F95">
      <w:type w:val="continuous"/>
      <w:pgSz w:w="11906" w:h="16838"/>
      <w:pgMar w:top="1134" w:right="567" w:bottom="1134" w:left="1701" w:header="567" w:footer="567" w:gutter="0"/>
      <w:pgNumType w:start="1"/>
      <w:cols w:space="1296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D249510" w14:textId="77777777" w:rsidR="005311A1" w:rsidRDefault="005311A1">
      <w:r>
        <w:separator/>
      </w:r>
    </w:p>
  </w:endnote>
  <w:endnote w:type="continuationSeparator" w:id="0">
    <w:p w14:paraId="7108EC35" w14:textId="77777777" w:rsidR="005311A1" w:rsidRDefault="005311A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41EA85" w14:textId="77777777" w:rsidR="00D06B1F" w:rsidRPr="00153261" w:rsidRDefault="00D06B1F" w:rsidP="00791925">
    <w:pPr>
      <w:pStyle w:val="Porat"/>
      <w:tabs>
        <w:tab w:val="clear" w:pos="4819"/>
        <w:tab w:val="clear" w:pos="9638"/>
      </w:tabs>
      <w:jc w:val="right"/>
      <w:rPr>
        <w:szCs w:val="2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028B11" w14:textId="77777777" w:rsidR="00D06B1F" w:rsidRPr="00A86D3E" w:rsidRDefault="00D06B1F" w:rsidP="00791925">
    <w:pPr>
      <w:pStyle w:val="Porat"/>
      <w:rPr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674ABD5" w14:textId="77777777" w:rsidR="005311A1" w:rsidRDefault="005311A1">
      <w:r>
        <w:separator/>
      </w:r>
    </w:p>
  </w:footnote>
  <w:footnote w:type="continuationSeparator" w:id="0">
    <w:p w14:paraId="643FDA41" w14:textId="77777777" w:rsidR="005311A1" w:rsidRDefault="005311A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FF24A6" w14:textId="77777777" w:rsidR="00D06B1F" w:rsidRPr="00153261" w:rsidRDefault="00D06B1F" w:rsidP="00024D31">
    <w:pPr>
      <w:pStyle w:val="Antrats"/>
      <w:jc w:val="center"/>
      <w:rPr>
        <w:sz w:val="20"/>
        <w:szCs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A975A0" w14:textId="77777777" w:rsidR="00D06B1F" w:rsidRPr="00C82F60" w:rsidRDefault="00D06B1F" w:rsidP="00791925">
    <w:pPr>
      <w:pStyle w:val="Antrats"/>
      <w:rPr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2184F8D"/>
    <w:multiLevelType w:val="multilevel"/>
    <w:tmpl w:val="4F7E25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ascii="Arial" w:hAnsi="Arial" w:cs="Arial" w:hint="default"/>
        <w:color w:val="333333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4531B8"/>
    <w:multiLevelType w:val="multilevel"/>
    <w:tmpl w:val="2EACD2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642212F"/>
    <w:multiLevelType w:val="hybridMultilevel"/>
    <w:tmpl w:val="7F7AE126"/>
    <w:lvl w:ilvl="0" w:tplc="0427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3" w15:restartNumberingAfterBreak="0">
    <w:nsid w:val="53762F4A"/>
    <w:multiLevelType w:val="hybridMultilevel"/>
    <w:tmpl w:val="9D3A63D2"/>
    <w:lvl w:ilvl="0" w:tplc="DA2C57AE">
      <w:start w:val="1"/>
      <w:numFmt w:val="decimal"/>
      <w:pStyle w:val="OAnum"/>
      <w:lvlText w:val="%1."/>
      <w:lvlJc w:val="center"/>
      <w:pPr>
        <w:tabs>
          <w:tab w:val="num" w:pos="1967"/>
        </w:tabs>
        <w:ind w:left="1134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 w15:restartNumberingAfterBreak="0">
    <w:nsid w:val="5D0005FB"/>
    <w:multiLevelType w:val="multilevel"/>
    <w:tmpl w:val="0BA2AD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673E0322"/>
    <w:multiLevelType w:val="hybridMultilevel"/>
    <w:tmpl w:val="A492F412"/>
    <w:lvl w:ilvl="0" w:tplc="042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EEB4718"/>
    <w:multiLevelType w:val="hybridMultilevel"/>
    <w:tmpl w:val="FDA0697A"/>
    <w:lvl w:ilvl="0" w:tplc="04270003">
      <w:start w:val="1"/>
      <w:numFmt w:val="bullet"/>
      <w:lvlText w:val="o"/>
      <w:lvlJc w:val="left"/>
      <w:pPr>
        <w:tabs>
          <w:tab w:val="num" w:pos="792"/>
        </w:tabs>
        <w:ind w:left="792" w:hanging="360"/>
      </w:pPr>
      <w:rPr>
        <w:rFonts w:ascii="Courier New" w:hAnsi="Courier New" w:hint="default"/>
      </w:rPr>
    </w:lvl>
    <w:lvl w:ilvl="1" w:tplc="04270003" w:tentative="1">
      <w:start w:val="1"/>
      <w:numFmt w:val="bullet"/>
      <w:lvlText w:val="o"/>
      <w:lvlJc w:val="left"/>
      <w:pPr>
        <w:tabs>
          <w:tab w:val="num" w:pos="1512"/>
        </w:tabs>
        <w:ind w:left="1512" w:hanging="360"/>
      </w:pPr>
      <w:rPr>
        <w:rFonts w:ascii="Courier New" w:hAnsi="Courier New" w:hint="default"/>
      </w:rPr>
    </w:lvl>
    <w:lvl w:ilvl="2" w:tplc="04270005" w:tentative="1">
      <w:start w:val="1"/>
      <w:numFmt w:val="bullet"/>
      <w:lvlText w:val=""/>
      <w:lvlJc w:val="left"/>
      <w:pPr>
        <w:tabs>
          <w:tab w:val="num" w:pos="2232"/>
        </w:tabs>
        <w:ind w:left="2232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tabs>
          <w:tab w:val="num" w:pos="2952"/>
        </w:tabs>
        <w:ind w:left="2952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tabs>
          <w:tab w:val="num" w:pos="3672"/>
        </w:tabs>
        <w:ind w:left="3672" w:hanging="360"/>
      </w:pPr>
      <w:rPr>
        <w:rFonts w:ascii="Courier New" w:hAnsi="Courier New" w:hint="default"/>
      </w:rPr>
    </w:lvl>
    <w:lvl w:ilvl="5" w:tplc="04270005" w:tentative="1">
      <w:start w:val="1"/>
      <w:numFmt w:val="bullet"/>
      <w:lvlText w:val=""/>
      <w:lvlJc w:val="left"/>
      <w:pPr>
        <w:tabs>
          <w:tab w:val="num" w:pos="4392"/>
        </w:tabs>
        <w:ind w:left="4392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tabs>
          <w:tab w:val="num" w:pos="5112"/>
        </w:tabs>
        <w:ind w:left="5112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tabs>
          <w:tab w:val="num" w:pos="5832"/>
        </w:tabs>
        <w:ind w:left="5832" w:hanging="360"/>
      </w:pPr>
      <w:rPr>
        <w:rFonts w:ascii="Courier New" w:hAnsi="Courier New" w:hint="default"/>
      </w:rPr>
    </w:lvl>
    <w:lvl w:ilvl="8" w:tplc="04270005" w:tentative="1">
      <w:start w:val="1"/>
      <w:numFmt w:val="bullet"/>
      <w:lvlText w:val=""/>
      <w:lvlJc w:val="left"/>
      <w:pPr>
        <w:tabs>
          <w:tab w:val="num" w:pos="6552"/>
        </w:tabs>
        <w:ind w:left="6552" w:hanging="360"/>
      </w:pPr>
      <w:rPr>
        <w:rFonts w:ascii="Wingdings" w:hAnsi="Wingdings" w:hint="default"/>
      </w:rPr>
    </w:lvl>
  </w:abstractNum>
  <w:num w:numId="1" w16cid:durableId="966425684">
    <w:abstractNumId w:val="3"/>
  </w:num>
  <w:num w:numId="2" w16cid:durableId="1984774693">
    <w:abstractNumId w:val="2"/>
  </w:num>
  <w:num w:numId="3" w16cid:durableId="165292972">
    <w:abstractNumId w:val="6"/>
  </w:num>
  <w:num w:numId="4" w16cid:durableId="14504204">
    <w:abstractNumId w:val="1"/>
  </w:num>
  <w:num w:numId="5" w16cid:durableId="1465460708">
    <w:abstractNumId w:val="0"/>
  </w:num>
  <w:num w:numId="6" w16cid:durableId="1049887432">
    <w:abstractNumId w:val="4"/>
  </w:num>
  <w:num w:numId="7" w16cid:durableId="189570006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396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900E1"/>
    <w:rsid w:val="00001412"/>
    <w:rsid w:val="000129B2"/>
    <w:rsid w:val="0001409A"/>
    <w:rsid w:val="0001652B"/>
    <w:rsid w:val="0002141F"/>
    <w:rsid w:val="00024D31"/>
    <w:rsid w:val="00033599"/>
    <w:rsid w:val="000574F0"/>
    <w:rsid w:val="0007488C"/>
    <w:rsid w:val="00074C8D"/>
    <w:rsid w:val="00076545"/>
    <w:rsid w:val="00087FCC"/>
    <w:rsid w:val="00094266"/>
    <w:rsid w:val="0009673D"/>
    <w:rsid w:val="000A11A4"/>
    <w:rsid w:val="000A22AA"/>
    <w:rsid w:val="000A7DCA"/>
    <w:rsid w:val="000B14C0"/>
    <w:rsid w:val="000B1DF1"/>
    <w:rsid w:val="000B4D7A"/>
    <w:rsid w:val="000B7AA5"/>
    <w:rsid w:val="000C0062"/>
    <w:rsid w:val="000C762A"/>
    <w:rsid w:val="000D27BF"/>
    <w:rsid w:val="000E1795"/>
    <w:rsid w:val="000E643C"/>
    <w:rsid w:val="0010201F"/>
    <w:rsid w:val="00107696"/>
    <w:rsid w:val="0011102D"/>
    <w:rsid w:val="001315D3"/>
    <w:rsid w:val="00132550"/>
    <w:rsid w:val="00136777"/>
    <w:rsid w:val="00140C7C"/>
    <w:rsid w:val="00153261"/>
    <w:rsid w:val="00157F36"/>
    <w:rsid w:val="00181E7A"/>
    <w:rsid w:val="001A269C"/>
    <w:rsid w:val="001A33AF"/>
    <w:rsid w:val="001C41CF"/>
    <w:rsid w:val="001D0A88"/>
    <w:rsid w:val="001D1834"/>
    <w:rsid w:val="001D6E9F"/>
    <w:rsid w:val="001D767B"/>
    <w:rsid w:val="001E21CD"/>
    <w:rsid w:val="001E5CB4"/>
    <w:rsid w:val="001E5F95"/>
    <w:rsid w:val="001E6C5C"/>
    <w:rsid w:val="001F2768"/>
    <w:rsid w:val="001F68B9"/>
    <w:rsid w:val="002039AC"/>
    <w:rsid w:val="00216FF9"/>
    <w:rsid w:val="00220EAB"/>
    <w:rsid w:val="00221375"/>
    <w:rsid w:val="0022424B"/>
    <w:rsid w:val="00240E28"/>
    <w:rsid w:val="002410C5"/>
    <w:rsid w:val="0025169E"/>
    <w:rsid w:val="00252987"/>
    <w:rsid w:val="00267FBC"/>
    <w:rsid w:val="00284536"/>
    <w:rsid w:val="0029149E"/>
    <w:rsid w:val="002B39F0"/>
    <w:rsid w:val="002C264E"/>
    <w:rsid w:val="002D1E90"/>
    <w:rsid w:val="002D6112"/>
    <w:rsid w:val="002D6936"/>
    <w:rsid w:val="00302758"/>
    <w:rsid w:val="00305B1B"/>
    <w:rsid w:val="00305E1E"/>
    <w:rsid w:val="003221AA"/>
    <w:rsid w:val="00323696"/>
    <w:rsid w:val="00330DF9"/>
    <w:rsid w:val="00343CFE"/>
    <w:rsid w:val="00347773"/>
    <w:rsid w:val="00347C13"/>
    <w:rsid w:val="00365249"/>
    <w:rsid w:val="00390616"/>
    <w:rsid w:val="003B357E"/>
    <w:rsid w:val="003B5625"/>
    <w:rsid w:val="003C03BB"/>
    <w:rsid w:val="003C053E"/>
    <w:rsid w:val="003D2B2C"/>
    <w:rsid w:val="003E44E7"/>
    <w:rsid w:val="003E52D9"/>
    <w:rsid w:val="003E57AB"/>
    <w:rsid w:val="003F5F8E"/>
    <w:rsid w:val="004025C2"/>
    <w:rsid w:val="00404E88"/>
    <w:rsid w:val="00423FDD"/>
    <w:rsid w:val="0042452C"/>
    <w:rsid w:val="00437901"/>
    <w:rsid w:val="0044032B"/>
    <w:rsid w:val="00442EDD"/>
    <w:rsid w:val="004511F0"/>
    <w:rsid w:val="0045224C"/>
    <w:rsid w:val="00453053"/>
    <w:rsid w:val="00466639"/>
    <w:rsid w:val="00471B33"/>
    <w:rsid w:val="00475DC6"/>
    <w:rsid w:val="00490641"/>
    <w:rsid w:val="00490CF0"/>
    <w:rsid w:val="004919AD"/>
    <w:rsid w:val="00494C2B"/>
    <w:rsid w:val="00495D48"/>
    <w:rsid w:val="004A27BF"/>
    <w:rsid w:val="004A57E5"/>
    <w:rsid w:val="004B0540"/>
    <w:rsid w:val="004B1167"/>
    <w:rsid w:val="004B20AF"/>
    <w:rsid w:val="004B4222"/>
    <w:rsid w:val="004C5F31"/>
    <w:rsid w:val="004D68B7"/>
    <w:rsid w:val="004E0929"/>
    <w:rsid w:val="004E435B"/>
    <w:rsid w:val="004F0BD0"/>
    <w:rsid w:val="004F3AAD"/>
    <w:rsid w:val="004F58E1"/>
    <w:rsid w:val="00502A4B"/>
    <w:rsid w:val="00512330"/>
    <w:rsid w:val="005311A1"/>
    <w:rsid w:val="005323D6"/>
    <w:rsid w:val="0053249A"/>
    <w:rsid w:val="00545C8D"/>
    <w:rsid w:val="00552697"/>
    <w:rsid w:val="00566227"/>
    <w:rsid w:val="00574842"/>
    <w:rsid w:val="00581C53"/>
    <w:rsid w:val="005858CA"/>
    <w:rsid w:val="00586A1C"/>
    <w:rsid w:val="005A403D"/>
    <w:rsid w:val="005A5085"/>
    <w:rsid w:val="005B5E00"/>
    <w:rsid w:val="005C5783"/>
    <w:rsid w:val="005C6F67"/>
    <w:rsid w:val="005D0128"/>
    <w:rsid w:val="005D0B22"/>
    <w:rsid w:val="005D4162"/>
    <w:rsid w:val="005D63C8"/>
    <w:rsid w:val="005E44AC"/>
    <w:rsid w:val="005E690C"/>
    <w:rsid w:val="005F1B31"/>
    <w:rsid w:val="005F3650"/>
    <w:rsid w:val="005F3A4B"/>
    <w:rsid w:val="00602CD3"/>
    <w:rsid w:val="00611645"/>
    <w:rsid w:val="006129D4"/>
    <w:rsid w:val="006247B3"/>
    <w:rsid w:val="0062510C"/>
    <w:rsid w:val="00625E06"/>
    <w:rsid w:val="00636074"/>
    <w:rsid w:val="00654D42"/>
    <w:rsid w:val="00671EB7"/>
    <w:rsid w:val="00674B47"/>
    <w:rsid w:val="00675A26"/>
    <w:rsid w:val="00676F46"/>
    <w:rsid w:val="00694839"/>
    <w:rsid w:val="006B0AF0"/>
    <w:rsid w:val="006B72CD"/>
    <w:rsid w:val="006D01D6"/>
    <w:rsid w:val="006E0A9A"/>
    <w:rsid w:val="006E2317"/>
    <w:rsid w:val="006E255B"/>
    <w:rsid w:val="006E6EBE"/>
    <w:rsid w:val="006F0AEC"/>
    <w:rsid w:val="006F5413"/>
    <w:rsid w:val="00700DC3"/>
    <w:rsid w:val="0071734E"/>
    <w:rsid w:val="0073232F"/>
    <w:rsid w:val="007455B5"/>
    <w:rsid w:val="00750692"/>
    <w:rsid w:val="00757212"/>
    <w:rsid w:val="007703B6"/>
    <w:rsid w:val="007743C1"/>
    <w:rsid w:val="007744B7"/>
    <w:rsid w:val="0078326B"/>
    <w:rsid w:val="007900E1"/>
    <w:rsid w:val="00791925"/>
    <w:rsid w:val="00794FED"/>
    <w:rsid w:val="007A098F"/>
    <w:rsid w:val="007A66A1"/>
    <w:rsid w:val="007B3AD7"/>
    <w:rsid w:val="007D2097"/>
    <w:rsid w:val="007E06FD"/>
    <w:rsid w:val="007E1C4C"/>
    <w:rsid w:val="007E520A"/>
    <w:rsid w:val="008016A0"/>
    <w:rsid w:val="00804482"/>
    <w:rsid w:val="00807BCD"/>
    <w:rsid w:val="008172D9"/>
    <w:rsid w:val="00821CCC"/>
    <w:rsid w:val="00842700"/>
    <w:rsid w:val="00844DAD"/>
    <w:rsid w:val="00846B4D"/>
    <w:rsid w:val="00850EA1"/>
    <w:rsid w:val="008563E7"/>
    <w:rsid w:val="008578FF"/>
    <w:rsid w:val="00864258"/>
    <w:rsid w:val="00864BB7"/>
    <w:rsid w:val="00867E01"/>
    <w:rsid w:val="0087175E"/>
    <w:rsid w:val="008770DB"/>
    <w:rsid w:val="00895A76"/>
    <w:rsid w:val="00896504"/>
    <w:rsid w:val="008A34C2"/>
    <w:rsid w:val="008A67BC"/>
    <w:rsid w:val="008A7F69"/>
    <w:rsid w:val="008D5B98"/>
    <w:rsid w:val="008E4474"/>
    <w:rsid w:val="008F6B9A"/>
    <w:rsid w:val="00902FB3"/>
    <w:rsid w:val="00907B26"/>
    <w:rsid w:val="00912173"/>
    <w:rsid w:val="00915AD0"/>
    <w:rsid w:val="00931666"/>
    <w:rsid w:val="00934138"/>
    <w:rsid w:val="00935773"/>
    <w:rsid w:val="00937FB7"/>
    <w:rsid w:val="00944006"/>
    <w:rsid w:val="00947357"/>
    <w:rsid w:val="00950AC4"/>
    <w:rsid w:val="009528F2"/>
    <w:rsid w:val="009575E7"/>
    <w:rsid w:val="00975A94"/>
    <w:rsid w:val="00982C35"/>
    <w:rsid w:val="00985C67"/>
    <w:rsid w:val="00990B5F"/>
    <w:rsid w:val="009912D2"/>
    <w:rsid w:val="009B0D32"/>
    <w:rsid w:val="009B58CA"/>
    <w:rsid w:val="009D1D7D"/>
    <w:rsid w:val="009D412D"/>
    <w:rsid w:val="009D5F3F"/>
    <w:rsid w:val="009E1949"/>
    <w:rsid w:val="009E2655"/>
    <w:rsid w:val="009F4D18"/>
    <w:rsid w:val="00A06341"/>
    <w:rsid w:val="00A06E5D"/>
    <w:rsid w:val="00A427BF"/>
    <w:rsid w:val="00A51D2F"/>
    <w:rsid w:val="00A5592A"/>
    <w:rsid w:val="00A62295"/>
    <w:rsid w:val="00A661E9"/>
    <w:rsid w:val="00A81B16"/>
    <w:rsid w:val="00A82C8D"/>
    <w:rsid w:val="00A8356B"/>
    <w:rsid w:val="00A8450F"/>
    <w:rsid w:val="00A86D3E"/>
    <w:rsid w:val="00A9301C"/>
    <w:rsid w:val="00A94947"/>
    <w:rsid w:val="00AB3609"/>
    <w:rsid w:val="00AB3A32"/>
    <w:rsid w:val="00AB4B90"/>
    <w:rsid w:val="00AB5ED5"/>
    <w:rsid w:val="00AC1B68"/>
    <w:rsid w:val="00AC2C33"/>
    <w:rsid w:val="00AD3226"/>
    <w:rsid w:val="00AD7435"/>
    <w:rsid w:val="00AE0E88"/>
    <w:rsid w:val="00AE1809"/>
    <w:rsid w:val="00AE264F"/>
    <w:rsid w:val="00AE4023"/>
    <w:rsid w:val="00AF2BEC"/>
    <w:rsid w:val="00B079FA"/>
    <w:rsid w:val="00B11541"/>
    <w:rsid w:val="00B12661"/>
    <w:rsid w:val="00B1286B"/>
    <w:rsid w:val="00B13A30"/>
    <w:rsid w:val="00B173CA"/>
    <w:rsid w:val="00B2079F"/>
    <w:rsid w:val="00B20913"/>
    <w:rsid w:val="00B26D7E"/>
    <w:rsid w:val="00B27ABF"/>
    <w:rsid w:val="00B4049E"/>
    <w:rsid w:val="00B57478"/>
    <w:rsid w:val="00B87E89"/>
    <w:rsid w:val="00B935B4"/>
    <w:rsid w:val="00B94522"/>
    <w:rsid w:val="00BA15B9"/>
    <w:rsid w:val="00BA2671"/>
    <w:rsid w:val="00BA3C3C"/>
    <w:rsid w:val="00BA3C51"/>
    <w:rsid w:val="00BC3880"/>
    <w:rsid w:val="00BC757D"/>
    <w:rsid w:val="00BD33F2"/>
    <w:rsid w:val="00BD749B"/>
    <w:rsid w:val="00BE425D"/>
    <w:rsid w:val="00BE4541"/>
    <w:rsid w:val="00BF1D33"/>
    <w:rsid w:val="00C01535"/>
    <w:rsid w:val="00C06B5B"/>
    <w:rsid w:val="00C35D35"/>
    <w:rsid w:val="00C54D7E"/>
    <w:rsid w:val="00C66ABE"/>
    <w:rsid w:val="00C729BD"/>
    <w:rsid w:val="00C82F60"/>
    <w:rsid w:val="00CA19BA"/>
    <w:rsid w:val="00CB2D9D"/>
    <w:rsid w:val="00CB36E9"/>
    <w:rsid w:val="00CB6A76"/>
    <w:rsid w:val="00CC051F"/>
    <w:rsid w:val="00CC0F42"/>
    <w:rsid w:val="00CC1325"/>
    <w:rsid w:val="00CC5865"/>
    <w:rsid w:val="00CC5BBF"/>
    <w:rsid w:val="00CE4344"/>
    <w:rsid w:val="00CE68F4"/>
    <w:rsid w:val="00CF33E6"/>
    <w:rsid w:val="00D06B1F"/>
    <w:rsid w:val="00D06E93"/>
    <w:rsid w:val="00D07022"/>
    <w:rsid w:val="00D12009"/>
    <w:rsid w:val="00D159B5"/>
    <w:rsid w:val="00D17004"/>
    <w:rsid w:val="00D20481"/>
    <w:rsid w:val="00D362F0"/>
    <w:rsid w:val="00D4485A"/>
    <w:rsid w:val="00D4625D"/>
    <w:rsid w:val="00D52938"/>
    <w:rsid w:val="00D60357"/>
    <w:rsid w:val="00D604C0"/>
    <w:rsid w:val="00D679A9"/>
    <w:rsid w:val="00D70FE4"/>
    <w:rsid w:val="00D91206"/>
    <w:rsid w:val="00D93ACD"/>
    <w:rsid w:val="00DA7331"/>
    <w:rsid w:val="00DB5B14"/>
    <w:rsid w:val="00DD7F14"/>
    <w:rsid w:val="00DE3689"/>
    <w:rsid w:val="00DE6356"/>
    <w:rsid w:val="00DE6FA0"/>
    <w:rsid w:val="00DF26BB"/>
    <w:rsid w:val="00E37407"/>
    <w:rsid w:val="00E46E5B"/>
    <w:rsid w:val="00E50573"/>
    <w:rsid w:val="00E5461B"/>
    <w:rsid w:val="00E7755E"/>
    <w:rsid w:val="00E80E20"/>
    <w:rsid w:val="00E977DE"/>
    <w:rsid w:val="00EA3D12"/>
    <w:rsid w:val="00EC1272"/>
    <w:rsid w:val="00EC6491"/>
    <w:rsid w:val="00EE0844"/>
    <w:rsid w:val="00EE0BBC"/>
    <w:rsid w:val="00EE40B9"/>
    <w:rsid w:val="00EE6F98"/>
    <w:rsid w:val="00EF2771"/>
    <w:rsid w:val="00EF378E"/>
    <w:rsid w:val="00EF7156"/>
    <w:rsid w:val="00EF7ED7"/>
    <w:rsid w:val="00F23A52"/>
    <w:rsid w:val="00F24382"/>
    <w:rsid w:val="00F3339C"/>
    <w:rsid w:val="00F40ABB"/>
    <w:rsid w:val="00F40DA4"/>
    <w:rsid w:val="00F42032"/>
    <w:rsid w:val="00F5144C"/>
    <w:rsid w:val="00F53DFB"/>
    <w:rsid w:val="00F62F5F"/>
    <w:rsid w:val="00F64E81"/>
    <w:rsid w:val="00F72469"/>
    <w:rsid w:val="00F7380A"/>
    <w:rsid w:val="00F80B72"/>
    <w:rsid w:val="00F84824"/>
    <w:rsid w:val="00F90BEC"/>
    <w:rsid w:val="00F91E84"/>
    <w:rsid w:val="00FA76F8"/>
    <w:rsid w:val="00FB10CA"/>
    <w:rsid w:val="00FB16E0"/>
    <w:rsid w:val="00FB2BF0"/>
    <w:rsid w:val="00FD5B1C"/>
    <w:rsid w:val="00FE4AAF"/>
    <w:rsid w:val="00FE53D5"/>
    <w:rsid w:val="00FE5839"/>
    <w:rsid w:val="00FF7D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E4D6E5B"/>
  <w15:docId w15:val="{5FF41669-7913-47B2-A2EC-504A0DA494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EF378E"/>
    <w:rPr>
      <w:sz w:val="24"/>
      <w:szCs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uiPriority w:val="99"/>
    <w:rsid w:val="003C03BB"/>
    <w:pPr>
      <w:tabs>
        <w:tab w:val="center" w:pos="4819"/>
        <w:tab w:val="right" w:pos="9638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locked/>
    <w:rsid w:val="00791925"/>
    <w:rPr>
      <w:rFonts w:cs="Times New Roman"/>
      <w:sz w:val="24"/>
      <w:szCs w:val="24"/>
    </w:rPr>
  </w:style>
  <w:style w:type="paragraph" w:styleId="Porat">
    <w:name w:val="footer"/>
    <w:basedOn w:val="prastasis"/>
    <w:link w:val="PoratDiagrama"/>
    <w:uiPriority w:val="99"/>
    <w:rsid w:val="003C03BB"/>
    <w:pPr>
      <w:tabs>
        <w:tab w:val="center" w:pos="4819"/>
        <w:tab w:val="right" w:pos="9638"/>
      </w:tabs>
    </w:pPr>
  </w:style>
  <w:style w:type="character" w:customStyle="1" w:styleId="PoratDiagrama">
    <w:name w:val="Poraštė Diagrama"/>
    <w:basedOn w:val="Numatytasispastraiposriftas"/>
    <w:link w:val="Porat"/>
    <w:uiPriority w:val="99"/>
    <w:locked/>
    <w:rsid w:val="00791925"/>
    <w:rPr>
      <w:rFonts w:cs="Times New Roman"/>
      <w:sz w:val="24"/>
      <w:szCs w:val="24"/>
    </w:rPr>
  </w:style>
  <w:style w:type="paragraph" w:customStyle="1" w:styleId="OAnum">
    <w:name w:val="OA_num"/>
    <w:basedOn w:val="prastasis"/>
    <w:uiPriority w:val="99"/>
    <w:rsid w:val="00CC5865"/>
    <w:pPr>
      <w:numPr>
        <w:numId w:val="1"/>
      </w:numPr>
      <w:jc w:val="both"/>
    </w:pPr>
    <w:rPr>
      <w:rFonts w:ascii="Arial" w:hAnsi="Arial" w:cs="Arial"/>
      <w:sz w:val="22"/>
      <w:szCs w:val="22"/>
      <w:lang w:eastAsia="en-US"/>
    </w:rPr>
  </w:style>
  <w:style w:type="character" w:styleId="Puslapionumeris">
    <w:name w:val="page number"/>
    <w:basedOn w:val="Numatytasispastraiposriftas"/>
    <w:uiPriority w:val="99"/>
    <w:rsid w:val="00024D31"/>
    <w:rPr>
      <w:rFonts w:cs="Times New Roman"/>
    </w:rPr>
  </w:style>
  <w:style w:type="table" w:styleId="Lentelstinklelis">
    <w:name w:val="Table Grid"/>
    <w:basedOn w:val="prastojilentel"/>
    <w:uiPriority w:val="99"/>
    <w:rsid w:val="005D63C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Debesliotekstas">
    <w:name w:val="Balloon Text"/>
    <w:basedOn w:val="prastasis"/>
    <w:link w:val="DebesliotekstasDiagrama"/>
    <w:uiPriority w:val="99"/>
    <w:rsid w:val="007900E1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locked/>
    <w:rsid w:val="007900E1"/>
    <w:rPr>
      <w:rFonts w:ascii="Tahoma" w:hAnsi="Tahoma" w:cs="Tahoma"/>
      <w:sz w:val="16"/>
      <w:szCs w:val="16"/>
    </w:rPr>
  </w:style>
  <w:style w:type="paragraph" w:customStyle="1" w:styleId="bodytext">
    <w:name w:val="bodytext"/>
    <w:basedOn w:val="prastasis"/>
    <w:uiPriority w:val="99"/>
    <w:rsid w:val="00791925"/>
    <w:pPr>
      <w:spacing w:before="100" w:beforeAutospacing="1" w:after="100" w:afterAutospacing="1"/>
    </w:pPr>
  </w:style>
  <w:style w:type="paragraph" w:styleId="HTMLiankstoformatuotas">
    <w:name w:val="HTML Preformatted"/>
    <w:basedOn w:val="prastasis"/>
    <w:link w:val="HTMLiankstoformatuotasDiagrama"/>
    <w:rsid w:val="0079192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iankstoformatuotasDiagrama">
    <w:name w:val="HTML iš anksto formatuotas Diagrama"/>
    <w:basedOn w:val="Numatytasispastraiposriftas"/>
    <w:link w:val="HTMLiankstoformatuotas"/>
    <w:uiPriority w:val="99"/>
    <w:locked/>
    <w:rsid w:val="00791925"/>
    <w:rPr>
      <w:rFonts w:ascii="Courier New" w:hAnsi="Courier New" w:cs="Courier New"/>
    </w:rPr>
  </w:style>
  <w:style w:type="character" w:styleId="Grietas">
    <w:name w:val="Strong"/>
    <w:basedOn w:val="Numatytasispastraiposriftas"/>
    <w:uiPriority w:val="99"/>
    <w:qFormat/>
    <w:rsid w:val="00B1286B"/>
    <w:rPr>
      <w:rFonts w:cs="Times New Roman"/>
      <w:b/>
      <w:bCs/>
    </w:rPr>
  </w:style>
  <w:style w:type="character" w:styleId="Hipersaitas">
    <w:name w:val="Hyperlink"/>
    <w:aliases w:val="Įprastasis1"/>
    <w:basedOn w:val="Numatytasispastraiposriftas"/>
    <w:rsid w:val="00947357"/>
    <w:rPr>
      <w:rFonts w:cs="Times New Roman"/>
      <w:color w:val="0000FF"/>
      <w:u w:val="single"/>
    </w:rPr>
  </w:style>
  <w:style w:type="character" w:styleId="Puslapioinaosnuoroda">
    <w:name w:val="footnote reference"/>
    <w:basedOn w:val="Numatytasispastraiposriftas"/>
    <w:uiPriority w:val="99"/>
    <w:semiHidden/>
    <w:rsid w:val="00581C53"/>
    <w:rPr>
      <w:rFonts w:cs="Times New Roman"/>
      <w:vertAlign w:val="superscript"/>
    </w:rPr>
  </w:style>
  <w:style w:type="paragraph" w:styleId="prastasiniatinklio">
    <w:name w:val="Normal (Web)"/>
    <w:basedOn w:val="prastasis"/>
    <w:uiPriority w:val="99"/>
    <w:rsid w:val="00581C53"/>
    <w:pPr>
      <w:spacing w:after="100" w:afterAutospacing="1"/>
    </w:pPr>
  </w:style>
  <w:style w:type="character" w:styleId="Perirtashipersaitas">
    <w:name w:val="FollowedHyperlink"/>
    <w:basedOn w:val="Numatytasispastraiposriftas"/>
    <w:uiPriority w:val="99"/>
    <w:semiHidden/>
    <w:unhideWhenUsed/>
    <w:rsid w:val="00FB16E0"/>
    <w:rPr>
      <w:color w:val="800080"/>
      <w:u w:val="single"/>
    </w:rPr>
  </w:style>
  <w:style w:type="paragraph" w:styleId="Betarp">
    <w:name w:val="No Spacing"/>
    <w:uiPriority w:val="1"/>
    <w:qFormat/>
    <w:rsid w:val="0001409A"/>
    <w:rPr>
      <w:sz w:val="24"/>
      <w:szCs w:val="24"/>
    </w:rPr>
  </w:style>
  <w:style w:type="character" w:styleId="Neapdorotaspaminjimas">
    <w:name w:val="Unresolved Mention"/>
    <w:basedOn w:val="Numatytasispastraiposriftas"/>
    <w:uiPriority w:val="99"/>
    <w:semiHidden/>
    <w:unhideWhenUsed/>
    <w:rsid w:val="00A9494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668789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878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68789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8789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8789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8789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878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23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hyperlink" Target="https://www.e-tar.lt/portal/lt/legalActEditions/TAR.FA13E28615F6?faces-redirect=true" TargetMode="Externa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hyperlink" Target="https://www.e-tar.lt/portal/lt/legalActEditions/TAR.0BDFFD850A66?faces-redirect=true" TargetMode="External"/><Relationship Id="rId17" Type="http://schemas.openxmlformats.org/officeDocument/2006/relationships/hyperlink" Target="https://www.registruok.lt/go.php/Registruoti908" TargetMode="External"/><Relationship Id="rId2" Type="http://schemas.openxmlformats.org/officeDocument/2006/relationships/styles" Target="styles.xml"/><Relationship Id="rId16" Type="http://schemas.openxmlformats.org/officeDocument/2006/relationships/hyperlink" Target="mailto:darzeliai@marijampole.lt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e-tar.lt/portal/lt/legalActEditions/TAR.9A3AD08EA5D0?faces-redirect=true" TargetMode="External"/><Relationship Id="rId5" Type="http://schemas.openxmlformats.org/officeDocument/2006/relationships/footnotes" Target="footnotes.xml"/><Relationship Id="rId15" Type="http://schemas.openxmlformats.org/officeDocument/2006/relationships/hyperlink" Target="file:///C:\Users\zar\AppData\Local\Microsoft\Windows\INetCache\Content.Outlook\GIQJI29N\zita.arendarcikaite@marijampole.lt" TargetMode="External"/><Relationship Id="rId10" Type="http://schemas.openxmlformats.org/officeDocument/2006/relationships/footer" Target="footer2.xml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hyperlink" Target="https://teisineinformacija.lt/marijampole/document/6256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230</TotalTime>
  <Pages>2</Pages>
  <Words>3026</Words>
  <Characters>1726</Characters>
  <Application>Microsoft Office Word</Application>
  <DocSecurity>0</DocSecurity>
  <Lines>14</Lines>
  <Paragraphs>9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>DĖL MARIJAMPOLĖS SAVIVALDYBĖS ADMINISTRACIJOS ADMINISTRACINIŲ PASLAUGŲ TEIKIMO APRAŠYMŲ</vt:lpstr>
    </vt:vector>
  </TitlesOfParts>
  <Manager>2016-08-26</Manager>
  <Company>mas</Company>
  <LinksUpToDate>false</LinksUpToDate>
  <CharactersWithSpaces>4743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DĖL MARIJAMPOLĖS SAVIVALDYBĖS ADMINISTRACIJOS ADMINISTRACINIŲ PASLAUGŲ TEIKIMO APRAŠYMŲ</dc:title>
  <dc:subject>DV-1315</dc:subject>
  <dc:creator>MARIJAMPOLĖS SAVIVALDYBĖS ADMINISTRACIJOS DIREKTORIUS</dc:creator>
  <cp:lastModifiedBy>Jurgita Jurkonienė</cp:lastModifiedBy>
  <cp:revision>38</cp:revision>
  <cp:lastPrinted>2016-08-29T14:17:00Z</cp:lastPrinted>
  <dcterms:created xsi:type="dcterms:W3CDTF">2021-01-13T07:24:00Z</dcterms:created>
  <dcterms:modified xsi:type="dcterms:W3CDTF">2023-10-06T08:16:00Z</dcterms:modified>
  <cp:category>Įsakymas</cp:category>
</cp:coreProperties>
</file>